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D953" w14:textId="77777777" w:rsidR="004221D3" w:rsidRDefault="00061496" w:rsidP="00061496">
      <w:pPr>
        <w:jc w:val="center"/>
      </w:pPr>
      <w:r w:rsidRPr="00061496">
        <w:rPr>
          <w:noProof/>
          <w:lang w:eastAsia="en-GB"/>
        </w:rPr>
        <w:drawing>
          <wp:inline distT="0" distB="0" distL="0" distR="0" wp14:anchorId="0EDA0C06" wp14:editId="5E0C0145">
            <wp:extent cx="3092335" cy="1457325"/>
            <wp:effectExtent l="0" t="0" r="0" b="0"/>
            <wp:docPr id="1" name="Picture 1" descr="T:\Academy Conversion Process\Website and Logo\Logo\ECM Logo and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emy Conversion Process\Website and Logo\Logo\ECM Logo and strap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6851" cy="1464166"/>
                    </a:xfrm>
                    <a:prstGeom prst="rect">
                      <a:avLst/>
                    </a:prstGeom>
                    <a:noFill/>
                    <a:ln>
                      <a:noFill/>
                    </a:ln>
                  </pic:spPr>
                </pic:pic>
              </a:graphicData>
            </a:graphic>
          </wp:inline>
        </w:drawing>
      </w:r>
    </w:p>
    <w:p w14:paraId="6E041BD8" w14:textId="77777777" w:rsidR="00876854" w:rsidRDefault="00876854" w:rsidP="00876854">
      <w:r>
        <w:t xml:space="preserve">        </w:t>
      </w:r>
    </w:p>
    <w:p w14:paraId="2EAD0D61" w14:textId="77777777" w:rsidR="0005007C" w:rsidRDefault="0005007C" w:rsidP="0005007C">
      <w:pPr>
        <w:pStyle w:val="Default"/>
        <w:jc w:val="center"/>
        <w:rPr>
          <w:b/>
          <w:bCs/>
          <w:sz w:val="23"/>
          <w:szCs w:val="23"/>
        </w:rPr>
      </w:pPr>
      <w:r>
        <w:rPr>
          <w:b/>
          <w:bCs/>
          <w:sz w:val="23"/>
          <w:szCs w:val="23"/>
        </w:rPr>
        <w:t>GENERAL DATA PROTECTION REGULATIONS (GDPR) POLICY</w:t>
      </w:r>
    </w:p>
    <w:p w14:paraId="3FE708E5" w14:textId="77777777" w:rsidR="00B908E0" w:rsidRDefault="00B908E0" w:rsidP="00876854">
      <w:pPr>
        <w:pStyle w:val="Default"/>
        <w:rPr>
          <w:b/>
          <w:bCs/>
          <w:sz w:val="23"/>
          <w:szCs w:val="23"/>
        </w:rPr>
      </w:pPr>
    </w:p>
    <w:p w14:paraId="1D4D1E0C" w14:textId="77777777" w:rsidR="00B908E0" w:rsidRDefault="00B908E0" w:rsidP="00876854">
      <w:pPr>
        <w:pStyle w:val="Default"/>
        <w:rPr>
          <w:b/>
          <w:bCs/>
          <w:sz w:val="23"/>
          <w:szCs w:val="23"/>
        </w:rPr>
      </w:pPr>
      <w:r>
        <w:rPr>
          <w:b/>
          <w:bCs/>
          <w:sz w:val="23"/>
          <w:szCs w:val="23"/>
        </w:rPr>
        <w:t>Data Protection Controller – E</w:t>
      </w:r>
      <w:r w:rsidR="003F282F">
        <w:rPr>
          <w:b/>
          <w:bCs/>
          <w:sz w:val="23"/>
          <w:szCs w:val="23"/>
        </w:rPr>
        <w:t xml:space="preserve">very </w:t>
      </w:r>
      <w:r>
        <w:rPr>
          <w:b/>
          <w:bCs/>
          <w:sz w:val="23"/>
          <w:szCs w:val="23"/>
        </w:rPr>
        <w:t>C</w:t>
      </w:r>
      <w:r w:rsidR="003F282F">
        <w:rPr>
          <w:b/>
          <w:bCs/>
          <w:sz w:val="23"/>
          <w:szCs w:val="23"/>
        </w:rPr>
        <w:t xml:space="preserve">hild </w:t>
      </w:r>
      <w:r>
        <w:rPr>
          <w:b/>
          <w:bCs/>
          <w:sz w:val="23"/>
          <w:szCs w:val="23"/>
        </w:rPr>
        <w:t>M</w:t>
      </w:r>
      <w:r w:rsidR="003F282F">
        <w:rPr>
          <w:b/>
          <w:bCs/>
          <w:sz w:val="23"/>
          <w:szCs w:val="23"/>
        </w:rPr>
        <w:t>atters Academy</w:t>
      </w:r>
      <w:r>
        <w:rPr>
          <w:b/>
          <w:bCs/>
          <w:sz w:val="23"/>
          <w:szCs w:val="23"/>
        </w:rPr>
        <w:t xml:space="preserve"> Trust</w:t>
      </w:r>
    </w:p>
    <w:p w14:paraId="32867891" w14:textId="25E07878" w:rsidR="00B908E0" w:rsidRDefault="00B908E0" w:rsidP="00876854">
      <w:pPr>
        <w:pStyle w:val="Default"/>
        <w:rPr>
          <w:b/>
          <w:bCs/>
          <w:sz w:val="23"/>
          <w:szCs w:val="23"/>
        </w:rPr>
      </w:pPr>
      <w:r>
        <w:rPr>
          <w:b/>
          <w:bCs/>
          <w:sz w:val="23"/>
          <w:szCs w:val="23"/>
        </w:rPr>
        <w:t xml:space="preserve">Data Protection Officer – </w:t>
      </w:r>
      <w:r w:rsidR="00F105A9">
        <w:rPr>
          <w:b/>
          <w:bCs/>
          <w:sz w:val="23"/>
          <w:szCs w:val="23"/>
        </w:rPr>
        <w:t>Deb Barker</w:t>
      </w:r>
    </w:p>
    <w:p w14:paraId="6BCC3415" w14:textId="77777777" w:rsidR="00876854" w:rsidRDefault="00876854" w:rsidP="00876854">
      <w:pPr>
        <w:pStyle w:val="Default"/>
        <w:rPr>
          <w:sz w:val="23"/>
          <w:szCs w:val="23"/>
        </w:rPr>
      </w:pPr>
    </w:p>
    <w:p w14:paraId="13F6E891" w14:textId="77777777" w:rsidR="00B37F46" w:rsidRDefault="00B37F46" w:rsidP="00876854">
      <w:pPr>
        <w:pStyle w:val="Default"/>
        <w:rPr>
          <w:sz w:val="23"/>
          <w:szCs w:val="23"/>
        </w:rPr>
      </w:pPr>
    </w:p>
    <w:p w14:paraId="0244BB8D" w14:textId="77777777" w:rsidR="00B37F46" w:rsidRPr="00B37F46" w:rsidRDefault="00B37F46" w:rsidP="00B37F46">
      <w:pPr>
        <w:autoSpaceDE w:val="0"/>
        <w:autoSpaceDN w:val="0"/>
        <w:adjustRightInd w:val="0"/>
        <w:spacing w:after="0" w:line="240" w:lineRule="auto"/>
        <w:rPr>
          <w:rFonts w:ascii="Arial" w:hAnsi="Arial" w:cs="Arial"/>
          <w:color w:val="000000"/>
          <w:sz w:val="23"/>
          <w:szCs w:val="23"/>
        </w:rPr>
      </w:pPr>
      <w:r w:rsidRPr="00B37F46">
        <w:rPr>
          <w:rFonts w:ascii="Arial" w:hAnsi="Arial" w:cs="Arial"/>
          <w:b/>
          <w:bCs/>
          <w:color w:val="000000"/>
          <w:sz w:val="23"/>
          <w:szCs w:val="23"/>
        </w:rPr>
        <w:t xml:space="preserve">Legal framework </w:t>
      </w:r>
    </w:p>
    <w:p w14:paraId="21DBBE88" w14:textId="77777777" w:rsidR="00B37F46" w:rsidRDefault="00B37F46" w:rsidP="00B37F46">
      <w:pPr>
        <w:autoSpaceDE w:val="0"/>
        <w:autoSpaceDN w:val="0"/>
        <w:adjustRightInd w:val="0"/>
        <w:spacing w:after="0" w:line="240" w:lineRule="auto"/>
        <w:rPr>
          <w:rFonts w:ascii="Arial" w:hAnsi="Arial" w:cs="Arial"/>
          <w:color w:val="000000"/>
        </w:rPr>
      </w:pPr>
    </w:p>
    <w:p w14:paraId="062924A1" w14:textId="77777777" w:rsidR="00B37F46" w:rsidRDefault="00B37F46" w:rsidP="00B37F46">
      <w:pPr>
        <w:autoSpaceDE w:val="0"/>
        <w:autoSpaceDN w:val="0"/>
        <w:adjustRightInd w:val="0"/>
        <w:spacing w:after="0" w:line="240" w:lineRule="auto"/>
        <w:rPr>
          <w:rFonts w:ascii="Arial" w:hAnsi="Arial" w:cs="Arial"/>
          <w:color w:val="000000"/>
        </w:rPr>
      </w:pPr>
      <w:r w:rsidRPr="00B37F46">
        <w:rPr>
          <w:rFonts w:ascii="Arial" w:hAnsi="Arial" w:cs="Arial"/>
          <w:color w:val="000000"/>
        </w:rPr>
        <w:t xml:space="preserve">This policy has due regard to legislation, including, but not limited to the following: </w:t>
      </w:r>
    </w:p>
    <w:p w14:paraId="736EE7F6" w14:textId="77777777" w:rsidR="00B37F46" w:rsidRPr="00B37F46" w:rsidRDefault="00B37F46" w:rsidP="00B37F46">
      <w:pPr>
        <w:autoSpaceDE w:val="0"/>
        <w:autoSpaceDN w:val="0"/>
        <w:adjustRightInd w:val="0"/>
        <w:spacing w:after="0" w:line="240" w:lineRule="auto"/>
        <w:rPr>
          <w:rFonts w:ascii="Arial" w:hAnsi="Arial" w:cs="Arial"/>
          <w:color w:val="000000"/>
        </w:rPr>
      </w:pPr>
    </w:p>
    <w:p w14:paraId="00C5C068" w14:textId="77777777" w:rsidR="00B37F46" w:rsidRPr="00B37F46" w:rsidRDefault="00B37F46" w:rsidP="00B37F46">
      <w:pPr>
        <w:pStyle w:val="ListParagraph"/>
        <w:numPr>
          <w:ilvl w:val="0"/>
          <w:numId w:val="39"/>
        </w:numPr>
        <w:autoSpaceDE w:val="0"/>
        <w:autoSpaceDN w:val="0"/>
        <w:adjustRightInd w:val="0"/>
        <w:spacing w:after="0" w:line="240" w:lineRule="auto"/>
        <w:rPr>
          <w:rFonts w:ascii="Arial" w:hAnsi="Arial" w:cs="Arial"/>
          <w:color w:val="000000"/>
        </w:rPr>
      </w:pPr>
      <w:r w:rsidRPr="00B37F46">
        <w:rPr>
          <w:rFonts w:ascii="Arial" w:hAnsi="Arial" w:cs="Arial"/>
          <w:color w:val="000000"/>
        </w:rPr>
        <w:t xml:space="preserve">The General Data Protection Regulation (GDPR) </w:t>
      </w:r>
    </w:p>
    <w:p w14:paraId="3D7308F5" w14:textId="77777777" w:rsidR="00B37F46" w:rsidRPr="00B37F46" w:rsidRDefault="00B37F46" w:rsidP="00B37F46">
      <w:pPr>
        <w:pStyle w:val="ListParagraph"/>
        <w:numPr>
          <w:ilvl w:val="0"/>
          <w:numId w:val="39"/>
        </w:numPr>
        <w:autoSpaceDE w:val="0"/>
        <w:autoSpaceDN w:val="0"/>
        <w:adjustRightInd w:val="0"/>
        <w:spacing w:after="186" w:line="240" w:lineRule="auto"/>
        <w:rPr>
          <w:rFonts w:ascii="Arial" w:hAnsi="Arial" w:cs="Arial"/>
          <w:color w:val="000000"/>
        </w:rPr>
      </w:pPr>
      <w:r w:rsidRPr="00B37F46">
        <w:rPr>
          <w:rFonts w:ascii="Arial" w:hAnsi="Arial" w:cs="Arial"/>
          <w:color w:val="000000"/>
        </w:rPr>
        <w:t xml:space="preserve">The Freedom of Information Act 2000 </w:t>
      </w:r>
    </w:p>
    <w:p w14:paraId="012B7B2C" w14:textId="77777777" w:rsidR="00B37F46" w:rsidRPr="00B37F46" w:rsidRDefault="00B37F46" w:rsidP="00B37F46">
      <w:pPr>
        <w:pStyle w:val="ListParagraph"/>
        <w:numPr>
          <w:ilvl w:val="0"/>
          <w:numId w:val="39"/>
        </w:numPr>
        <w:autoSpaceDE w:val="0"/>
        <w:autoSpaceDN w:val="0"/>
        <w:adjustRightInd w:val="0"/>
        <w:spacing w:after="186" w:line="240" w:lineRule="auto"/>
        <w:rPr>
          <w:rFonts w:ascii="Arial" w:hAnsi="Arial" w:cs="Arial"/>
          <w:color w:val="000000"/>
        </w:rPr>
      </w:pPr>
      <w:r w:rsidRPr="00B37F46">
        <w:rPr>
          <w:rFonts w:ascii="Arial" w:hAnsi="Arial" w:cs="Arial"/>
          <w:color w:val="000000"/>
        </w:rPr>
        <w:t xml:space="preserve">The Education (Pupil Information) (England) Regulations 2005 (as amended in 2016) </w:t>
      </w:r>
    </w:p>
    <w:p w14:paraId="7C20EF98" w14:textId="77777777" w:rsidR="00B37F46" w:rsidRPr="00B37F46" w:rsidRDefault="00B37F46" w:rsidP="00B37F46">
      <w:pPr>
        <w:pStyle w:val="ListParagraph"/>
        <w:numPr>
          <w:ilvl w:val="0"/>
          <w:numId w:val="39"/>
        </w:numPr>
        <w:autoSpaceDE w:val="0"/>
        <w:autoSpaceDN w:val="0"/>
        <w:adjustRightInd w:val="0"/>
        <w:spacing w:after="186" w:line="240" w:lineRule="auto"/>
        <w:rPr>
          <w:rFonts w:ascii="Arial" w:hAnsi="Arial" w:cs="Arial"/>
          <w:color w:val="000000"/>
        </w:rPr>
      </w:pPr>
      <w:r w:rsidRPr="00B37F46">
        <w:rPr>
          <w:rFonts w:ascii="Arial" w:hAnsi="Arial" w:cs="Arial"/>
          <w:color w:val="000000"/>
        </w:rPr>
        <w:t xml:space="preserve">The Freedom of Information and Data Protection (Appropriate Limit and Fees) Regulations 2004 </w:t>
      </w:r>
    </w:p>
    <w:p w14:paraId="1694854C" w14:textId="77777777" w:rsidR="00B37F46" w:rsidRPr="00B37F46" w:rsidRDefault="00B37F46" w:rsidP="00B37F46">
      <w:pPr>
        <w:pStyle w:val="ListParagraph"/>
        <w:numPr>
          <w:ilvl w:val="0"/>
          <w:numId w:val="39"/>
        </w:numPr>
        <w:autoSpaceDE w:val="0"/>
        <w:autoSpaceDN w:val="0"/>
        <w:adjustRightInd w:val="0"/>
        <w:spacing w:after="0" w:line="240" w:lineRule="auto"/>
        <w:rPr>
          <w:rFonts w:ascii="Arial" w:hAnsi="Arial" w:cs="Arial"/>
          <w:color w:val="000000"/>
        </w:rPr>
      </w:pPr>
      <w:r w:rsidRPr="00B37F46">
        <w:rPr>
          <w:rFonts w:ascii="Arial" w:hAnsi="Arial" w:cs="Arial"/>
          <w:color w:val="000000"/>
        </w:rPr>
        <w:t xml:space="preserve">The School Standards and Framework Act 1998 </w:t>
      </w:r>
    </w:p>
    <w:p w14:paraId="5ACA62FD" w14:textId="77777777" w:rsidR="00B37F46" w:rsidRPr="00B37F46" w:rsidRDefault="00B37F46" w:rsidP="00B37F46">
      <w:pPr>
        <w:autoSpaceDE w:val="0"/>
        <w:autoSpaceDN w:val="0"/>
        <w:adjustRightInd w:val="0"/>
        <w:spacing w:after="0" w:line="240" w:lineRule="auto"/>
        <w:rPr>
          <w:rFonts w:ascii="Arial" w:hAnsi="Arial" w:cs="Arial"/>
          <w:color w:val="000000"/>
        </w:rPr>
      </w:pPr>
    </w:p>
    <w:p w14:paraId="21446E76" w14:textId="77777777" w:rsidR="00B37F46" w:rsidRPr="00B37F46" w:rsidRDefault="00B37F46" w:rsidP="00B37F46">
      <w:pPr>
        <w:autoSpaceDE w:val="0"/>
        <w:autoSpaceDN w:val="0"/>
        <w:adjustRightInd w:val="0"/>
        <w:spacing w:after="0" w:line="240" w:lineRule="auto"/>
        <w:rPr>
          <w:rFonts w:ascii="Arial" w:hAnsi="Arial" w:cs="Arial"/>
          <w:color w:val="000000"/>
        </w:rPr>
      </w:pPr>
      <w:r w:rsidRPr="00B37F46">
        <w:rPr>
          <w:rFonts w:ascii="Arial" w:hAnsi="Arial" w:cs="Arial"/>
          <w:color w:val="000000"/>
        </w:rPr>
        <w:t xml:space="preserve">This policy will also have regard to the following guidance: </w:t>
      </w:r>
      <w:r>
        <w:rPr>
          <w:rFonts w:ascii="Arial" w:hAnsi="Arial" w:cs="Arial"/>
          <w:color w:val="000000"/>
        </w:rPr>
        <w:br/>
      </w:r>
    </w:p>
    <w:p w14:paraId="594E6395" w14:textId="77777777" w:rsidR="00B37F46" w:rsidRPr="00B37F46" w:rsidRDefault="00B37F46" w:rsidP="00B37F46">
      <w:pPr>
        <w:pStyle w:val="ListParagraph"/>
        <w:numPr>
          <w:ilvl w:val="0"/>
          <w:numId w:val="40"/>
        </w:numPr>
        <w:autoSpaceDE w:val="0"/>
        <w:autoSpaceDN w:val="0"/>
        <w:adjustRightInd w:val="0"/>
        <w:spacing w:after="187" w:line="240" w:lineRule="auto"/>
        <w:rPr>
          <w:rFonts w:ascii="Arial" w:hAnsi="Arial" w:cs="Arial"/>
          <w:color w:val="000000"/>
        </w:rPr>
      </w:pPr>
      <w:r w:rsidRPr="00B37F46">
        <w:rPr>
          <w:rFonts w:ascii="Arial" w:hAnsi="Arial" w:cs="Arial"/>
          <w:color w:val="000000"/>
        </w:rPr>
        <w:t xml:space="preserve">Information Commissioner’s Office (2017) ‘Overview of the General Data Protection Regulation (GDPR)’ </w:t>
      </w:r>
    </w:p>
    <w:p w14:paraId="2F4F263E" w14:textId="77777777" w:rsidR="00B37F46" w:rsidRPr="00B37F46" w:rsidRDefault="00B37F46" w:rsidP="00B37F46">
      <w:pPr>
        <w:pStyle w:val="ListParagraph"/>
        <w:numPr>
          <w:ilvl w:val="0"/>
          <w:numId w:val="40"/>
        </w:numPr>
        <w:autoSpaceDE w:val="0"/>
        <w:autoSpaceDN w:val="0"/>
        <w:adjustRightInd w:val="0"/>
        <w:spacing w:after="0" w:line="240" w:lineRule="auto"/>
        <w:rPr>
          <w:rFonts w:ascii="Arial" w:hAnsi="Arial" w:cs="Arial"/>
          <w:color w:val="000000"/>
        </w:rPr>
      </w:pPr>
      <w:r w:rsidRPr="00B37F46">
        <w:rPr>
          <w:rFonts w:ascii="Arial" w:hAnsi="Arial" w:cs="Arial"/>
          <w:color w:val="000000"/>
        </w:rPr>
        <w:t xml:space="preserve">Information Commissioner’s Office (2017) ‘Preparing for the General Data Protection Regulation (GDPR) 12 steps to take now’ </w:t>
      </w:r>
    </w:p>
    <w:p w14:paraId="0A7AED92" w14:textId="77777777" w:rsidR="00B37F46" w:rsidRPr="00B37F46" w:rsidRDefault="00B37F46" w:rsidP="00B37F46">
      <w:pPr>
        <w:autoSpaceDE w:val="0"/>
        <w:autoSpaceDN w:val="0"/>
        <w:adjustRightInd w:val="0"/>
        <w:spacing w:after="0" w:line="240" w:lineRule="auto"/>
        <w:rPr>
          <w:rFonts w:ascii="Arial" w:hAnsi="Arial" w:cs="Arial"/>
          <w:color w:val="000000"/>
        </w:rPr>
      </w:pPr>
    </w:p>
    <w:p w14:paraId="28F8B3BC" w14:textId="77777777" w:rsidR="00876854" w:rsidRDefault="00876854" w:rsidP="00876854">
      <w:pPr>
        <w:pStyle w:val="Default"/>
        <w:rPr>
          <w:b/>
          <w:bCs/>
          <w:sz w:val="23"/>
          <w:szCs w:val="23"/>
        </w:rPr>
      </w:pPr>
      <w:r>
        <w:rPr>
          <w:b/>
          <w:bCs/>
          <w:sz w:val="23"/>
          <w:szCs w:val="23"/>
        </w:rPr>
        <w:t xml:space="preserve">Introduction </w:t>
      </w:r>
    </w:p>
    <w:p w14:paraId="681407E4" w14:textId="77777777" w:rsidR="00876854" w:rsidRDefault="00876854" w:rsidP="00876854">
      <w:pPr>
        <w:pStyle w:val="Default"/>
        <w:rPr>
          <w:sz w:val="23"/>
          <w:szCs w:val="23"/>
        </w:rPr>
      </w:pPr>
    </w:p>
    <w:p w14:paraId="637F9270" w14:textId="77777777" w:rsidR="00876854" w:rsidRDefault="00876854" w:rsidP="00876854">
      <w:pPr>
        <w:pStyle w:val="Default"/>
        <w:rPr>
          <w:sz w:val="23"/>
          <w:szCs w:val="23"/>
        </w:rPr>
      </w:pPr>
      <w:r>
        <w:rPr>
          <w:sz w:val="23"/>
          <w:szCs w:val="23"/>
        </w:rPr>
        <w:t>E</w:t>
      </w:r>
      <w:r w:rsidR="00CB7DF9">
        <w:rPr>
          <w:sz w:val="23"/>
          <w:szCs w:val="23"/>
        </w:rPr>
        <w:t xml:space="preserve">very Child Matters Academy Trust (The Trust) </w:t>
      </w:r>
      <w:r>
        <w:rPr>
          <w:sz w:val="23"/>
          <w:szCs w:val="23"/>
        </w:rPr>
        <w:t>collects and uses personal information about staff, pupils, parents and other individuals who come into contact with schools in the Trust. This information is gathered in order to enable it</w:t>
      </w:r>
      <w:r w:rsidR="00CB7DF9">
        <w:rPr>
          <w:sz w:val="23"/>
          <w:szCs w:val="23"/>
        </w:rPr>
        <w:t>s’ schools</w:t>
      </w:r>
      <w:r>
        <w:rPr>
          <w:sz w:val="23"/>
          <w:szCs w:val="23"/>
        </w:rPr>
        <w:t xml:space="preserve"> to provide education and other associated functions. In addition, there may be a legal requirement to collect and use information to ensure that the </w:t>
      </w:r>
      <w:r w:rsidR="00CB7DF9">
        <w:rPr>
          <w:sz w:val="23"/>
          <w:szCs w:val="23"/>
        </w:rPr>
        <w:t>Trust and its’ school comply</w:t>
      </w:r>
      <w:r>
        <w:rPr>
          <w:sz w:val="23"/>
          <w:szCs w:val="23"/>
        </w:rPr>
        <w:t xml:space="preserve"> with </w:t>
      </w:r>
      <w:r w:rsidR="00CB7DF9">
        <w:rPr>
          <w:sz w:val="23"/>
          <w:szCs w:val="23"/>
        </w:rPr>
        <w:t>their</w:t>
      </w:r>
      <w:r>
        <w:rPr>
          <w:sz w:val="23"/>
          <w:szCs w:val="23"/>
        </w:rPr>
        <w:t xml:space="preserve"> statutory responsibilities. </w:t>
      </w:r>
      <w:r w:rsidR="009D0044">
        <w:rPr>
          <w:sz w:val="23"/>
          <w:szCs w:val="23"/>
        </w:rPr>
        <w:t xml:space="preserve"> This policy applies to all data, regardless of whether it is in paper or electronic format.</w:t>
      </w:r>
    </w:p>
    <w:p w14:paraId="3021C002" w14:textId="77777777" w:rsidR="00876854" w:rsidRDefault="00876854" w:rsidP="00876854">
      <w:pPr>
        <w:pStyle w:val="Default"/>
        <w:rPr>
          <w:sz w:val="23"/>
          <w:szCs w:val="23"/>
        </w:rPr>
      </w:pPr>
    </w:p>
    <w:p w14:paraId="19CFE718" w14:textId="77777777" w:rsidR="00876854" w:rsidRDefault="00CB7DF9" w:rsidP="00876854">
      <w:pPr>
        <w:pStyle w:val="Default"/>
        <w:rPr>
          <w:sz w:val="23"/>
          <w:szCs w:val="23"/>
        </w:rPr>
      </w:pPr>
      <w:r>
        <w:rPr>
          <w:sz w:val="23"/>
          <w:szCs w:val="23"/>
        </w:rPr>
        <w:t>Trusts have a duty to</w:t>
      </w:r>
      <w:r w:rsidR="00B908E0">
        <w:rPr>
          <w:sz w:val="23"/>
          <w:szCs w:val="23"/>
        </w:rPr>
        <w:t xml:space="preserve"> register as a </w:t>
      </w:r>
      <w:r w:rsidR="00876854">
        <w:rPr>
          <w:sz w:val="23"/>
          <w:szCs w:val="23"/>
        </w:rPr>
        <w:t xml:space="preserve">Data Controller with the Information Commissioner’s Office (ICO) detailing the information held and </w:t>
      </w:r>
      <w:r w:rsidR="00B908E0">
        <w:rPr>
          <w:sz w:val="23"/>
          <w:szCs w:val="23"/>
        </w:rPr>
        <w:t xml:space="preserve">its use. These details are </w:t>
      </w:r>
      <w:r w:rsidR="00876854">
        <w:rPr>
          <w:sz w:val="23"/>
          <w:szCs w:val="23"/>
        </w:rPr>
        <w:t xml:space="preserve">available on the ICO’s website. </w:t>
      </w:r>
    </w:p>
    <w:p w14:paraId="57E13971" w14:textId="77777777" w:rsidR="00876854" w:rsidRDefault="00876854" w:rsidP="00876854">
      <w:pPr>
        <w:pStyle w:val="Default"/>
        <w:rPr>
          <w:sz w:val="23"/>
          <w:szCs w:val="23"/>
        </w:rPr>
      </w:pPr>
      <w:r>
        <w:rPr>
          <w:sz w:val="23"/>
          <w:szCs w:val="23"/>
        </w:rPr>
        <w:t xml:space="preserve"> </w:t>
      </w:r>
    </w:p>
    <w:p w14:paraId="766586F4" w14:textId="77777777" w:rsidR="00876854" w:rsidRDefault="00876854" w:rsidP="00876854">
      <w:pPr>
        <w:pStyle w:val="Default"/>
        <w:rPr>
          <w:sz w:val="23"/>
          <w:szCs w:val="23"/>
        </w:rPr>
      </w:pPr>
      <w:r>
        <w:rPr>
          <w:b/>
          <w:bCs/>
          <w:sz w:val="23"/>
          <w:szCs w:val="23"/>
        </w:rPr>
        <w:t xml:space="preserve">Purpose </w:t>
      </w:r>
    </w:p>
    <w:p w14:paraId="2FF735DA" w14:textId="77777777" w:rsidR="00876854" w:rsidRDefault="00876854" w:rsidP="00876854">
      <w:pPr>
        <w:pStyle w:val="Default"/>
        <w:rPr>
          <w:sz w:val="23"/>
          <w:szCs w:val="23"/>
        </w:rPr>
      </w:pPr>
    </w:p>
    <w:p w14:paraId="39D9C5BC" w14:textId="77777777" w:rsidR="00876854" w:rsidRDefault="00876854" w:rsidP="00876854">
      <w:pPr>
        <w:pStyle w:val="Default"/>
        <w:rPr>
          <w:sz w:val="23"/>
          <w:szCs w:val="23"/>
        </w:rPr>
      </w:pPr>
      <w:r>
        <w:rPr>
          <w:sz w:val="23"/>
          <w:szCs w:val="23"/>
        </w:rPr>
        <w:t xml:space="preserve">This policy is intended to ensure that personal information is dealt with correctly and securely and in accordance with the Data Protection Act 1998 (DPA), and other related </w:t>
      </w:r>
      <w:r>
        <w:rPr>
          <w:sz w:val="23"/>
          <w:szCs w:val="23"/>
        </w:rPr>
        <w:lastRenderedPageBreak/>
        <w:t xml:space="preserve">legislation including the GDPR. It will apply to information regardless of the way it is collected, used, recorded, stored and destroyed, and irrespective of whether it is held in paper files or electronically. </w:t>
      </w:r>
    </w:p>
    <w:p w14:paraId="72839975" w14:textId="77777777" w:rsidR="00876854" w:rsidRDefault="00876854" w:rsidP="00876854">
      <w:pPr>
        <w:pStyle w:val="Default"/>
        <w:rPr>
          <w:sz w:val="23"/>
          <w:szCs w:val="23"/>
        </w:rPr>
      </w:pPr>
    </w:p>
    <w:p w14:paraId="3DA30761" w14:textId="77777777" w:rsidR="00876854" w:rsidRDefault="00876854" w:rsidP="00876854">
      <w:pPr>
        <w:pStyle w:val="Default"/>
        <w:rPr>
          <w:sz w:val="23"/>
          <w:szCs w:val="23"/>
        </w:rPr>
      </w:pPr>
      <w:r>
        <w:rPr>
          <w:sz w:val="23"/>
          <w:szCs w:val="23"/>
        </w:rPr>
        <w:t>All staff involved with the collection, processing and disclosure of personal data will be made aware of their duties and responsibilities and adhering to the guidelines set out in this policy.</w:t>
      </w:r>
    </w:p>
    <w:p w14:paraId="325EE10A" w14:textId="77777777" w:rsidR="00876854" w:rsidRDefault="00876854" w:rsidP="00876854">
      <w:pPr>
        <w:pStyle w:val="Default"/>
        <w:rPr>
          <w:b/>
          <w:bCs/>
          <w:sz w:val="23"/>
          <w:szCs w:val="23"/>
        </w:rPr>
      </w:pPr>
      <w:r>
        <w:rPr>
          <w:sz w:val="23"/>
          <w:szCs w:val="23"/>
        </w:rPr>
        <w:t xml:space="preserve"> </w:t>
      </w:r>
    </w:p>
    <w:p w14:paraId="7CEC1D70" w14:textId="77777777" w:rsidR="00876854" w:rsidRDefault="00876854" w:rsidP="00876854">
      <w:pPr>
        <w:pStyle w:val="Default"/>
        <w:rPr>
          <w:sz w:val="23"/>
          <w:szCs w:val="23"/>
        </w:rPr>
      </w:pPr>
      <w:r>
        <w:rPr>
          <w:b/>
          <w:bCs/>
          <w:sz w:val="23"/>
          <w:szCs w:val="23"/>
        </w:rPr>
        <w:t xml:space="preserve">What is Personal Data? </w:t>
      </w:r>
    </w:p>
    <w:p w14:paraId="0932459B" w14:textId="77777777" w:rsidR="00876854" w:rsidRDefault="00876854" w:rsidP="00876854">
      <w:pPr>
        <w:pStyle w:val="Default"/>
        <w:rPr>
          <w:sz w:val="23"/>
          <w:szCs w:val="23"/>
        </w:rPr>
      </w:pPr>
    </w:p>
    <w:p w14:paraId="68A4FEC8" w14:textId="77777777" w:rsidR="00B65E16" w:rsidRDefault="00876854" w:rsidP="00B65E16">
      <w:pPr>
        <w:pStyle w:val="Default"/>
        <w:rPr>
          <w:rFonts w:ascii="Franklin Gothic Book" w:hAnsi="Franklin Gothic Book" w:cs="Franklin Gothic Book"/>
        </w:rPr>
      </w:pPr>
      <w:r>
        <w:rPr>
          <w:sz w:val="23"/>
          <w:szCs w:val="23"/>
        </w:rPr>
        <w:t xml:space="preserve">Personal information or data is defined as data which relates to a living individual who can be identified from that data, or other information held. This person is referred to as a “Data Subject”. </w:t>
      </w:r>
      <w:r w:rsidR="00B65E16">
        <w:rPr>
          <w:sz w:val="23"/>
          <w:szCs w:val="23"/>
        </w:rPr>
        <w:t xml:space="preserve"> </w:t>
      </w:r>
      <w:r w:rsidR="00B65E16" w:rsidRPr="00B65E16">
        <w:rPr>
          <w:rFonts w:ascii="Franklin Gothic Book" w:hAnsi="Franklin Gothic Book" w:cs="Franklin Gothic Book"/>
        </w:rPr>
        <w:t xml:space="preserve">To qualify as personal data, the data must allow you to identify and give information relating to a data subject. Personal data includes facts and any expression of opinion about an individual. </w:t>
      </w:r>
    </w:p>
    <w:p w14:paraId="1CCF36B2" w14:textId="77777777" w:rsidR="00B65E16" w:rsidRDefault="00B65E16" w:rsidP="00B65E16">
      <w:pPr>
        <w:pStyle w:val="Default"/>
        <w:rPr>
          <w:rFonts w:ascii="Franklin Gothic Book" w:hAnsi="Franklin Gothic Book" w:cs="Franklin Gothic Book"/>
        </w:rPr>
      </w:pPr>
    </w:p>
    <w:p w14:paraId="5471FDB0" w14:textId="77777777" w:rsidR="00B65E16" w:rsidRPr="00B65E16" w:rsidRDefault="00B65E16" w:rsidP="00B65E16">
      <w:pPr>
        <w:pStyle w:val="Default"/>
        <w:rPr>
          <w:rFonts w:ascii="Franklin Gothic Book" w:hAnsi="Franklin Gothic Book" w:cs="Franklin Gothic Book"/>
        </w:rPr>
      </w:pPr>
      <w:r w:rsidRPr="00B65E16">
        <w:rPr>
          <w:rFonts w:ascii="Franklin Gothic Book" w:hAnsi="Franklin Gothic Book" w:cs="Franklin Gothic Book"/>
        </w:rPr>
        <w:t xml:space="preserve">Examples of personal data are: names and addresses; bank details; academic, disciplinary, admissions and attendance records; references; and examination scripts and marks. </w:t>
      </w:r>
    </w:p>
    <w:p w14:paraId="341E3D87" w14:textId="77777777" w:rsidR="00B65E16" w:rsidRDefault="00B65E16" w:rsidP="00B65E16">
      <w:pPr>
        <w:autoSpaceDE w:val="0"/>
        <w:autoSpaceDN w:val="0"/>
        <w:adjustRightInd w:val="0"/>
        <w:spacing w:after="0" w:line="240" w:lineRule="auto"/>
        <w:rPr>
          <w:rFonts w:ascii="Franklin Gothic Book" w:hAnsi="Franklin Gothic Book" w:cs="Franklin Gothic Book"/>
          <w:color w:val="000000"/>
        </w:rPr>
      </w:pPr>
    </w:p>
    <w:p w14:paraId="072B2FCD" w14:textId="77777777" w:rsidR="00B65E16" w:rsidRDefault="00B65E16" w:rsidP="00B65E16">
      <w:pPr>
        <w:autoSpaceDE w:val="0"/>
        <w:autoSpaceDN w:val="0"/>
        <w:adjustRightInd w:val="0"/>
        <w:spacing w:after="0" w:line="240" w:lineRule="auto"/>
        <w:rPr>
          <w:rFonts w:ascii="Franklin Gothic Book" w:hAnsi="Franklin Gothic Book" w:cs="Franklin Gothic Book"/>
          <w:color w:val="000000"/>
        </w:rPr>
      </w:pPr>
      <w:r w:rsidRPr="00B65E16">
        <w:rPr>
          <w:rFonts w:ascii="Franklin Gothic Book" w:hAnsi="Franklin Gothic Book" w:cs="Franklin Gothic Book"/>
          <w:color w:val="000000"/>
        </w:rPr>
        <w:t>Sensitive per</w:t>
      </w:r>
      <w:r w:rsidR="00B37F46">
        <w:rPr>
          <w:rFonts w:ascii="Franklin Gothic Book" w:hAnsi="Franklin Gothic Book" w:cs="Franklin Gothic Book"/>
          <w:color w:val="000000"/>
        </w:rPr>
        <w:t>sonal data is defined in the GDPR</w:t>
      </w:r>
      <w:r w:rsidRPr="00B65E16">
        <w:rPr>
          <w:rFonts w:ascii="Franklin Gothic Book" w:hAnsi="Franklin Gothic Book" w:cs="Franklin Gothic Book"/>
          <w:color w:val="000000"/>
        </w:rPr>
        <w:t xml:space="preserve"> as information in respect of racial or ethnic origin, political opinions, religious beliefs or "other beliefs of a similar nature", membership of a trade union, physical or mental health, sexual life, criminal convictions and alleged offences. Sensitive personal data can only be processed under strict conditions, including a condition requiring consent of the person concerned to such processing. </w:t>
      </w:r>
    </w:p>
    <w:p w14:paraId="1ED57117" w14:textId="77777777" w:rsidR="00B65E16" w:rsidRDefault="00B65E16" w:rsidP="00B65E16">
      <w:pPr>
        <w:autoSpaceDE w:val="0"/>
        <w:autoSpaceDN w:val="0"/>
        <w:adjustRightInd w:val="0"/>
        <w:spacing w:after="0" w:line="240" w:lineRule="auto"/>
        <w:rPr>
          <w:rFonts w:ascii="Franklin Gothic Book" w:hAnsi="Franklin Gothic Book" w:cs="Franklin Gothic Book"/>
          <w:color w:val="000000"/>
        </w:rPr>
      </w:pPr>
    </w:p>
    <w:p w14:paraId="7D6039DF" w14:textId="77777777" w:rsidR="00B65E16" w:rsidRDefault="00CB7DF9" w:rsidP="00B65E16">
      <w:pPr>
        <w:autoSpaceDE w:val="0"/>
        <w:autoSpaceDN w:val="0"/>
        <w:adjustRightInd w:val="0"/>
        <w:spacing w:after="0" w:line="240" w:lineRule="auto"/>
        <w:rPr>
          <w:rFonts w:ascii="Franklin Gothic Book" w:hAnsi="Franklin Gothic Book" w:cs="Franklin Gothic Book"/>
          <w:b/>
          <w:color w:val="000000"/>
        </w:rPr>
      </w:pPr>
      <w:r>
        <w:rPr>
          <w:rFonts w:ascii="Franklin Gothic Book" w:hAnsi="Franklin Gothic Book" w:cs="Franklin Gothic Book"/>
          <w:b/>
          <w:color w:val="000000"/>
        </w:rPr>
        <w:t>Processing Personal Data</w:t>
      </w:r>
    </w:p>
    <w:p w14:paraId="6F991AE4" w14:textId="77777777" w:rsidR="00B65E16" w:rsidRPr="00B65E16" w:rsidRDefault="00B65E16" w:rsidP="00B65E16">
      <w:pPr>
        <w:autoSpaceDE w:val="0"/>
        <w:autoSpaceDN w:val="0"/>
        <w:adjustRightInd w:val="0"/>
        <w:spacing w:after="0" w:line="240" w:lineRule="auto"/>
        <w:rPr>
          <w:rFonts w:ascii="Franklin Gothic Book" w:hAnsi="Franklin Gothic Book" w:cs="Franklin Gothic Book"/>
          <w:b/>
          <w:color w:val="000000"/>
        </w:rPr>
      </w:pPr>
    </w:p>
    <w:p w14:paraId="5FA998D5" w14:textId="77777777" w:rsidR="00B65E16" w:rsidRPr="00B65E16" w:rsidRDefault="00B65E16" w:rsidP="00B65E16">
      <w:pPr>
        <w:autoSpaceDE w:val="0"/>
        <w:autoSpaceDN w:val="0"/>
        <w:adjustRightInd w:val="0"/>
        <w:spacing w:after="0" w:line="240" w:lineRule="auto"/>
        <w:rPr>
          <w:rFonts w:ascii="Franklin Gothic Book" w:hAnsi="Franklin Gothic Book" w:cs="Franklin Gothic Book"/>
          <w:color w:val="000000"/>
        </w:rPr>
      </w:pPr>
      <w:r w:rsidRPr="00B65E16">
        <w:rPr>
          <w:rFonts w:ascii="Franklin Gothic Book" w:hAnsi="Franklin Gothic Book" w:cs="Franklin Gothic Book"/>
          <w:color w:val="000000"/>
        </w:rPr>
        <w:t>Processing of personal data includes obtaining, holding, recording, adding, deleting, augmenting, disclosing, destroying, printing or otherwise using data. Processing also includes transferring data to 3</w:t>
      </w:r>
      <w:r w:rsidRPr="00B65E16">
        <w:rPr>
          <w:rFonts w:ascii="Franklin Gothic Book" w:hAnsi="Franklin Gothic Book" w:cs="Franklin Gothic Book"/>
          <w:color w:val="000000"/>
          <w:sz w:val="14"/>
          <w:szCs w:val="14"/>
        </w:rPr>
        <w:t xml:space="preserve">rd </w:t>
      </w:r>
      <w:r w:rsidRPr="00B65E16">
        <w:rPr>
          <w:rFonts w:ascii="Franklin Gothic Book" w:hAnsi="Franklin Gothic Book" w:cs="Franklin Gothic Book"/>
          <w:color w:val="000000"/>
        </w:rPr>
        <w:t xml:space="preserve">parties. </w:t>
      </w:r>
    </w:p>
    <w:p w14:paraId="085914E6" w14:textId="77777777" w:rsidR="00B65E16" w:rsidRDefault="00B65E16" w:rsidP="00B65E16">
      <w:pPr>
        <w:autoSpaceDE w:val="0"/>
        <w:autoSpaceDN w:val="0"/>
        <w:adjustRightInd w:val="0"/>
        <w:spacing w:after="0" w:line="240" w:lineRule="auto"/>
        <w:rPr>
          <w:rFonts w:ascii="Franklin Gothic Book" w:hAnsi="Franklin Gothic Book" w:cs="Franklin Gothic Book"/>
          <w:color w:val="000000"/>
        </w:rPr>
      </w:pPr>
    </w:p>
    <w:p w14:paraId="5C837626" w14:textId="77777777" w:rsidR="00B65E16" w:rsidRPr="00B65E16" w:rsidRDefault="00B65E16" w:rsidP="00B65E16">
      <w:pPr>
        <w:autoSpaceDE w:val="0"/>
        <w:autoSpaceDN w:val="0"/>
        <w:adjustRightInd w:val="0"/>
        <w:spacing w:after="0" w:line="240" w:lineRule="auto"/>
        <w:rPr>
          <w:rFonts w:ascii="Franklin Gothic Book" w:hAnsi="Franklin Gothic Book" w:cs="Franklin Gothic Book"/>
          <w:color w:val="000000"/>
        </w:rPr>
      </w:pPr>
      <w:r w:rsidRPr="00B65E16">
        <w:rPr>
          <w:rFonts w:ascii="Franklin Gothic Book" w:hAnsi="Franklin Gothic Book" w:cs="Franklin Gothic Book"/>
          <w:color w:val="000000"/>
        </w:rPr>
        <w:t xml:space="preserve">Consent may be required for the processing of personal data unless the processing is necessary for the school to undertake their obligations to pupils and their parents or guardians. Personal data, unless otherwise exempt from restrictions on processing under the DPA, will only be disclosed to third parties under the terms of this policy or otherwise with the consent of the appropriate individual. </w:t>
      </w:r>
    </w:p>
    <w:p w14:paraId="3A586B4B" w14:textId="77777777" w:rsidR="00B65E16" w:rsidRDefault="00B65E16" w:rsidP="00B65E16">
      <w:pPr>
        <w:autoSpaceDE w:val="0"/>
        <w:autoSpaceDN w:val="0"/>
        <w:adjustRightInd w:val="0"/>
        <w:spacing w:after="0" w:line="240" w:lineRule="auto"/>
        <w:rPr>
          <w:rFonts w:ascii="Franklin Gothic Book" w:hAnsi="Franklin Gothic Book" w:cs="Franklin Gothic Book"/>
          <w:color w:val="000000"/>
        </w:rPr>
      </w:pPr>
    </w:p>
    <w:p w14:paraId="6D18EDC4" w14:textId="77777777" w:rsidR="00B65E16" w:rsidRPr="00B65E16" w:rsidRDefault="00B65E16" w:rsidP="00B65E16">
      <w:pPr>
        <w:autoSpaceDE w:val="0"/>
        <w:autoSpaceDN w:val="0"/>
        <w:adjustRightInd w:val="0"/>
        <w:spacing w:after="0" w:line="240" w:lineRule="auto"/>
        <w:rPr>
          <w:rFonts w:ascii="Franklin Gothic Book" w:hAnsi="Franklin Gothic Book" w:cs="Franklin Gothic Book"/>
          <w:color w:val="000000"/>
        </w:rPr>
      </w:pPr>
      <w:r w:rsidRPr="00B65E16">
        <w:rPr>
          <w:rFonts w:ascii="Franklin Gothic Book" w:hAnsi="Franklin Gothic Book" w:cs="Franklin Gothic Book"/>
          <w:color w:val="000000"/>
        </w:rPr>
        <w:t>The rights in relation to personal data set out under the DPA are those of the individual to whom the data relates. The school will, in most cases, rely on parental or guardian consent to process data relating to pupils, and those with ‘parental responsibility’ are entitled to receive relevant information concerning the child.</w:t>
      </w:r>
    </w:p>
    <w:p w14:paraId="70666A04" w14:textId="77777777" w:rsidR="00876854" w:rsidRDefault="00876854" w:rsidP="00876854">
      <w:pPr>
        <w:pStyle w:val="Default"/>
        <w:rPr>
          <w:b/>
          <w:bCs/>
          <w:sz w:val="23"/>
          <w:szCs w:val="23"/>
        </w:rPr>
      </w:pPr>
    </w:p>
    <w:p w14:paraId="23FE185C" w14:textId="77777777" w:rsidR="00851419" w:rsidRPr="00851419" w:rsidRDefault="00061496" w:rsidP="00876854">
      <w:pPr>
        <w:pStyle w:val="Default"/>
        <w:rPr>
          <w:rFonts w:ascii="Franklin Gothic Book" w:hAnsi="Franklin Gothic Book"/>
          <w:b/>
          <w:bCs/>
          <w:sz w:val="23"/>
          <w:szCs w:val="23"/>
        </w:rPr>
      </w:pPr>
      <w:r>
        <w:rPr>
          <w:rFonts w:ascii="Franklin Gothic Book" w:hAnsi="Franklin Gothic Book"/>
          <w:b/>
          <w:bCs/>
          <w:sz w:val="23"/>
          <w:szCs w:val="23"/>
        </w:rPr>
        <w:t>GDPR Princip</w:t>
      </w:r>
      <w:r w:rsidR="00851419" w:rsidRPr="00851419">
        <w:rPr>
          <w:rFonts w:ascii="Franklin Gothic Book" w:hAnsi="Franklin Gothic Book"/>
          <w:b/>
          <w:bCs/>
          <w:sz w:val="23"/>
          <w:szCs w:val="23"/>
        </w:rPr>
        <w:t>l</w:t>
      </w:r>
      <w:r>
        <w:rPr>
          <w:rFonts w:ascii="Franklin Gothic Book" w:hAnsi="Franklin Gothic Book"/>
          <w:b/>
          <w:bCs/>
          <w:sz w:val="23"/>
          <w:szCs w:val="23"/>
        </w:rPr>
        <w:t>e</w:t>
      </w:r>
      <w:r w:rsidR="00851419" w:rsidRPr="00851419">
        <w:rPr>
          <w:rFonts w:ascii="Franklin Gothic Book" w:hAnsi="Franklin Gothic Book"/>
          <w:b/>
          <w:bCs/>
          <w:sz w:val="23"/>
          <w:szCs w:val="23"/>
        </w:rPr>
        <w:t>s</w:t>
      </w:r>
    </w:p>
    <w:p w14:paraId="65F95377" w14:textId="77777777" w:rsidR="00851419" w:rsidRPr="00851419" w:rsidRDefault="00851419" w:rsidP="00851419">
      <w:pPr>
        <w:autoSpaceDE w:val="0"/>
        <w:autoSpaceDN w:val="0"/>
        <w:adjustRightInd w:val="0"/>
        <w:spacing w:after="0" w:line="240" w:lineRule="auto"/>
        <w:rPr>
          <w:rFonts w:ascii="Franklin Gothic Book" w:hAnsi="Franklin Gothic Book" w:cs="Calibri"/>
          <w:color w:val="000000"/>
          <w:sz w:val="23"/>
          <w:szCs w:val="23"/>
        </w:rPr>
      </w:pPr>
    </w:p>
    <w:p w14:paraId="2903F877" w14:textId="77777777" w:rsidR="00851419" w:rsidRPr="00851419" w:rsidRDefault="00851419" w:rsidP="00851419">
      <w:pPr>
        <w:pStyle w:val="ListParagraph"/>
        <w:numPr>
          <w:ilvl w:val="0"/>
          <w:numId w:val="13"/>
        </w:numPr>
        <w:autoSpaceDE w:val="0"/>
        <w:autoSpaceDN w:val="0"/>
        <w:adjustRightInd w:val="0"/>
        <w:spacing w:after="0" w:line="240" w:lineRule="auto"/>
        <w:rPr>
          <w:rFonts w:ascii="Franklin Gothic Book" w:hAnsi="Franklin Gothic Book" w:cs="Calibri"/>
          <w:sz w:val="23"/>
          <w:szCs w:val="23"/>
        </w:rPr>
      </w:pPr>
      <w:r w:rsidRPr="00851419">
        <w:rPr>
          <w:rFonts w:ascii="Franklin Gothic Book" w:hAnsi="Franklin Gothic Book" w:cs="Calibri"/>
          <w:sz w:val="23"/>
          <w:szCs w:val="23"/>
        </w:rPr>
        <w:t xml:space="preserve">processed lawfully, fairly and in a transparent manner in relation to individuals </w:t>
      </w:r>
      <w:r w:rsidRPr="00851419">
        <w:rPr>
          <w:rFonts w:ascii="Franklin Gothic Book" w:hAnsi="Franklin Gothic Book" w:cs="Calibri"/>
          <w:i/>
          <w:iCs/>
          <w:sz w:val="23"/>
          <w:szCs w:val="23"/>
        </w:rPr>
        <w:t xml:space="preserve">(addition of transparency) </w:t>
      </w:r>
    </w:p>
    <w:p w14:paraId="185FA6DA" w14:textId="77777777" w:rsidR="00851419" w:rsidRPr="00851419" w:rsidRDefault="00851419" w:rsidP="00851419">
      <w:pPr>
        <w:pStyle w:val="ListParagraph"/>
        <w:numPr>
          <w:ilvl w:val="0"/>
          <w:numId w:val="13"/>
        </w:numPr>
        <w:autoSpaceDE w:val="0"/>
        <w:autoSpaceDN w:val="0"/>
        <w:adjustRightInd w:val="0"/>
        <w:spacing w:after="0" w:line="240" w:lineRule="auto"/>
        <w:rPr>
          <w:rFonts w:ascii="Franklin Gothic Book" w:hAnsi="Franklin Gothic Book" w:cs="Calibri"/>
          <w:sz w:val="23"/>
          <w:szCs w:val="23"/>
        </w:rPr>
      </w:pPr>
      <w:r w:rsidRPr="00851419">
        <w:rPr>
          <w:rFonts w:ascii="Franklin Gothic Book" w:hAnsi="Franklin Gothic Book" w:cs="Calibri"/>
          <w:sz w:val="23"/>
          <w:szCs w:val="23"/>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851419">
        <w:rPr>
          <w:rFonts w:ascii="Franklin Gothic Book" w:hAnsi="Franklin Gothic Book" w:cs="Calibri"/>
          <w:i/>
          <w:iCs/>
          <w:sz w:val="23"/>
          <w:szCs w:val="23"/>
        </w:rPr>
        <w:t xml:space="preserve">(widens the scope of further processing by controllers for such things as scientific purposes </w:t>
      </w:r>
      <w:r w:rsidR="00EC25C1" w:rsidRPr="00851419">
        <w:rPr>
          <w:rFonts w:ascii="Franklin Gothic Book" w:hAnsi="Franklin Gothic Book" w:cs="Calibri"/>
          <w:i/>
          <w:iCs/>
          <w:sz w:val="23"/>
          <w:szCs w:val="23"/>
        </w:rPr>
        <w:t>etc.</w:t>
      </w:r>
      <w:r w:rsidRPr="00851419">
        <w:rPr>
          <w:rFonts w:ascii="Franklin Gothic Book" w:hAnsi="Franklin Gothic Book" w:cs="Calibri"/>
          <w:i/>
          <w:iCs/>
          <w:sz w:val="23"/>
          <w:szCs w:val="23"/>
        </w:rPr>
        <w:t xml:space="preserve">) </w:t>
      </w:r>
    </w:p>
    <w:p w14:paraId="2890C6D3" w14:textId="77777777" w:rsidR="00851419" w:rsidRPr="00851419" w:rsidRDefault="00851419" w:rsidP="00851419">
      <w:pPr>
        <w:pStyle w:val="ListParagraph"/>
        <w:numPr>
          <w:ilvl w:val="0"/>
          <w:numId w:val="13"/>
        </w:numPr>
        <w:autoSpaceDE w:val="0"/>
        <w:autoSpaceDN w:val="0"/>
        <w:adjustRightInd w:val="0"/>
        <w:spacing w:after="0" w:line="240" w:lineRule="auto"/>
        <w:rPr>
          <w:rFonts w:ascii="Franklin Gothic Book" w:hAnsi="Franklin Gothic Book" w:cs="Calibri"/>
          <w:sz w:val="23"/>
          <w:szCs w:val="23"/>
        </w:rPr>
      </w:pPr>
      <w:r w:rsidRPr="00851419">
        <w:rPr>
          <w:rFonts w:ascii="Franklin Gothic Book" w:hAnsi="Franklin Gothic Book" w:cs="Calibri"/>
          <w:sz w:val="23"/>
          <w:szCs w:val="23"/>
        </w:rPr>
        <w:lastRenderedPageBreak/>
        <w:t xml:space="preserve">adequate, relevant and limited to what is necessary in relation to the purposes for which they are processed </w:t>
      </w:r>
      <w:r w:rsidRPr="00851419">
        <w:rPr>
          <w:rFonts w:ascii="Franklin Gothic Book" w:hAnsi="Franklin Gothic Book" w:cs="Calibri"/>
          <w:i/>
          <w:iCs/>
          <w:sz w:val="23"/>
          <w:szCs w:val="23"/>
        </w:rPr>
        <w:t xml:space="preserve">(DPA says not excessive where GDPR now specifies processing be limited to only necessary) </w:t>
      </w:r>
    </w:p>
    <w:p w14:paraId="55284705" w14:textId="77777777" w:rsidR="00851419" w:rsidRPr="00851419" w:rsidRDefault="00851419" w:rsidP="00851419">
      <w:pPr>
        <w:pStyle w:val="ListParagraph"/>
        <w:numPr>
          <w:ilvl w:val="0"/>
          <w:numId w:val="13"/>
        </w:numPr>
        <w:autoSpaceDE w:val="0"/>
        <w:autoSpaceDN w:val="0"/>
        <w:adjustRightInd w:val="0"/>
        <w:spacing w:after="0" w:line="240" w:lineRule="auto"/>
        <w:rPr>
          <w:rFonts w:ascii="Franklin Gothic Book" w:hAnsi="Franklin Gothic Book" w:cs="Calibri"/>
          <w:sz w:val="23"/>
          <w:szCs w:val="23"/>
        </w:rPr>
      </w:pPr>
      <w:r w:rsidRPr="00851419">
        <w:rPr>
          <w:rFonts w:ascii="Franklin Gothic Book" w:hAnsi="Franklin Gothic Book" w:cs="Calibri"/>
          <w:sz w:val="23"/>
          <w:szCs w:val="23"/>
        </w:rPr>
        <w:t xml:space="preserve">accurate and, where necessary, kept up to date; every reasonable step must be taken to ensure that personal data that are inaccurate, having regard to the purposes for which they are processed, are erased or rectified without delay </w:t>
      </w:r>
      <w:r w:rsidRPr="00851419">
        <w:rPr>
          <w:rFonts w:ascii="Franklin Gothic Book" w:hAnsi="Franklin Gothic Book" w:cs="Calibri"/>
          <w:i/>
          <w:iCs/>
          <w:sz w:val="23"/>
          <w:szCs w:val="23"/>
        </w:rPr>
        <w:t xml:space="preserve">(largely the same, though expressly states “every reasonable step” be taken to ensure accuracy) </w:t>
      </w:r>
    </w:p>
    <w:p w14:paraId="053977C4" w14:textId="77777777" w:rsidR="00851419" w:rsidRPr="00851419" w:rsidRDefault="00851419" w:rsidP="00851419">
      <w:pPr>
        <w:pStyle w:val="ListParagraph"/>
        <w:numPr>
          <w:ilvl w:val="0"/>
          <w:numId w:val="13"/>
        </w:numPr>
        <w:autoSpaceDE w:val="0"/>
        <w:autoSpaceDN w:val="0"/>
        <w:adjustRightInd w:val="0"/>
        <w:spacing w:after="0" w:line="240" w:lineRule="auto"/>
        <w:rPr>
          <w:rFonts w:ascii="Franklin Gothic Book" w:hAnsi="Franklin Gothic Book" w:cs="Calibri"/>
          <w:sz w:val="23"/>
          <w:szCs w:val="23"/>
        </w:rPr>
      </w:pPr>
      <w:r w:rsidRPr="00851419">
        <w:rPr>
          <w:rFonts w:ascii="Franklin Gothic Book" w:hAnsi="Franklin Gothic Book" w:cs="Calibri"/>
          <w:sz w:val="23"/>
          <w:szCs w:val="23"/>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r w:rsidRPr="00851419">
        <w:rPr>
          <w:rFonts w:ascii="Franklin Gothic Book" w:hAnsi="Franklin Gothic Book" w:cs="Calibri"/>
          <w:i/>
          <w:iCs/>
          <w:sz w:val="23"/>
          <w:szCs w:val="23"/>
        </w:rPr>
        <w:t xml:space="preserve">(largely the same but expands on the list of exemptions) </w:t>
      </w:r>
    </w:p>
    <w:p w14:paraId="08B451BB" w14:textId="77777777" w:rsidR="00851419" w:rsidRPr="00851419" w:rsidRDefault="00851419" w:rsidP="00851419">
      <w:pPr>
        <w:pStyle w:val="Default"/>
        <w:numPr>
          <w:ilvl w:val="0"/>
          <w:numId w:val="13"/>
        </w:numPr>
        <w:rPr>
          <w:rFonts w:ascii="Franklin Gothic Book" w:hAnsi="Franklin Gothic Book"/>
          <w:b/>
          <w:bCs/>
          <w:sz w:val="23"/>
          <w:szCs w:val="23"/>
        </w:rPr>
      </w:pPr>
      <w:r w:rsidRPr="00851419">
        <w:rPr>
          <w:rFonts w:ascii="Franklin Gothic Book" w:hAnsi="Franklin Gothic Book" w:cs="Calibri"/>
          <w:color w:val="auto"/>
          <w:sz w:val="23"/>
          <w:szCs w:val="23"/>
        </w:rPr>
        <w:t xml:space="preserve">processed in a manner that ensures appropriate security of the personal data, including protection against unauthorised or unlawful processing and against accidental loss, destruction or damage, using appropriate technical or organisational measures </w:t>
      </w:r>
      <w:r w:rsidRPr="00851419">
        <w:rPr>
          <w:rFonts w:ascii="Franklin Gothic Book" w:hAnsi="Franklin Gothic Book" w:cs="Calibri"/>
          <w:i/>
          <w:iCs/>
          <w:color w:val="auto"/>
          <w:sz w:val="23"/>
          <w:szCs w:val="23"/>
        </w:rPr>
        <w:t>(GDPR mirrors the values within the DPA)</w:t>
      </w:r>
    </w:p>
    <w:p w14:paraId="08B016E7" w14:textId="77777777" w:rsidR="00851419" w:rsidRDefault="00851419" w:rsidP="00876854">
      <w:pPr>
        <w:pStyle w:val="Default"/>
        <w:rPr>
          <w:sz w:val="23"/>
          <w:szCs w:val="23"/>
        </w:rPr>
      </w:pPr>
    </w:p>
    <w:p w14:paraId="666B5696" w14:textId="77777777" w:rsidR="00876854" w:rsidRDefault="00CB7DF9" w:rsidP="00876854">
      <w:pPr>
        <w:pStyle w:val="Default"/>
        <w:rPr>
          <w:sz w:val="23"/>
          <w:szCs w:val="23"/>
        </w:rPr>
      </w:pPr>
      <w:r>
        <w:rPr>
          <w:sz w:val="23"/>
          <w:szCs w:val="23"/>
        </w:rPr>
        <w:t xml:space="preserve">The </w:t>
      </w:r>
      <w:r w:rsidR="00876854">
        <w:rPr>
          <w:sz w:val="23"/>
          <w:szCs w:val="23"/>
        </w:rPr>
        <w:t xml:space="preserve">Trust and all staff or others who process or use personal information must ensure that they follow these principles at all times. </w:t>
      </w:r>
    </w:p>
    <w:p w14:paraId="3EE59AF3" w14:textId="77777777" w:rsidR="00B37F46" w:rsidRDefault="00B37F46" w:rsidP="00876854">
      <w:pPr>
        <w:pStyle w:val="Default"/>
        <w:rPr>
          <w:sz w:val="23"/>
          <w:szCs w:val="23"/>
        </w:rPr>
      </w:pPr>
    </w:p>
    <w:p w14:paraId="097629AF" w14:textId="77777777" w:rsidR="00B37F46" w:rsidRDefault="00B37F46" w:rsidP="00876854">
      <w:pPr>
        <w:pStyle w:val="Default"/>
        <w:rPr>
          <w:b/>
          <w:sz w:val="23"/>
          <w:szCs w:val="23"/>
        </w:rPr>
      </w:pPr>
      <w:r>
        <w:rPr>
          <w:b/>
          <w:sz w:val="23"/>
          <w:szCs w:val="23"/>
        </w:rPr>
        <w:t>Lawful Processing</w:t>
      </w:r>
    </w:p>
    <w:p w14:paraId="1529C40B" w14:textId="77777777" w:rsidR="00B37F46" w:rsidRDefault="00B37F46" w:rsidP="00876854">
      <w:pPr>
        <w:pStyle w:val="Default"/>
        <w:rPr>
          <w:b/>
          <w:sz w:val="23"/>
          <w:szCs w:val="23"/>
        </w:rPr>
      </w:pPr>
    </w:p>
    <w:p w14:paraId="7E528693" w14:textId="77777777" w:rsidR="00B37F46" w:rsidRPr="00B37F46" w:rsidRDefault="00B37F46" w:rsidP="00B37F46">
      <w:pPr>
        <w:autoSpaceDE w:val="0"/>
        <w:autoSpaceDN w:val="0"/>
        <w:adjustRightInd w:val="0"/>
        <w:spacing w:after="0" w:line="240" w:lineRule="auto"/>
        <w:rPr>
          <w:rFonts w:ascii="Arial" w:hAnsi="Arial" w:cs="Arial"/>
          <w:color w:val="000000"/>
        </w:rPr>
      </w:pPr>
      <w:r w:rsidRPr="00B37F46">
        <w:rPr>
          <w:rFonts w:ascii="Arial" w:hAnsi="Arial" w:cs="Arial"/>
          <w:color w:val="000000"/>
        </w:rPr>
        <w:t xml:space="preserve">The legal basis for processing data will be identified and documented prior to data being processed. </w:t>
      </w:r>
    </w:p>
    <w:p w14:paraId="3F01B887" w14:textId="77777777" w:rsidR="00B37F46" w:rsidRDefault="00B37F46" w:rsidP="00B37F46">
      <w:pPr>
        <w:autoSpaceDE w:val="0"/>
        <w:autoSpaceDN w:val="0"/>
        <w:adjustRightInd w:val="0"/>
        <w:spacing w:after="0" w:line="240" w:lineRule="auto"/>
        <w:rPr>
          <w:rFonts w:ascii="Arial" w:hAnsi="Arial" w:cs="Arial"/>
          <w:color w:val="000000"/>
        </w:rPr>
      </w:pPr>
    </w:p>
    <w:p w14:paraId="4010E816" w14:textId="77777777" w:rsidR="00B37F46" w:rsidRPr="00B37F46" w:rsidRDefault="00B37F46" w:rsidP="00B37F46">
      <w:pPr>
        <w:autoSpaceDE w:val="0"/>
        <w:autoSpaceDN w:val="0"/>
        <w:adjustRightInd w:val="0"/>
        <w:spacing w:after="0" w:line="240" w:lineRule="auto"/>
        <w:rPr>
          <w:rFonts w:ascii="Arial" w:hAnsi="Arial" w:cs="Arial"/>
          <w:color w:val="000000"/>
        </w:rPr>
      </w:pPr>
      <w:r w:rsidRPr="00B37F46">
        <w:rPr>
          <w:rFonts w:ascii="Arial" w:hAnsi="Arial" w:cs="Arial"/>
          <w:color w:val="000000"/>
        </w:rPr>
        <w:t xml:space="preserve">Under the GDPR, data will be lawfully processed under the following conditions: </w:t>
      </w:r>
    </w:p>
    <w:p w14:paraId="63A4740C" w14:textId="77777777" w:rsidR="00B37F46" w:rsidRDefault="00B37F46" w:rsidP="00B37F46">
      <w:pPr>
        <w:autoSpaceDE w:val="0"/>
        <w:autoSpaceDN w:val="0"/>
        <w:adjustRightInd w:val="0"/>
        <w:spacing w:after="186" w:line="240" w:lineRule="auto"/>
        <w:rPr>
          <w:rFonts w:ascii="Arial" w:hAnsi="Arial" w:cs="Arial"/>
          <w:color w:val="000000"/>
        </w:rPr>
      </w:pPr>
    </w:p>
    <w:p w14:paraId="3704EB51" w14:textId="77777777" w:rsidR="00B37F46" w:rsidRPr="001B7BCD" w:rsidRDefault="00B37F46" w:rsidP="001B7BCD">
      <w:pPr>
        <w:pStyle w:val="ListParagraph"/>
        <w:numPr>
          <w:ilvl w:val="0"/>
          <w:numId w:val="41"/>
        </w:numPr>
        <w:autoSpaceDE w:val="0"/>
        <w:autoSpaceDN w:val="0"/>
        <w:adjustRightInd w:val="0"/>
        <w:spacing w:after="186" w:line="240" w:lineRule="auto"/>
        <w:rPr>
          <w:rFonts w:ascii="Arial" w:hAnsi="Arial" w:cs="Arial"/>
          <w:color w:val="000000"/>
        </w:rPr>
      </w:pPr>
      <w:r w:rsidRPr="001B7BCD">
        <w:rPr>
          <w:rFonts w:ascii="Arial" w:hAnsi="Arial" w:cs="Arial"/>
          <w:color w:val="000000"/>
        </w:rPr>
        <w:t xml:space="preserve">The consent of the data subject has been obtained. </w:t>
      </w:r>
    </w:p>
    <w:p w14:paraId="52C45F09" w14:textId="77777777" w:rsidR="00B37F46" w:rsidRPr="001B7BCD" w:rsidRDefault="00B37F46" w:rsidP="001B7BCD">
      <w:pPr>
        <w:pStyle w:val="ListParagraph"/>
        <w:numPr>
          <w:ilvl w:val="0"/>
          <w:numId w:val="41"/>
        </w:numPr>
        <w:autoSpaceDE w:val="0"/>
        <w:autoSpaceDN w:val="0"/>
        <w:adjustRightInd w:val="0"/>
        <w:spacing w:after="186" w:line="240" w:lineRule="auto"/>
        <w:rPr>
          <w:rFonts w:ascii="Arial" w:hAnsi="Arial" w:cs="Arial"/>
          <w:color w:val="000000"/>
        </w:rPr>
      </w:pPr>
      <w:r w:rsidRPr="001B7BCD">
        <w:rPr>
          <w:rFonts w:ascii="Arial" w:hAnsi="Arial" w:cs="Arial"/>
          <w:color w:val="000000"/>
        </w:rPr>
        <w:t xml:space="preserve">Processing is necessary for: </w:t>
      </w:r>
    </w:p>
    <w:p w14:paraId="527EC997" w14:textId="77777777" w:rsidR="00B37F46" w:rsidRPr="00B37F46" w:rsidRDefault="00B37F46" w:rsidP="001B7BCD">
      <w:pPr>
        <w:autoSpaceDE w:val="0"/>
        <w:autoSpaceDN w:val="0"/>
        <w:adjustRightInd w:val="0"/>
        <w:spacing w:after="186" w:line="240" w:lineRule="auto"/>
        <w:ind w:firstLine="720"/>
        <w:rPr>
          <w:rFonts w:ascii="Arial" w:hAnsi="Arial" w:cs="Arial"/>
          <w:color w:val="000000"/>
        </w:rPr>
      </w:pPr>
      <w:r w:rsidRPr="00B37F46">
        <w:rPr>
          <w:rFonts w:ascii="Calibri" w:hAnsi="Calibri" w:cs="Calibri"/>
          <w:color w:val="000000"/>
        </w:rPr>
        <w:t xml:space="preserve">— </w:t>
      </w:r>
      <w:r w:rsidRPr="00B37F46">
        <w:rPr>
          <w:rFonts w:ascii="Arial" w:hAnsi="Arial" w:cs="Arial"/>
          <w:color w:val="000000"/>
        </w:rPr>
        <w:t xml:space="preserve">Compliance with a legal obligation. </w:t>
      </w:r>
    </w:p>
    <w:p w14:paraId="65088038" w14:textId="77777777" w:rsidR="00B37F46" w:rsidRPr="00B37F46" w:rsidRDefault="00B37F46" w:rsidP="001B7BCD">
      <w:pPr>
        <w:autoSpaceDE w:val="0"/>
        <w:autoSpaceDN w:val="0"/>
        <w:adjustRightInd w:val="0"/>
        <w:spacing w:after="186" w:line="240" w:lineRule="auto"/>
        <w:ind w:left="720"/>
        <w:rPr>
          <w:rFonts w:ascii="Arial" w:hAnsi="Arial" w:cs="Arial"/>
          <w:color w:val="000000"/>
        </w:rPr>
      </w:pPr>
      <w:r w:rsidRPr="00B37F46">
        <w:rPr>
          <w:rFonts w:ascii="Calibri" w:hAnsi="Calibri" w:cs="Calibri"/>
          <w:color w:val="000000"/>
        </w:rPr>
        <w:t xml:space="preserve">— </w:t>
      </w:r>
      <w:r w:rsidRPr="00B37F46">
        <w:rPr>
          <w:rFonts w:ascii="Arial" w:hAnsi="Arial" w:cs="Arial"/>
          <w:color w:val="000000"/>
        </w:rPr>
        <w:t xml:space="preserve">The performance of a task carried out in the public interest or in the exercise of official authority vested in the controller. </w:t>
      </w:r>
    </w:p>
    <w:p w14:paraId="122BC06F" w14:textId="77777777" w:rsidR="00B37F46" w:rsidRPr="00B37F46" w:rsidRDefault="00B37F46" w:rsidP="001B7BCD">
      <w:pPr>
        <w:autoSpaceDE w:val="0"/>
        <w:autoSpaceDN w:val="0"/>
        <w:adjustRightInd w:val="0"/>
        <w:spacing w:after="186" w:line="240" w:lineRule="auto"/>
        <w:ind w:left="720"/>
        <w:rPr>
          <w:rFonts w:ascii="Arial" w:hAnsi="Arial" w:cs="Arial"/>
          <w:color w:val="000000"/>
        </w:rPr>
      </w:pPr>
      <w:r w:rsidRPr="00B37F46">
        <w:rPr>
          <w:rFonts w:ascii="Calibri" w:hAnsi="Calibri" w:cs="Calibri"/>
          <w:color w:val="000000"/>
        </w:rPr>
        <w:t xml:space="preserve">— </w:t>
      </w:r>
      <w:r w:rsidRPr="00B37F46">
        <w:rPr>
          <w:rFonts w:ascii="Arial" w:hAnsi="Arial" w:cs="Arial"/>
          <w:color w:val="000000"/>
        </w:rPr>
        <w:t xml:space="preserve">For the performance of a contract with the data subject or to take steps to enter into a contract. </w:t>
      </w:r>
    </w:p>
    <w:p w14:paraId="33821EDE" w14:textId="77777777" w:rsidR="00B37F46" w:rsidRPr="00B37F46" w:rsidRDefault="00B37F46" w:rsidP="001B7BCD">
      <w:pPr>
        <w:autoSpaceDE w:val="0"/>
        <w:autoSpaceDN w:val="0"/>
        <w:adjustRightInd w:val="0"/>
        <w:spacing w:after="186" w:line="240" w:lineRule="auto"/>
        <w:ind w:firstLine="720"/>
        <w:rPr>
          <w:rFonts w:ascii="Arial" w:hAnsi="Arial" w:cs="Arial"/>
          <w:color w:val="000000"/>
        </w:rPr>
      </w:pPr>
      <w:r w:rsidRPr="00B37F46">
        <w:rPr>
          <w:rFonts w:ascii="Calibri" w:hAnsi="Calibri" w:cs="Calibri"/>
          <w:color w:val="000000"/>
        </w:rPr>
        <w:t xml:space="preserve">— </w:t>
      </w:r>
      <w:r w:rsidRPr="00B37F46">
        <w:rPr>
          <w:rFonts w:ascii="Arial" w:hAnsi="Arial" w:cs="Arial"/>
          <w:color w:val="000000"/>
        </w:rPr>
        <w:t xml:space="preserve">Protecting the vital interests of a data subject or another person. </w:t>
      </w:r>
    </w:p>
    <w:p w14:paraId="21E6FB80" w14:textId="77777777" w:rsidR="00B37F46" w:rsidRPr="00B37F46" w:rsidRDefault="00B37F46" w:rsidP="001B7BCD">
      <w:pPr>
        <w:autoSpaceDE w:val="0"/>
        <w:autoSpaceDN w:val="0"/>
        <w:adjustRightInd w:val="0"/>
        <w:spacing w:after="0" w:line="240" w:lineRule="auto"/>
        <w:ind w:left="720"/>
        <w:rPr>
          <w:rFonts w:ascii="Arial" w:hAnsi="Arial" w:cs="Arial"/>
          <w:color w:val="000000"/>
        </w:rPr>
      </w:pPr>
      <w:r w:rsidRPr="00B37F46">
        <w:rPr>
          <w:rFonts w:ascii="Calibri" w:hAnsi="Calibri" w:cs="Calibri"/>
          <w:color w:val="000000"/>
        </w:rPr>
        <w:t xml:space="preserve">— </w:t>
      </w:r>
      <w:r w:rsidRPr="00B37F46">
        <w:rPr>
          <w:rFonts w:ascii="Arial" w:hAnsi="Arial" w:cs="Arial"/>
          <w:color w:val="000000"/>
        </w:rPr>
        <w:t xml:space="preserve">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 </w:t>
      </w:r>
    </w:p>
    <w:p w14:paraId="354B109A" w14:textId="77777777" w:rsidR="00B37F46" w:rsidRPr="00B37F46" w:rsidRDefault="00B37F46" w:rsidP="00B37F46">
      <w:pPr>
        <w:autoSpaceDE w:val="0"/>
        <w:autoSpaceDN w:val="0"/>
        <w:adjustRightInd w:val="0"/>
        <w:spacing w:after="0" w:line="240" w:lineRule="auto"/>
        <w:rPr>
          <w:rFonts w:ascii="Arial" w:hAnsi="Arial" w:cs="Arial"/>
          <w:color w:val="000000"/>
        </w:rPr>
      </w:pPr>
    </w:p>
    <w:p w14:paraId="1BC8B924" w14:textId="77777777" w:rsidR="001B7BCD" w:rsidRDefault="001B7BCD" w:rsidP="00B37F46">
      <w:pPr>
        <w:autoSpaceDE w:val="0"/>
        <w:autoSpaceDN w:val="0"/>
        <w:adjustRightInd w:val="0"/>
        <w:spacing w:after="0" w:line="240" w:lineRule="auto"/>
        <w:rPr>
          <w:rFonts w:ascii="Arial" w:hAnsi="Arial" w:cs="Arial"/>
          <w:color w:val="000000"/>
        </w:rPr>
      </w:pPr>
    </w:p>
    <w:p w14:paraId="7E7361B5" w14:textId="77777777" w:rsidR="00B37F46" w:rsidRPr="00B37F46" w:rsidRDefault="00B37F46" w:rsidP="00B37F46">
      <w:pPr>
        <w:autoSpaceDE w:val="0"/>
        <w:autoSpaceDN w:val="0"/>
        <w:adjustRightInd w:val="0"/>
        <w:spacing w:after="0" w:line="240" w:lineRule="auto"/>
        <w:rPr>
          <w:rFonts w:ascii="Arial" w:hAnsi="Arial" w:cs="Arial"/>
          <w:color w:val="000000"/>
        </w:rPr>
      </w:pPr>
      <w:r w:rsidRPr="00B37F46">
        <w:rPr>
          <w:rFonts w:ascii="Arial" w:hAnsi="Arial" w:cs="Arial"/>
          <w:color w:val="000000"/>
        </w:rPr>
        <w:t xml:space="preserve">Sensitive data will only be processed under the following conditions: </w:t>
      </w:r>
    </w:p>
    <w:p w14:paraId="2B784F79" w14:textId="77777777" w:rsidR="001B7BCD" w:rsidRDefault="001B7BCD" w:rsidP="00B37F46">
      <w:pPr>
        <w:autoSpaceDE w:val="0"/>
        <w:autoSpaceDN w:val="0"/>
        <w:adjustRightInd w:val="0"/>
        <w:spacing w:after="187" w:line="240" w:lineRule="auto"/>
        <w:rPr>
          <w:rFonts w:ascii="Arial" w:hAnsi="Arial" w:cs="Arial"/>
          <w:color w:val="000000"/>
        </w:rPr>
      </w:pPr>
    </w:p>
    <w:p w14:paraId="418D8C08" w14:textId="77777777" w:rsidR="00B37F46" w:rsidRPr="001B7BCD" w:rsidRDefault="00B37F46" w:rsidP="001B7BCD">
      <w:pPr>
        <w:pStyle w:val="ListParagraph"/>
        <w:numPr>
          <w:ilvl w:val="0"/>
          <w:numId w:val="42"/>
        </w:numPr>
        <w:autoSpaceDE w:val="0"/>
        <w:autoSpaceDN w:val="0"/>
        <w:adjustRightInd w:val="0"/>
        <w:spacing w:after="187" w:line="240" w:lineRule="auto"/>
        <w:rPr>
          <w:rFonts w:ascii="Arial" w:hAnsi="Arial" w:cs="Arial"/>
          <w:color w:val="000000"/>
        </w:rPr>
      </w:pPr>
      <w:r w:rsidRPr="001B7BCD">
        <w:rPr>
          <w:rFonts w:ascii="Arial" w:hAnsi="Arial" w:cs="Arial"/>
          <w:color w:val="000000"/>
        </w:rPr>
        <w:t xml:space="preserve">Explicit consent of the data subject, unless reliance on consent is prohibited by EU or Member State law. </w:t>
      </w:r>
    </w:p>
    <w:p w14:paraId="6E41D5C9" w14:textId="77777777" w:rsidR="00B37F46" w:rsidRPr="001B7BCD" w:rsidRDefault="00B37F46" w:rsidP="001B7BCD">
      <w:pPr>
        <w:pStyle w:val="ListParagraph"/>
        <w:numPr>
          <w:ilvl w:val="0"/>
          <w:numId w:val="42"/>
        </w:numPr>
        <w:autoSpaceDE w:val="0"/>
        <w:autoSpaceDN w:val="0"/>
        <w:adjustRightInd w:val="0"/>
        <w:spacing w:after="187" w:line="240" w:lineRule="auto"/>
        <w:rPr>
          <w:rFonts w:ascii="Arial" w:hAnsi="Arial" w:cs="Arial"/>
          <w:color w:val="000000"/>
        </w:rPr>
      </w:pPr>
      <w:r w:rsidRPr="001B7BCD">
        <w:rPr>
          <w:rFonts w:ascii="Arial" w:hAnsi="Arial" w:cs="Arial"/>
          <w:color w:val="000000"/>
        </w:rPr>
        <w:lastRenderedPageBreak/>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p w14:paraId="6EB379C7" w14:textId="77777777" w:rsidR="00B37F46" w:rsidRPr="001B7BCD" w:rsidRDefault="00B37F46" w:rsidP="001B7BCD">
      <w:pPr>
        <w:pStyle w:val="ListParagraph"/>
        <w:numPr>
          <w:ilvl w:val="0"/>
          <w:numId w:val="42"/>
        </w:numPr>
        <w:autoSpaceDE w:val="0"/>
        <w:autoSpaceDN w:val="0"/>
        <w:adjustRightInd w:val="0"/>
        <w:spacing w:after="187" w:line="240" w:lineRule="auto"/>
        <w:rPr>
          <w:rFonts w:ascii="Arial" w:hAnsi="Arial" w:cs="Arial"/>
          <w:color w:val="000000"/>
        </w:rPr>
      </w:pPr>
      <w:r w:rsidRPr="001B7BCD">
        <w:rPr>
          <w:rFonts w:ascii="Arial" w:hAnsi="Arial" w:cs="Arial"/>
          <w:color w:val="000000"/>
        </w:rPr>
        <w:t xml:space="preserve">Processing relates to personal data manifestly made public by the data subject. </w:t>
      </w:r>
    </w:p>
    <w:p w14:paraId="7653A793" w14:textId="77777777" w:rsidR="00B37F46" w:rsidRDefault="00B37F46" w:rsidP="001B7BCD">
      <w:pPr>
        <w:pStyle w:val="ListParagraph"/>
        <w:numPr>
          <w:ilvl w:val="0"/>
          <w:numId w:val="42"/>
        </w:numPr>
        <w:autoSpaceDE w:val="0"/>
        <w:autoSpaceDN w:val="0"/>
        <w:adjustRightInd w:val="0"/>
        <w:spacing w:after="187" w:line="240" w:lineRule="auto"/>
        <w:rPr>
          <w:rFonts w:ascii="Arial" w:hAnsi="Arial" w:cs="Arial"/>
          <w:color w:val="000000"/>
        </w:rPr>
      </w:pPr>
      <w:r w:rsidRPr="001B7BCD">
        <w:rPr>
          <w:rFonts w:ascii="Arial" w:hAnsi="Arial" w:cs="Arial"/>
          <w:color w:val="000000"/>
        </w:rPr>
        <w:t xml:space="preserve">Processing is necessary for: </w:t>
      </w:r>
    </w:p>
    <w:p w14:paraId="02509BFB" w14:textId="77777777" w:rsidR="00B37F46" w:rsidRPr="00B37F46" w:rsidRDefault="00B37F46" w:rsidP="001B7BCD">
      <w:pPr>
        <w:autoSpaceDE w:val="0"/>
        <w:autoSpaceDN w:val="0"/>
        <w:adjustRightInd w:val="0"/>
        <w:spacing w:after="187" w:line="240" w:lineRule="auto"/>
        <w:ind w:left="720"/>
        <w:rPr>
          <w:rFonts w:ascii="Arial" w:hAnsi="Arial" w:cs="Arial"/>
          <w:color w:val="000000"/>
        </w:rPr>
      </w:pPr>
      <w:r w:rsidRPr="00B37F46">
        <w:rPr>
          <w:rFonts w:ascii="Calibri" w:hAnsi="Calibri" w:cs="Calibri"/>
          <w:color w:val="000000"/>
        </w:rPr>
        <w:t xml:space="preserve">— </w:t>
      </w:r>
      <w:r w:rsidRPr="00B37F46">
        <w:rPr>
          <w:rFonts w:ascii="Arial" w:hAnsi="Arial" w:cs="Arial"/>
          <w:color w:val="000000"/>
        </w:rPr>
        <w:t xml:space="preserve">Carrying out obligations under employment, social security or social protection law, or a collective agreement. </w:t>
      </w:r>
    </w:p>
    <w:p w14:paraId="697C9D1C" w14:textId="77777777" w:rsidR="00B37F46" w:rsidRPr="00B37F46" w:rsidRDefault="00B37F46" w:rsidP="001B7BCD">
      <w:pPr>
        <w:autoSpaceDE w:val="0"/>
        <w:autoSpaceDN w:val="0"/>
        <w:adjustRightInd w:val="0"/>
        <w:spacing w:after="187" w:line="240" w:lineRule="auto"/>
        <w:ind w:left="720"/>
        <w:rPr>
          <w:rFonts w:ascii="Arial" w:hAnsi="Arial" w:cs="Arial"/>
          <w:color w:val="000000"/>
        </w:rPr>
      </w:pPr>
      <w:r w:rsidRPr="00B37F46">
        <w:rPr>
          <w:rFonts w:ascii="Calibri" w:hAnsi="Calibri" w:cs="Calibri"/>
          <w:color w:val="000000"/>
        </w:rPr>
        <w:t xml:space="preserve">— </w:t>
      </w:r>
      <w:r w:rsidRPr="00B37F46">
        <w:rPr>
          <w:rFonts w:ascii="Arial" w:hAnsi="Arial" w:cs="Arial"/>
          <w:color w:val="000000"/>
        </w:rPr>
        <w:t xml:space="preserve">Protecting the vital interests of a data subject or another individual where the data subject is physically or legally incapable of giving consent. </w:t>
      </w:r>
    </w:p>
    <w:p w14:paraId="6CA42C77" w14:textId="77777777" w:rsidR="00B37F46" w:rsidRPr="00B37F46" w:rsidRDefault="00B37F46" w:rsidP="001B7BCD">
      <w:pPr>
        <w:autoSpaceDE w:val="0"/>
        <w:autoSpaceDN w:val="0"/>
        <w:adjustRightInd w:val="0"/>
        <w:spacing w:after="187" w:line="240" w:lineRule="auto"/>
        <w:ind w:left="720"/>
        <w:rPr>
          <w:rFonts w:ascii="Arial" w:hAnsi="Arial" w:cs="Arial"/>
          <w:color w:val="000000"/>
        </w:rPr>
      </w:pPr>
      <w:r w:rsidRPr="00B37F46">
        <w:rPr>
          <w:rFonts w:ascii="Calibri" w:hAnsi="Calibri" w:cs="Calibri"/>
          <w:color w:val="000000"/>
        </w:rPr>
        <w:t xml:space="preserve">— </w:t>
      </w:r>
      <w:r w:rsidRPr="00B37F46">
        <w:rPr>
          <w:rFonts w:ascii="Arial" w:hAnsi="Arial" w:cs="Arial"/>
          <w:color w:val="000000"/>
        </w:rPr>
        <w:t xml:space="preserve">The establishment, exercise or defence of legal claims or where courts are acting in their judicial capacity. </w:t>
      </w:r>
    </w:p>
    <w:p w14:paraId="714AB448" w14:textId="77777777" w:rsidR="00B37F46" w:rsidRPr="00B37F46" w:rsidRDefault="00B37F46" w:rsidP="001B7BCD">
      <w:pPr>
        <w:autoSpaceDE w:val="0"/>
        <w:autoSpaceDN w:val="0"/>
        <w:adjustRightInd w:val="0"/>
        <w:spacing w:after="187" w:line="240" w:lineRule="auto"/>
        <w:ind w:left="720"/>
        <w:rPr>
          <w:rFonts w:ascii="Arial" w:hAnsi="Arial" w:cs="Arial"/>
          <w:color w:val="000000"/>
        </w:rPr>
      </w:pPr>
      <w:r w:rsidRPr="00B37F46">
        <w:rPr>
          <w:rFonts w:ascii="Calibri" w:hAnsi="Calibri" w:cs="Calibri"/>
          <w:color w:val="000000"/>
        </w:rPr>
        <w:t xml:space="preserve">— </w:t>
      </w:r>
      <w:r w:rsidRPr="00B37F46">
        <w:rPr>
          <w:rFonts w:ascii="Arial" w:hAnsi="Arial" w:cs="Arial"/>
          <w:color w:val="000000"/>
        </w:rPr>
        <w:t xml:space="preserve">Reasons of substantial public interest on the basis of Union or Member State law which is proportionate to the aim pursued and which contains appropriate safeguards. </w:t>
      </w:r>
    </w:p>
    <w:p w14:paraId="59F33374" w14:textId="77777777" w:rsidR="001B7BCD" w:rsidRPr="00061496" w:rsidRDefault="00B37F46" w:rsidP="001B7BCD">
      <w:pPr>
        <w:pStyle w:val="Default"/>
        <w:ind w:left="720"/>
        <w:rPr>
          <w:sz w:val="22"/>
          <w:szCs w:val="22"/>
        </w:rPr>
      </w:pPr>
      <w:r w:rsidRPr="00061496">
        <w:rPr>
          <w:sz w:val="22"/>
          <w:szCs w:val="22"/>
        </w:rPr>
        <w:t xml:space="preserve">— The purposes of preventative or occupational medicine, for assessing the working capacity of the employee, medical diagnosis, </w:t>
      </w:r>
      <w:r w:rsidR="001B7BCD" w:rsidRPr="00061496">
        <w:rPr>
          <w:sz w:val="22"/>
          <w:szCs w:val="22"/>
        </w:rPr>
        <w:t xml:space="preserve">the provision of health or social care or treatment or management of health or social care systems and services on the basis of Union or Member State law or a contract with a health professional. </w:t>
      </w:r>
      <w:r w:rsidR="001B7BCD" w:rsidRPr="00061496">
        <w:rPr>
          <w:sz w:val="22"/>
          <w:szCs w:val="22"/>
        </w:rPr>
        <w:br/>
      </w:r>
    </w:p>
    <w:p w14:paraId="6209C85F" w14:textId="77777777" w:rsidR="001B7BCD" w:rsidRPr="001B7BCD" w:rsidRDefault="001B7BCD" w:rsidP="001B7BCD">
      <w:pPr>
        <w:autoSpaceDE w:val="0"/>
        <w:autoSpaceDN w:val="0"/>
        <w:adjustRightInd w:val="0"/>
        <w:spacing w:after="50" w:line="240" w:lineRule="auto"/>
        <w:ind w:left="720"/>
        <w:rPr>
          <w:rFonts w:ascii="Arial" w:hAnsi="Arial" w:cs="Arial"/>
        </w:rPr>
      </w:pPr>
      <w:r w:rsidRPr="001B7BCD">
        <w:rPr>
          <w:rFonts w:ascii="Calibri" w:hAnsi="Calibri" w:cs="Calibri"/>
        </w:rPr>
        <w:t xml:space="preserve">— </w:t>
      </w:r>
      <w:r w:rsidRPr="001B7BCD">
        <w:rPr>
          <w:rFonts w:ascii="Arial" w:hAnsi="Arial" w:cs="Arial"/>
        </w:rPr>
        <w:t xml:space="preserve">Reasons of public interest in the area of public health, such as protecting against serious cross-border threats to health or ensuring high standards of healthcare and of medicinal products or medical devices. </w:t>
      </w:r>
      <w:r>
        <w:rPr>
          <w:rFonts w:ascii="Arial" w:hAnsi="Arial" w:cs="Arial"/>
        </w:rPr>
        <w:br/>
      </w:r>
    </w:p>
    <w:p w14:paraId="2C58DF8C" w14:textId="77777777" w:rsidR="001B7BCD" w:rsidRPr="001B7BCD" w:rsidRDefault="001B7BCD" w:rsidP="001B7BCD">
      <w:pPr>
        <w:autoSpaceDE w:val="0"/>
        <w:autoSpaceDN w:val="0"/>
        <w:adjustRightInd w:val="0"/>
        <w:spacing w:after="0" w:line="240" w:lineRule="auto"/>
        <w:ind w:left="720"/>
        <w:rPr>
          <w:rFonts w:ascii="Arial" w:hAnsi="Arial" w:cs="Arial"/>
        </w:rPr>
      </w:pPr>
      <w:r w:rsidRPr="001B7BCD">
        <w:rPr>
          <w:rFonts w:ascii="Calibri" w:hAnsi="Calibri" w:cs="Calibri"/>
        </w:rPr>
        <w:t xml:space="preserve">— </w:t>
      </w:r>
      <w:r w:rsidRPr="001B7BCD">
        <w:rPr>
          <w:rFonts w:ascii="Arial" w:hAnsi="Arial" w:cs="Arial"/>
        </w:rPr>
        <w:t xml:space="preserve">Archiving purposes in the public interest, or scientific and historical research purposes or statistical purposes in accordance with Article 89(1). </w:t>
      </w:r>
    </w:p>
    <w:p w14:paraId="6884BB13" w14:textId="77777777" w:rsidR="00B37F46" w:rsidRPr="00B37F46" w:rsidRDefault="00B37F46" w:rsidP="001B7BCD">
      <w:pPr>
        <w:autoSpaceDE w:val="0"/>
        <w:autoSpaceDN w:val="0"/>
        <w:adjustRightInd w:val="0"/>
        <w:spacing w:after="0" w:line="240" w:lineRule="auto"/>
        <w:ind w:left="720"/>
        <w:rPr>
          <w:rFonts w:ascii="Arial" w:hAnsi="Arial" w:cs="Arial"/>
          <w:color w:val="000000"/>
        </w:rPr>
      </w:pPr>
      <w:r w:rsidRPr="00B37F46">
        <w:rPr>
          <w:rFonts w:ascii="Arial" w:hAnsi="Arial" w:cs="Arial"/>
          <w:color w:val="000000"/>
        </w:rPr>
        <w:t xml:space="preserve"> </w:t>
      </w:r>
    </w:p>
    <w:p w14:paraId="4709B11A" w14:textId="77777777" w:rsidR="00B37F46" w:rsidRPr="00B37F46" w:rsidRDefault="00B37F46" w:rsidP="00B37F46">
      <w:pPr>
        <w:autoSpaceDE w:val="0"/>
        <w:autoSpaceDN w:val="0"/>
        <w:adjustRightInd w:val="0"/>
        <w:spacing w:after="0" w:line="240" w:lineRule="auto"/>
        <w:rPr>
          <w:rFonts w:ascii="Arial" w:hAnsi="Arial" w:cs="Arial"/>
          <w:sz w:val="24"/>
          <w:szCs w:val="24"/>
        </w:rPr>
      </w:pPr>
    </w:p>
    <w:p w14:paraId="59DC0D2F" w14:textId="77777777" w:rsidR="00B37F46" w:rsidRPr="00B37F46" w:rsidRDefault="00B37F46" w:rsidP="00B37F46">
      <w:pPr>
        <w:pageBreakBefore/>
        <w:autoSpaceDE w:val="0"/>
        <w:autoSpaceDN w:val="0"/>
        <w:adjustRightInd w:val="0"/>
        <w:spacing w:after="0" w:line="240" w:lineRule="auto"/>
        <w:rPr>
          <w:rFonts w:ascii="Arial" w:hAnsi="Arial" w:cs="Arial"/>
          <w:sz w:val="24"/>
          <w:szCs w:val="24"/>
        </w:rPr>
      </w:pPr>
    </w:p>
    <w:p w14:paraId="69F29CA3" w14:textId="77777777" w:rsidR="00B37F46" w:rsidRPr="00B37F46" w:rsidRDefault="00B37F46" w:rsidP="00B37F46">
      <w:pPr>
        <w:autoSpaceDE w:val="0"/>
        <w:autoSpaceDN w:val="0"/>
        <w:adjustRightInd w:val="0"/>
        <w:spacing w:after="50" w:line="240" w:lineRule="auto"/>
        <w:rPr>
          <w:rFonts w:ascii="Arial" w:hAnsi="Arial" w:cs="Arial"/>
        </w:rPr>
      </w:pPr>
      <w:r w:rsidRPr="00B37F46">
        <w:rPr>
          <w:rFonts w:ascii="Arial" w:hAnsi="Arial" w:cs="Arial"/>
        </w:rPr>
        <w:t xml:space="preserve">health or social care systems and services on the basis of Union or Member State law or a contract with a health professional. </w:t>
      </w:r>
    </w:p>
    <w:p w14:paraId="1B700DE1" w14:textId="77777777" w:rsidR="00B37F46" w:rsidRPr="00B37F46" w:rsidRDefault="00B37F46" w:rsidP="00B37F46">
      <w:pPr>
        <w:autoSpaceDE w:val="0"/>
        <w:autoSpaceDN w:val="0"/>
        <w:adjustRightInd w:val="0"/>
        <w:spacing w:after="50" w:line="240" w:lineRule="auto"/>
        <w:rPr>
          <w:rFonts w:ascii="Arial" w:hAnsi="Arial" w:cs="Arial"/>
        </w:rPr>
      </w:pPr>
      <w:r w:rsidRPr="00B37F46">
        <w:rPr>
          <w:rFonts w:ascii="Calibri" w:hAnsi="Calibri" w:cs="Calibri"/>
        </w:rPr>
        <w:t xml:space="preserve">— </w:t>
      </w:r>
      <w:r w:rsidRPr="00B37F46">
        <w:rPr>
          <w:rFonts w:ascii="Arial" w:hAnsi="Arial" w:cs="Arial"/>
        </w:rPr>
        <w:t xml:space="preserve">Reasons of public interest in the area of public health, such as protecting against serious cross-border threats to health or ensuring high standards of healthcare and of medicinal products or medical devices. </w:t>
      </w:r>
    </w:p>
    <w:p w14:paraId="34D14376" w14:textId="77777777" w:rsidR="00B37F46" w:rsidRPr="00B37F46" w:rsidRDefault="00B37F46" w:rsidP="00B37F46">
      <w:pPr>
        <w:autoSpaceDE w:val="0"/>
        <w:autoSpaceDN w:val="0"/>
        <w:adjustRightInd w:val="0"/>
        <w:spacing w:after="0" w:line="240" w:lineRule="auto"/>
        <w:rPr>
          <w:rFonts w:ascii="Arial" w:hAnsi="Arial" w:cs="Arial"/>
        </w:rPr>
      </w:pPr>
      <w:r w:rsidRPr="00B37F46">
        <w:rPr>
          <w:rFonts w:ascii="Calibri" w:hAnsi="Calibri" w:cs="Calibri"/>
        </w:rPr>
        <w:t xml:space="preserve">— </w:t>
      </w:r>
      <w:r w:rsidRPr="00B37F46">
        <w:rPr>
          <w:rFonts w:ascii="Arial" w:hAnsi="Arial" w:cs="Arial"/>
        </w:rPr>
        <w:t xml:space="preserve">Archiving purposes in the public interest, or scientific and historical research purposes or statistical purposes in accordance with Article 89(1). </w:t>
      </w:r>
    </w:p>
    <w:p w14:paraId="5B15CDB9" w14:textId="77777777" w:rsidR="00B37F46" w:rsidRPr="00B37F46" w:rsidRDefault="00B37F46" w:rsidP="00B37F46">
      <w:pPr>
        <w:autoSpaceDE w:val="0"/>
        <w:autoSpaceDN w:val="0"/>
        <w:adjustRightInd w:val="0"/>
        <w:spacing w:after="0" w:line="240" w:lineRule="auto"/>
        <w:rPr>
          <w:rFonts w:ascii="Arial" w:hAnsi="Arial" w:cs="Arial"/>
        </w:rPr>
      </w:pPr>
    </w:p>
    <w:p w14:paraId="6E821376" w14:textId="77777777" w:rsidR="00B37F46" w:rsidRPr="00B37F46" w:rsidRDefault="00B37F46" w:rsidP="00B37F46">
      <w:pPr>
        <w:autoSpaceDE w:val="0"/>
        <w:autoSpaceDN w:val="0"/>
        <w:adjustRightInd w:val="0"/>
        <w:spacing w:after="0" w:line="240" w:lineRule="auto"/>
        <w:rPr>
          <w:rFonts w:ascii="Arial" w:hAnsi="Arial" w:cs="Arial"/>
          <w:sz w:val="28"/>
          <w:szCs w:val="28"/>
        </w:rPr>
      </w:pPr>
      <w:r w:rsidRPr="00B37F46">
        <w:rPr>
          <w:rFonts w:ascii="Arial" w:hAnsi="Arial" w:cs="Arial"/>
          <w:b/>
          <w:bCs/>
          <w:sz w:val="28"/>
          <w:szCs w:val="28"/>
        </w:rPr>
        <w:t xml:space="preserve">7. Consent </w:t>
      </w:r>
    </w:p>
    <w:p w14:paraId="0F318D3B" w14:textId="77777777" w:rsidR="00B37F46" w:rsidRPr="00B37F46" w:rsidRDefault="00B37F46" w:rsidP="00B37F46">
      <w:pPr>
        <w:pStyle w:val="Default"/>
        <w:rPr>
          <w:b/>
          <w:sz w:val="23"/>
          <w:szCs w:val="23"/>
        </w:rPr>
      </w:pPr>
      <w:r w:rsidRPr="00B37F46">
        <w:rPr>
          <w:color w:val="auto"/>
          <w:sz w:val="22"/>
          <w:szCs w:val="22"/>
        </w:rPr>
        <w:t>7.1. Consent must be a positive</w:t>
      </w:r>
    </w:p>
    <w:p w14:paraId="7B03D18B" w14:textId="77777777" w:rsidR="00B65E16" w:rsidRPr="00B65E16" w:rsidRDefault="00B65E16" w:rsidP="00876854">
      <w:pPr>
        <w:pStyle w:val="Default"/>
        <w:rPr>
          <w:b/>
          <w:sz w:val="23"/>
          <w:szCs w:val="23"/>
        </w:rPr>
      </w:pPr>
    </w:p>
    <w:p w14:paraId="5C8ABBC7" w14:textId="77777777" w:rsidR="00876854" w:rsidRDefault="00876854" w:rsidP="00876854">
      <w:pPr>
        <w:pStyle w:val="Default"/>
        <w:rPr>
          <w:b/>
          <w:bCs/>
          <w:color w:val="auto"/>
          <w:sz w:val="23"/>
          <w:szCs w:val="23"/>
        </w:rPr>
      </w:pPr>
      <w:r>
        <w:rPr>
          <w:b/>
          <w:bCs/>
          <w:color w:val="auto"/>
          <w:sz w:val="23"/>
          <w:szCs w:val="23"/>
        </w:rPr>
        <w:t xml:space="preserve">Responsibilities </w:t>
      </w:r>
    </w:p>
    <w:p w14:paraId="5152ABEA" w14:textId="77777777" w:rsidR="00876854" w:rsidRDefault="00876854" w:rsidP="00876854">
      <w:pPr>
        <w:pStyle w:val="Default"/>
        <w:rPr>
          <w:color w:val="auto"/>
          <w:sz w:val="23"/>
          <w:szCs w:val="23"/>
        </w:rPr>
      </w:pPr>
    </w:p>
    <w:p w14:paraId="6B9A1C0D" w14:textId="77777777" w:rsidR="00CB7DF9" w:rsidRDefault="00CB7DF9" w:rsidP="00876854">
      <w:pPr>
        <w:pStyle w:val="Default"/>
        <w:rPr>
          <w:color w:val="auto"/>
          <w:sz w:val="23"/>
          <w:szCs w:val="23"/>
        </w:rPr>
      </w:pPr>
      <w:r>
        <w:rPr>
          <w:color w:val="auto"/>
          <w:sz w:val="23"/>
          <w:szCs w:val="23"/>
        </w:rPr>
        <w:t>The Board of Trustees has overall responsibility for compliance with the DPA.  At each school in The Trust, the Headteacher is responsible for ensuring compliance with the DPA and this policy</w:t>
      </w:r>
      <w:r w:rsidR="00061496">
        <w:rPr>
          <w:color w:val="auto"/>
          <w:sz w:val="23"/>
          <w:szCs w:val="23"/>
        </w:rPr>
        <w:t>.</w:t>
      </w:r>
    </w:p>
    <w:p w14:paraId="12331C15" w14:textId="77777777" w:rsidR="00876854" w:rsidRDefault="00876854" w:rsidP="00876854">
      <w:pPr>
        <w:pStyle w:val="Default"/>
        <w:rPr>
          <w:color w:val="auto"/>
          <w:sz w:val="23"/>
          <w:szCs w:val="23"/>
        </w:rPr>
      </w:pPr>
    </w:p>
    <w:p w14:paraId="4DC900C2" w14:textId="77777777" w:rsidR="00876854" w:rsidRDefault="00876854" w:rsidP="00876854">
      <w:pPr>
        <w:pStyle w:val="Default"/>
        <w:rPr>
          <w:color w:val="auto"/>
          <w:sz w:val="23"/>
          <w:szCs w:val="23"/>
        </w:rPr>
      </w:pPr>
      <w:r>
        <w:rPr>
          <w:color w:val="auto"/>
          <w:sz w:val="23"/>
          <w:szCs w:val="23"/>
        </w:rPr>
        <w:t xml:space="preserve">All members of staff or contractors who hold or collect personal data are also responsible for their own compliance with the DPA and must ensure that personal information is kept and processed in-line with the DPA. </w:t>
      </w:r>
    </w:p>
    <w:p w14:paraId="332EF5FC" w14:textId="77777777" w:rsidR="00876854" w:rsidRDefault="00876854" w:rsidP="00876854">
      <w:pPr>
        <w:pStyle w:val="Default"/>
        <w:rPr>
          <w:color w:val="auto"/>
          <w:sz w:val="23"/>
          <w:szCs w:val="23"/>
        </w:rPr>
      </w:pPr>
    </w:p>
    <w:p w14:paraId="2B9F806B" w14:textId="77777777" w:rsidR="00876854" w:rsidRDefault="00876854" w:rsidP="00876854">
      <w:pPr>
        <w:pStyle w:val="Default"/>
        <w:rPr>
          <w:color w:val="auto"/>
          <w:sz w:val="23"/>
          <w:szCs w:val="23"/>
        </w:rPr>
      </w:pPr>
      <w:r>
        <w:rPr>
          <w:color w:val="auto"/>
          <w:sz w:val="23"/>
          <w:szCs w:val="23"/>
        </w:rPr>
        <w:t xml:space="preserve">All staff must as a minimum check that any personal data that they provide to the Trust in connection with their employment is accurate and up to date. They must also inform the Trust of any changes </w:t>
      </w:r>
      <w:r w:rsidR="00CB7DF9">
        <w:rPr>
          <w:color w:val="auto"/>
          <w:sz w:val="23"/>
          <w:szCs w:val="23"/>
        </w:rPr>
        <w:t xml:space="preserve">in </w:t>
      </w:r>
      <w:r>
        <w:rPr>
          <w:color w:val="auto"/>
          <w:sz w:val="23"/>
          <w:szCs w:val="23"/>
        </w:rPr>
        <w:t xml:space="preserve">their personal data that they have provided, e.g. change of address, either at the time of appointment or subsequently. </w:t>
      </w:r>
    </w:p>
    <w:p w14:paraId="210E415F" w14:textId="77777777" w:rsidR="00876854" w:rsidRDefault="00876854" w:rsidP="00876854">
      <w:pPr>
        <w:pStyle w:val="Default"/>
        <w:rPr>
          <w:color w:val="auto"/>
          <w:sz w:val="23"/>
          <w:szCs w:val="23"/>
        </w:rPr>
      </w:pPr>
    </w:p>
    <w:p w14:paraId="3AEE8B57" w14:textId="77777777" w:rsidR="00876854" w:rsidRDefault="00876854" w:rsidP="00876854">
      <w:pPr>
        <w:pStyle w:val="Default"/>
        <w:rPr>
          <w:color w:val="auto"/>
          <w:sz w:val="23"/>
          <w:szCs w:val="23"/>
        </w:rPr>
      </w:pPr>
      <w:r>
        <w:rPr>
          <w:color w:val="auto"/>
          <w:sz w:val="23"/>
          <w:szCs w:val="23"/>
        </w:rPr>
        <w:t>Staff should report any unauthorised disclosure, loss of personal data, or other breach of this policy immediately</w:t>
      </w:r>
      <w:r w:rsidR="00B908E0">
        <w:rPr>
          <w:color w:val="auto"/>
          <w:sz w:val="23"/>
          <w:szCs w:val="23"/>
        </w:rPr>
        <w:t xml:space="preserve"> to the Data Protection Officer</w:t>
      </w:r>
      <w:r>
        <w:rPr>
          <w:color w:val="auto"/>
          <w:sz w:val="23"/>
          <w:szCs w:val="23"/>
        </w:rPr>
        <w:t>, in order to minimize potential damage to data subjects, or to the reputation of the school</w:t>
      </w:r>
      <w:r w:rsidR="00CB7DF9">
        <w:rPr>
          <w:color w:val="auto"/>
          <w:sz w:val="23"/>
          <w:szCs w:val="23"/>
        </w:rPr>
        <w:t>/trust</w:t>
      </w:r>
      <w:r>
        <w:rPr>
          <w:color w:val="auto"/>
          <w:sz w:val="23"/>
          <w:szCs w:val="23"/>
        </w:rPr>
        <w:t xml:space="preserve">. Failure to report a data breach will be treated a disciplinary matter, and may be considered gross misconduct in some cases. </w:t>
      </w:r>
      <w:r w:rsidR="00B908E0">
        <w:rPr>
          <w:color w:val="auto"/>
          <w:sz w:val="23"/>
          <w:szCs w:val="23"/>
        </w:rPr>
        <w:t>All breaches will be investigated by the Data Protection Officer and reported to the I.C.O. if deemed necessary who have the power to levy fines dependant on the severity of the data breach.</w:t>
      </w:r>
    </w:p>
    <w:p w14:paraId="6C645A6D" w14:textId="77777777" w:rsidR="00876854" w:rsidRDefault="00876854" w:rsidP="00876854">
      <w:pPr>
        <w:pStyle w:val="Default"/>
        <w:rPr>
          <w:color w:val="auto"/>
          <w:sz w:val="23"/>
          <w:szCs w:val="23"/>
        </w:rPr>
      </w:pPr>
    </w:p>
    <w:p w14:paraId="60EDEEEC" w14:textId="77777777" w:rsidR="00876854" w:rsidRDefault="00876854" w:rsidP="00876854">
      <w:pPr>
        <w:pStyle w:val="Default"/>
        <w:rPr>
          <w:color w:val="auto"/>
          <w:sz w:val="23"/>
          <w:szCs w:val="23"/>
        </w:rPr>
      </w:pPr>
      <w:r>
        <w:rPr>
          <w:color w:val="auto"/>
          <w:sz w:val="23"/>
          <w:szCs w:val="23"/>
        </w:rPr>
        <w:t xml:space="preserve">The Trust will take appropriate organisation and technical measures to ensure that any third parties who process personal data on behalf of schools in the Trust, do so in a manner that permits the Trust to uphold its statutory responsibilities in relation to data protection. </w:t>
      </w:r>
    </w:p>
    <w:p w14:paraId="22F3C028" w14:textId="77777777" w:rsidR="00876854" w:rsidRDefault="00876854" w:rsidP="00876854">
      <w:pPr>
        <w:pStyle w:val="Default"/>
        <w:rPr>
          <w:color w:val="auto"/>
          <w:sz w:val="23"/>
          <w:szCs w:val="23"/>
        </w:rPr>
      </w:pPr>
    </w:p>
    <w:p w14:paraId="7C1F91FF" w14:textId="77777777" w:rsidR="00876854" w:rsidRDefault="00876854" w:rsidP="00876854">
      <w:pPr>
        <w:pStyle w:val="Default"/>
        <w:rPr>
          <w:color w:val="auto"/>
          <w:sz w:val="23"/>
          <w:szCs w:val="23"/>
        </w:rPr>
      </w:pPr>
      <w:r>
        <w:rPr>
          <w:color w:val="auto"/>
          <w:sz w:val="23"/>
          <w:szCs w:val="23"/>
        </w:rPr>
        <w:t xml:space="preserve">All staff will receive training on processing personal data, through our induction and as part of our staff development programme. </w:t>
      </w:r>
    </w:p>
    <w:p w14:paraId="6230F12D" w14:textId="77777777" w:rsidR="00B9147E" w:rsidRPr="00B9147E" w:rsidRDefault="00B9147E" w:rsidP="00876854">
      <w:pPr>
        <w:pStyle w:val="Default"/>
        <w:rPr>
          <w:b/>
          <w:color w:val="auto"/>
          <w:sz w:val="23"/>
          <w:szCs w:val="23"/>
        </w:rPr>
      </w:pPr>
    </w:p>
    <w:p w14:paraId="0AA129D6" w14:textId="77777777" w:rsidR="00876854" w:rsidRDefault="00876854" w:rsidP="00876854">
      <w:pPr>
        <w:pStyle w:val="Default"/>
        <w:rPr>
          <w:b/>
          <w:bCs/>
          <w:color w:val="auto"/>
          <w:sz w:val="23"/>
          <w:szCs w:val="23"/>
        </w:rPr>
      </w:pPr>
    </w:p>
    <w:p w14:paraId="63CEAC17" w14:textId="77777777" w:rsidR="00876854" w:rsidRDefault="00876854" w:rsidP="00876854">
      <w:pPr>
        <w:pStyle w:val="Default"/>
        <w:rPr>
          <w:color w:val="auto"/>
          <w:sz w:val="23"/>
          <w:szCs w:val="23"/>
        </w:rPr>
      </w:pPr>
      <w:r>
        <w:rPr>
          <w:b/>
          <w:bCs/>
          <w:color w:val="auto"/>
          <w:sz w:val="23"/>
          <w:szCs w:val="23"/>
        </w:rPr>
        <w:t xml:space="preserve">Fair Processing/ Sharing Personal Data </w:t>
      </w:r>
    </w:p>
    <w:p w14:paraId="0AACD4C9" w14:textId="77777777" w:rsidR="00876854" w:rsidRDefault="00876854" w:rsidP="00876854">
      <w:pPr>
        <w:pStyle w:val="Default"/>
        <w:rPr>
          <w:color w:val="auto"/>
          <w:sz w:val="23"/>
          <w:szCs w:val="23"/>
        </w:rPr>
      </w:pPr>
    </w:p>
    <w:p w14:paraId="236BE21C" w14:textId="77777777" w:rsidR="00876854" w:rsidRDefault="00876854" w:rsidP="00876854">
      <w:pPr>
        <w:pStyle w:val="Default"/>
        <w:rPr>
          <w:color w:val="auto"/>
          <w:sz w:val="23"/>
          <w:szCs w:val="23"/>
        </w:rPr>
      </w:pPr>
      <w:r>
        <w:rPr>
          <w:color w:val="auto"/>
          <w:sz w:val="23"/>
          <w:szCs w:val="23"/>
        </w:rPr>
        <w:t>All schools in the Trust have a duty to issue a Privacy Notice to all pupils/parents and staff, this summarises the personal data we hold, why it is held and the other parties to whom it may be passed on to</w:t>
      </w:r>
      <w:r w:rsidR="00CB7DF9">
        <w:rPr>
          <w:color w:val="auto"/>
          <w:sz w:val="23"/>
          <w:szCs w:val="23"/>
        </w:rPr>
        <w:t xml:space="preserve"> or with whom it may be shared</w:t>
      </w:r>
      <w:r w:rsidR="00171CAF">
        <w:rPr>
          <w:color w:val="auto"/>
          <w:sz w:val="23"/>
          <w:szCs w:val="23"/>
        </w:rPr>
        <w:t>.</w:t>
      </w:r>
      <w:r>
        <w:rPr>
          <w:color w:val="auto"/>
          <w:sz w:val="23"/>
          <w:szCs w:val="23"/>
        </w:rPr>
        <w:t xml:space="preserve"> </w:t>
      </w:r>
    </w:p>
    <w:p w14:paraId="7CCE23C2" w14:textId="77777777" w:rsidR="00876854" w:rsidRDefault="00876854" w:rsidP="00876854">
      <w:pPr>
        <w:pStyle w:val="Default"/>
        <w:rPr>
          <w:color w:val="auto"/>
          <w:sz w:val="23"/>
          <w:szCs w:val="23"/>
        </w:rPr>
      </w:pPr>
    </w:p>
    <w:p w14:paraId="0B3ED6A5" w14:textId="77777777" w:rsidR="00876854" w:rsidRDefault="00876854" w:rsidP="00876854">
      <w:pPr>
        <w:pStyle w:val="Default"/>
        <w:rPr>
          <w:color w:val="auto"/>
          <w:sz w:val="23"/>
          <w:szCs w:val="23"/>
        </w:rPr>
      </w:pPr>
      <w:r>
        <w:rPr>
          <w:color w:val="auto"/>
          <w:sz w:val="23"/>
          <w:szCs w:val="23"/>
        </w:rPr>
        <w:lastRenderedPageBreak/>
        <w:t xml:space="preserve">Parents/Carers will be issued with a copy of our Privacy Notice </w:t>
      </w:r>
      <w:r w:rsidR="00F054F6" w:rsidRPr="00B90850">
        <w:rPr>
          <w:color w:val="auto"/>
          <w:sz w:val="23"/>
          <w:szCs w:val="23"/>
        </w:rPr>
        <w:t>(A</w:t>
      </w:r>
      <w:r w:rsidR="00976AAD" w:rsidRPr="00B90850">
        <w:rPr>
          <w:color w:val="auto"/>
          <w:sz w:val="23"/>
          <w:szCs w:val="23"/>
        </w:rPr>
        <w:t>ppendix A</w:t>
      </w:r>
      <w:r w:rsidRPr="00B90850">
        <w:rPr>
          <w:color w:val="auto"/>
          <w:sz w:val="23"/>
          <w:szCs w:val="23"/>
        </w:rPr>
        <w:t xml:space="preserve">) for </w:t>
      </w:r>
      <w:r>
        <w:rPr>
          <w:color w:val="auto"/>
          <w:sz w:val="23"/>
          <w:szCs w:val="23"/>
        </w:rPr>
        <w:t xml:space="preserve">pupils at the beginning of each academic year. A copy of this notice will also be available on the relevant school website. </w:t>
      </w:r>
    </w:p>
    <w:p w14:paraId="04BD3383" w14:textId="77777777" w:rsidR="00876854" w:rsidRDefault="00876854" w:rsidP="00876854">
      <w:pPr>
        <w:pStyle w:val="Default"/>
        <w:rPr>
          <w:color w:val="auto"/>
          <w:sz w:val="23"/>
          <w:szCs w:val="23"/>
        </w:rPr>
      </w:pPr>
    </w:p>
    <w:p w14:paraId="696DEB93" w14:textId="77777777" w:rsidR="00876854" w:rsidRPr="00B90850" w:rsidRDefault="00876854" w:rsidP="00876854">
      <w:pPr>
        <w:pStyle w:val="Default"/>
        <w:rPr>
          <w:color w:val="auto"/>
          <w:sz w:val="23"/>
          <w:szCs w:val="23"/>
        </w:rPr>
      </w:pPr>
      <w:r>
        <w:rPr>
          <w:color w:val="auto"/>
          <w:sz w:val="23"/>
          <w:szCs w:val="23"/>
        </w:rPr>
        <w:t xml:space="preserve">Staff will be issued with a copy of our Privacy Notice </w:t>
      </w:r>
      <w:r w:rsidR="00C710F7">
        <w:rPr>
          <w:color w:val="auto"/>
          <w:sz w:val="23"/>
          <w:szCs w:val="23"/>
        </w:rPr>
        <w:t xml:space="preserve">(Appendix B) </w:t>
      </w:r>
      <w:r>
        <w:rPr>
          <w:color w:val="auto"/>
          <w:sz w:val="23"/>
          <w:szCs w:val="23"/>
        </w:rPr>
        <w:t xml:space="preserve">for the school workforce on induction and a copy of this notice will also be available in the </w:t>
      </w:r>
      <w:r w:rsidR="00C710F7" w:rsidRPr="00B90850">
        <w:rPr>
          <w:color w:val="auto"/>
          <w:sz w:val="23"/>
          <w:szCs w:val="23"/>
        </w:rPr>
        <w:t>Staff Handbook/Induction Pack.</w:t>
      </w:r>
      <w:r w:rsidRPr="00B90850">
        <w:rPr>
          <w:color w:val="auto"/>
          <w:sz w:val="23"/>
          <w:szCs w:val="23"/>
        </w:rPr>
        <w:t xml:space="preserve"> </w:t>
      </w:r>
    </w:p>
    <w:p w14:paraId="38F34F14" w14:textId="77777777" w:rsidR="00876854" w:rsidRDefault="00876854" w:rsidP="00876854">
      <w:pPr>
        <w:pStyle w:val="Default"/>
        <w:rPr>
          <w:color w:val="auto"/>
          <w:sz w:val="23"/>
          <w:szCs w:val="23"/>
        </w:rPr>
      </w:pPr>
    </w:p>
    <w:p w14:paraId="692D8296" w14:textId="77777777" w:rsidR="00876854" w:rsidRDefault="00876854" w:rsidP="00876854">
      <w:pPr>
        <w:pStyle w:val="Default"/>
        <w:rPr>
          <w:color w:val="auto"/>
          <w:sz w:val="23"/>
          <w:szCs w:val="23"/>
        </w:rPr>
      </w:pPr>
      <w:r>
        <w:rPr>
          <w:color w:val="auto"/>
          <w:sz w:val="23"/>
          <w:szCs w:val="23"/>
        </w:rPr>
        <w:t xml:space="preserve">If we need to share personal data with third parties, </w:t>
      </w:r>
      <w:r w:rsidR="00F86118">
        <w:rPr>
          <w:color w:val="auto"/>
          <w:sz w:val="23"/>
          <w:szCs w:val="23"/>
        </w:rPr>
        <w:t xml:space="preserve">we </w:t>
      </w:r>
      <w:r>
        <w:rPr>
          <w:color w:val="auto"/>
          <w:sz w:val="23"/>
          <w:szCs w:val="23"/>
        </w:rPr>
        <w:t xml:space="preserve">will not do so unless: </w:t>
      </w:r>
    </w:p>
    <w:p w14:paraId="11F7A9E8" w14:textId="77777777" w:rsidR="00B65E16" w:rsidRDefault="00B65E16" w:rsidP="00876854">
      <w:pPr>
        <w:pStyle w:val="Default"/>
        <w:rPr>
          <w:color w:val="auto"/>
          <w:sz w:val="23"/>
          <w:szCs w:val="23"/>
        </w:rPr>
      </w:pPr>
    </w:p>
    <w:p w14:paraId="653DF4F5" w14:textId="77777777" w:rsidR="00B65E16" w:rsidRPr="00B90850" w:rsidRDefault="00B65E16" w:rsidP="00B90850">
      <w:pPr>
        <w:pStyle w:val="ListParagraph"/>
        <w:numPr>
          <w:ilvl w:val="0"/>
          <w:numId w:val="34"/>
        </w:numPr>
        <w:autoSpaceDE w:val="0"/>
        <w:autoSpaceDN w:val="0"/>
        <w:adjustRightInd w:val="0"/>
        <w:spacing w:after="23" w:line="240" w:lineRule="auto"/>
        <w:rPr>
          <w:rFonts w:ascii="Franklin Gothic Book" w:hAnsi="Franklin Gothic Book" w:cs="Franklin Gothic Book"/>
          <w:color w:val="000000"/>
        </w:rPr>
      </w:pPr>
      <w:r w:rsidRPr="00B90850">
        <w:rPr>
          <w:rFonts w:ascii="Franklin Gothic Book" w:hAnsi="Franklin Gothic Book" w:cs="Franklin Gothic Book"/>
          <w:color w:val="000000"/>
        </w:rPr>
        <w:t xml:space="preserve">the data subjects have given their consent; </w:t>
      </w:r>
    </w:p>
    <w:p w14:paraId="14EB4661" w14:textId="77777777" w:rsidR="00B65E16" w:rsidRPr="00B90850" w:rsidRDefault="00B65E16" w:rsidP="00B90850">
      <w:pPr>
        <w:pStyle w:val="ListParagraph"/>
        <w:numPr>
          <w:ilvl w:val="0"/>
          <w:numId w:val="34"/>
        </w:numPr>
        <w:autoSpaceDE w:val="0"/>
        <w:autoSpaceDN w:val="0"/>
        <w:adjustRightInd w:val="0"/>
        <w:spacing w:after="23" w:line="240" w:lineRule="auto"/>
        <w:rPr>
          <w:rFonts w:ascii="Franklin Gothic Book" w:hAnsi="Franklin Gothic Book" w:cs="Franklin Gothic Book"/>
          <w:color w:val="000000"/>
        </w:rPr>
      </w:pPr>
      <w:r w:rsidRPr="00B90850">
        <w:rPr>
          <w:rFonts w:ascii="Franklin Gothic Book" w:hAnsi="Franklin Gothic Book" w:cs="Franklin Gothic Book"/>
          <w:color w:val="000000"/>
        </w:rPr>
        <w:t xml:space="preserve">to safeguard national security; </w:t>
      </w:r>
    </w:p>
    <w:p w14:paraId="20F7B5E1" w14:textId="77777777" w:rsidR="00B65E16" w:rsidRPr="00B90850" w:rsidRDefault="00B65E16" w:rsidP="00B90850">
      <w:pPr>
        <w:pStyle w:val="ListParagraph"/>
        <w:numPr>
          <w:ilvl w:val="0"/>
          <w:numId w:val="34"/>
        </w:numPr>
        <w:autoSpaceDE w:val="0"/>
        <w:autoSpaceDN w:val="0"/>
        <w:adjustRightInd w:val="0"/>
        <w:spacing w:after="23" w:line="240" w:lineRule="auto"/>
        <w:rPr>
          <w:rFonts w:ascii="Franklin Gothic Book" w:hAnsi="Franklin Gothic Book" w:cs="Franklin Gothic Book"/>
          <w:color w:val="000000"/>
        </w:rPr>
      </w:pPr>
      <w:r w:rsidRPr="00B90850">
        <w:rPr>
          <w:rFonts w:ascii="Franklin Gothic Book" w:hAnsi="Franklin Gothic Book" w:cs="Franklin Gothic Book"/>
          <w:color w:val="000000"/>
        </w:rPr>
        <w:t xml:space="preserve">for the prevention or detection of crime; </w:t>
      </w:r>
    </w:p>
    <w:p w14:paraId="5A094CE2" w14:textId="77777777" w:rsidR="00B65E16" w:rsidRPr="00B90850" w:rsidRDefault="00B65E16" w:rsidP="00B90850">
      <w:pPr>
        <w:pStyle w:val="ListParagraph"/>
        <w:numPr>
          <w:ilvl w:val="0"/>
          <w:numId w:val="34"/>
        </w:numPr>
        <w:autoSpaceDE w:val="0"/>
        <w:autoSpaceDN w:val="0"/>
        <w:adjustRightInd w:val="0"/>
        <w:spacing w:after="23" w:line="240" w:lineRule="auto"/>
        <w:rPr>
          <w:rFonts w:ascii="Franklin Gothic Book" w:hAnsi="Franklin Gothic Book" w:cs="Franklin Gothic Book"/>
          <w:color w:val="000000"/>
        </w:rPr>
      </w:pPr>
      <w:r w:rsidRPr="00B90850">
        <w:rPr>
          <w:rFonts w:ascii="Franklin Gothic Book" w:hAnsi="Franklin Gothic Book" w:cs="Franklin Gothic Book"/>
          <w:color w:val="000000"/>
        </w:rPr>
        <w:t xml:space="preserve">to prevent serious harm to the data subject or a third party; </w:t>
      </w:r>
    </w:p>
    <w:p w14:paraId="31D75344" w14:textId="77777777" w:rsidR="00B65E16" w:rsidRPr="00B90850" w:rsidRDefault="00B65E16" w:rsidP="00B90850">
      <w:pPr>
        <w:pStyle w:val="ListParagraph"/>
        <w:numPr>
          <w:ilvl w:val="0"/>
          <w:numId w:val="34"/>
        </w:numPr>
        <w:autoSpaceDE w:val="0"/>
        <w:autoSpaceDN w:val="0"/>
        <w:adjustRightInd w:val="0"/>
        <w:spacing w:after="23" w:line="240" w:lineRule="auto"/>
        <w:rPr>
          <w:rFonts w:ascii="Franklin Gothic Book" w:hAnsi="Franklin Gothic Book" w:cs="Franklin Gothic Book"/>
          <w:color w:val="000000"/>
        </w:rPr>
      </w:pPr>
      <w:r w:rsidRPr="00B90850">
        <w:rPr>
          <w:rFonts w:ascii="Franklin Gothic Book" w:hAnsi="Franklin Gothic Book" w:cs="Franklin Gothic Book"/>
          <w:color w:val="000000"/>
        </w:rPr>
        <w:t xml:space="preserve">for the assessment of any tax or duty; </w:t>
      </w:r>
    </w:p>
    <w:p w14:paraId="2CA23763" w14:textId="77777777" w:rsidR="00B65E16" w:rsidRPr="00B90850" w:rsidRDefault="00B65E16" w:rsidP="00B90850">
      <w:pPr>
        <w:pStyle w:val="ListParagraph"/>
        <w:numPr>
          <w:ilvl w:val="0"/>
          <w:numId w:val="34"/>
        </w:numPr>
        <w:autoSpaceDE w:val="0"/>
        <w:autoSpaceDN w:val="0"/>
        <w:adjustRightInd w:val="0"/>
        <w:spacing w:after="0" w:line="240" w:lineRule="auto"/>
        <w:rPr>
          <w:rFonts w:ascii="Franklin Gothic Book" w:hAnsi="Franklin Gothic Book"/>
          <w:sz w:val="24"/>
          <w:szCs w:val="24"/>
        </w:rPr>
      </w:pPr>
      <w:r w:rsidRPr="00B90850">
        <w:rPr>
          <w:rFonts w:ascii="Franklin Gothic Book" w:hAnsi="Franklin Gothic Book" w:cs="Franklin Gothic Book"/>
          <w:color w:val="000000"/>
        </w:rPr>
        <w:t>where it is necessary to exercise a right or obligation conferred or imposed by law upon the school (other than an obligation imposed by contract);</w:t>
      </w:r>
    </w:p>
    <w:p w14:paraId="6633A914" w14:textId="77777777" w:rsidR="00B65E16" w:rsidRPr="00B90850" w:rsidRDefault="00B65E16" w:rsidP="00B90850">
      <w:pPr>
        <w:pStyle w:val="ListParagraph"/>
        <w:numPr>
          <w:ilvl w:val="0"/>
          <w:numId w:val="34"/>
        </w:numPr>
        <w:autoSpaceDE w:val="0"/>
        <w:autoSpaceDN w:val="0"/>
        <w:adjustRightInd w:val="0"/>
        <w:spacing w:after="23" w:line="240" w:lineRule="auto"/>
        <w:rPr>
          <w:rFonts w:ascii="Franklin Gothic Book" w:hAnsi="Franklin Gothic Book"/>
        </w:rPr>
      </w:pPr>
      <w:r w:rsidRPr="00B90850">
        <w:rPr>
          <w:rFonts w:ascii="Franklin Gothic Book" w:hAnsi="Franklin Gothic Book"/>
        </w:rPr>
        <w:t xml:space="preserve">for the purpose of, or in connection with, legal proceedings (including prospective legal proceedings); </w:t>
      </w:r>
      <w:r w:rsidR="00C710F7" w:rsidRPr="00B90850">
        <w:rPr>
          <w:rFonts w:ascii="Franklin Gothic Book" w:hAnsi="Franklin Gothic Book"/>
        </w:rPr>
        <w:t>and</w:t>
      </w:r>
    </w:p>
    <w:p w14:paraId="66EA557B" w14:textId="77777777" w:rsidR="00B65E16" w:rsidRPr="00B90850" w:rsidRDefault="00B65E16" w:rsidP="00B90850">
      <w:pPr>
        <w:pStyle w:val="ListParagraph"/>
        <w:numPr>
          <w:ilvl w:val="0"/>
          <w:numId w:val="34"/>
        </w:numPr>
        <w:autoSpaceDE w:val="0"/>
        <w:autoSpaceDN w:val="0"/>
        <w:adjustRightInd w:val="0"/>
        <w:spacing w:after="0" w:line="240" w:lineRule="auto"/>
        <w:rPr>
          <w:rFonts w:ascii="Franklin Gothic Book" w:hAnsi="Franklin Gothic Book"/>
        </w:rPr>
      </w:pPr>
      <w:r w:rsidRPr="00B90850">
        <w:rPr>
          <w:rFonts w:ascii="Franklin Gothic Book" w:hAnsi="Franklin Gothic Book"/>
        </w:rPr>
        <w:t xml:space="preserve">for the purpose of obtaining legal advice; </w:t>
      </w:r>
    </w:p>
    <w:p w14:paraId="46DE3B21" w14:textId="77777777" w:rsidR="00B65E16" w:rsidRPr="00B65E16" w:rsidRDefault="00B65E16" w:rsidP="00B65E16">
      <w:pPr>
        <w:autoSpaceDE w:val="0"/>
        <w:autoSpaceDN w:val="0"/>
        <w:adjustRightInd w:val="0"/>
        <w:spacing w:after="0" w:line="240" w:lineRule="auto"/>
        <w:rPr>
          <w:rFonts w:ascii="Franklin Gothic Book" w:hAnsi="Franklin Gothic Book"/>
        </w:rPr>
      </w:pPr>
    </w:p>
    <w:p w14:paraId="568F4CF5" w14:textId="77777777" w:rsidR="00876854" w:rsidRDefault="00876854" w:rsidP="00876854">
      <w:pPr>
        <w:pStyle w:val="Default"/>
        <w:rPr>
          <w:color w:val="auto"/>
          <w:sz w:val="23"/>
          <w:szCs w:val="23"/>
        </w:rPr>
      </w:pPr>
      <w:r>
        <w:rPr>
          <w:color w:val="auto"/>
          <w:sz w:val="23"/>
          <w:szCs w:val="23"/>
        </w:rPr>
        <w:t xml:space="preserve">It is a criminal offence to knowingly or recklessly obtain, or share (disclose) information about an individual without legitimate cause. Relevant, confidential data should only be given to: </w:t>
      </w:r>
    </w:p>
    <w:p w14:paraId="52884964" w14:textId="77777777" w:rsidR="00876854" w:rsidRDefault="00876854" w:rsidP="00876854">
      <w:pPr>
        <w:pStyle w:val="Default"/>
        <w:rPr>
          <w:color w:val="auto"/>
          <w:sz w:val="23"/>
          <w:szCs w:val="23"/>
        </w:rPr>
      </w:pPr>
    </w:p>
    <w:p w14:paraId="51745ADE" w14:textId="77777777" w:rsidR="00876854" w:rsidRPr="00B90850" w:rsidRDefault="00876854" w:rsidP="00B90850">
      <w:pPr>
        <w:pStyle w:val="Default"/>
        <w:numPr>
          <w:ilvl w:val="0"/>
          <w:numId w:val="36"/>
        </w:numPr>
        <w:rPr>
          <w:color w:val="auto"/>
        </w:rPr>
      </w:pPr>
      <w:r w:rsidRPr="00B90850">
        <w:rPr>
          <w:color w:val="auto"/>
          <w:sz w:val="23"/>
          <w:szCs w:val="23"/>
        </w:rPr>
        <w:t xml:space="preserve">other members of staff on a need to know basis;  </w:t>
      </w:r>
    </w:p>
    <w:p w14:paraId="77CED2CF" w14:textId="77777777" w:rsidR="00876854" w:rsidRPr="00B90850" w:rsidRDefault="00876854" w:rsidP="00B90850">
      <w:pPr>
        <w:pStyle w:val="Default"/>
        <w:numPr>
          <w:ilvl w:val="0"/>
          <w:numId w:val="36"/>
        </w:numPr>
        <w:spacing w:after="36"/>
        <w:rPr>
          <w:color w:val="auto"/>
          <w:sz w:val="23"/>
          <w:szCs w:val="23"/>
        </w:rPr>
      </w:pPr>
      <w:r w:rsidRPr="00B90850">
        <w:rPr>
          <w:color w:val="auto"/>
          <w:sz w:val="23"/>
          <w:szCs w:val="23"/>
        </w:rPr>
        <w:t xml:space="preserve">relevant Parents/Guardians; </w:t>
      </w:r>
    </w:p>
    <w:p w14:paraId="547A3912" w14:textId="77777777" w:rsidR="00876854" w:rsidRPr="00B90850" w:rsidRDefault="00876854" w:rsidP="00B90850">
      <w:pPr>
        <w:pStyle w:val="Default"/>
        <w:numPr>
          <w:ilvl w:val="0"/>
          <w:numId w:val="36"/>
        </w:numPr>
        <w:spacing w:after="36"/>
        <w:rPr>
          <w:color w:val="auto"/>
          <w:sz w:val="23"/>
          <w:szCs w:val="23"/>
        </w:rPr>
      </w:pPr>
      <w:r w:rsidRPr="00B90850">
        <w:rPr>
          <w:color w:val="auto"/>
          <w:sz w:val="23"/>
          <w:szCs w:val="23"/>
        </w:rPr>
        <w:t xml:space="preserve">other authorities if it is necessary in the public interest, e.g. prevention of crime; </w:t>
      </w:r>
    </w:p>
    <w:p w14:paraId="6FEC5AB4" w14:textId="77777777" w:rsidR="00876854" w:rsidRDefault="00876854" w:rsidP="00B90850">
      <w:pPr>
        <w:pStyle w:val="Default"/>
        <w:numPr>
          <w:ilvl w:val="0"/>
          <w:numId w:val="36"/>
        </w:numPr>
        <w:rPr>
          <w:color w:val="auto"/>
          <w:sz w:val="23"/>
          <w:szCs w:val="23"/>
        </w:rPr>
      </w:pPr>
      <w:r w:rsidRPr="00B90850">
        <w:rPr>
          <w:color w:val="auto"/>
          <w:sz w:val="23"/>
          <w:szCs w:val="23"/>
        </w:rPr>
        <w:t>other bodies</w:t>
      </w:r>
      <w:r>
        <w:rPr>
          <w:color w:val="auto"/>
          <w:sz w:val="23"/>
          <w:szCs w:val="23"/>
        </w:rPr>
        <w:t xml:space="preserve">, such as the Local Authority and schools to which a pupil may move, where there are legitimate requirements. </w:t>
      </w:r>
    </w:p>
    <w:p w14:paraId="59608C32" w14:textId="77777777" w:rsidR="00876854" w:rsidRDefault="00876854" w:rsidP="00876854">
      <w:pPr>
        <w:pStyle w:val="Default"/>
        <w:rPr>
          <w:color w:val="auto"/>
          <w:sz w:val="23"/>
          <w:szCs w:val="23"/>
        </w:rPr>
      </w:pPr>
    </w:p>
    <w:p w14:paraId="67EF4E13" w14:textId="77777777" w:rsidR="00876854" w:rsidRDefault="00876854" w:rsidP="00876854">
      <w:pPr>
        <w:pStyle w:val="Default"/>
        <w:rPr>
          <w:color w:val="auto"/>
          <w:sz w:val="23"/>
          <w:szCs w:val="23"/>
        </w:rPr>
      </w:pPr>
      <w:r>
        <w:rPr>
          <w:color w:val="auto"/>
          <w:sz w:val="23"/>
          <w:szCs w:val="23"/>
        </w:rPr>
        <w:t>The Trust</w:t>
      </w:r>
      <w:r w:rsidR="00C710F7">
        <w:rPr>
          <w:color w:val="auto"/>
          <w:sz w:val="23"/>
          <w:szCs w:val="23"/>
        </w:rPr>
        <w:t xml:space="preserve"> and </w:t>
      </w:r>
      <w:r w:rsidR="00171CAF">
        <w:rPr>
          <w:color w:val="auto"/>
          <w:sz w:val="23"/>
          <w:szCs w:val="23"/>
        </w:rPr>
        <w:t>its</w:t>
      </w:r>
      <w:r w:rsidR="00C710F7">
        <w:rPr>
          <w:color w:val="auto"/>
          <w:sz w:val="23"/>
          <w:szCs w:val="23"/>
        </w:rPr>
        <w:t xml:space="preserve"> schools</w:t>
      </w:r>
      <w:r>
        <w:rPr>
          <w:color w:val="auto"/>
          <w:sz w:val="23"/>
          <w:szCs w:val="23"/>
        </w:rPr>
        <w:t xml:space="preserve"> will not disclose any information from a pupil’s record which would be likely to cause serious harm to their physical or mental health or that of anyone else. </w:t>
      </w:r>
    </w:p>
    <w:p w14:paraId="62932F07" w14:textId="77777777" w:rsidR="00876854" w:rsidRDefault="00876854" w:rsidP="00876854">
      <w:pPr>
        <w:pStyle w:val="Default"/>
        <w:rPr>
          <w:color w:val="auto"/>
          <w:sz w:val="23"/>
          <w:szCs w:val="23"/>
        </w:rPr>
      </w:pPr>
    </w:p>
    <w:p w14:paraId="4380109C" w14:textId="77777777" w:rsidR="00876854" w:rsidRDefault="00876854" w:rsidP="00876854">
      <w:pPr>
        <w:pStyle w:val="Default"/>
        <w:rPr>
          <w:color w:val="auto"/>
          <w:sz w:val="23"/>
          <w:szCs w:val="23"/>
        </w:rPr>
      </w:pPr>
      <w:r>
        <w:rPr>
          <w:color w:val="auto"/>
          <w:sz w:val="23"/>
          <w:szCs w:val="23"/>
        </w:rPr>
        <w:t xml:space="preserve">Where there is any doubt, or statutory requirements conflict we will seek additional advice before disclosing personal information. </w:t>
      </w:r>
    </w:p>
    <w:p w14:paraId="230A0E2F" w14:textId="77777777" w:rsidR="00876854" w:rsidRDefault="00876854" w:rsidP="00876854">
      <w:pPr>
        <w:pStyle w:val="Default"/>
        <w:rPr>
          <w:color w:val="auto"/>
          <w:sz w:val="23"/>
          <w:szCs w:val="23"/>
        </w:rPr>
      </w:pPr>
    </w:p>
    <w:p w14:paraId="53CEEEED" w14:textId="77777777" w:rsidR="00876854" w:rsidRDefault="00876854" w:rsidP="00876854">
      <w:pPr>
        <w:pStyle w:val="Default"/>
        <w:rPr>
          <w:color w:val="auto"/>
          <w:sz w:val="23"/>
          <w:szCs w:val="23"/>
        </w:rPr>
      </w:pPr>
      <w:r>
        <w:rPr>
          <w:color w:val="auto"/>
          <w:sz w:val="23"/>
          <w:szCs w:val="23"/>
        </w:rPr>
        <w:t xml:space="preserve">When giving information to an individual, particularly by telephone, it is most important that the individual’s identity is verified. So, from time to time we may need to ask parents/carers additional questions, to which only he/she is likely to know the answers. Information will not be provided to other parties, even if related. For example: in the case of divorced parents it is important that information regarding one party is not given to the other party to which he/she is not entitled. </w:t>
      </w:r>
    </w:p>
    <w:p w14:paraId="44B0C95F" w14:textId="77777777" w:rsidR="00876854" w:rsidRDefault="00876854" w:rsidP="00876854">
      <w:pPr>
        <w:pStyle w:val="Default"/>
        <w:rPr>
          <w:color w:val="auto"/>
          <w:sz w:val="23"/>
          <w:szCs w:val="23"/>
        </w:rPr>
      </w:pPr>
    </w:p>
    <w:p w14:paraId="4D2A2218" w14:textId="77777777" w:rsidR="00876854" w:rsidRDefault="00876854" w:rsidP="00876854">
      <w:pPr>
        <w:pStyle w:val="Default"/>
        <w:rPr>
          <w:color w:val="auto"/>
          <w:sz w:val="23"/>
          <w:szCs w:val="23"/>
        </w:rPr>
      </w:pPr>
      <w:r>
        <w:rPr>
          <w:color w:val="auto"/>
          <w:sz w:val="23"/>
          <w:szCs w:val="23"/>
        </w:rPr>
        <w:t xml:space="preserve">Where we are required to share personal data with other agencies, this will be done through secure transfer mechanisms. </w:t>
      </w:r>
    </w:p>
    <w:p w14:paraId="646AD1BA" w14:textId="77777777" w:rsidR="00876854" w:rsidRDefault="00876854" w:rsidP="00876854">
      <w:pPr>
        <w:pStyle w:val="Default"/>
        <w:rPr>
          <w:color w:val="auto"/>
          <w:sz w:val="23"/>
          <w:szCs w:val="23"/>
        </w:rPr>
      </w:pPr>
    </w:p>
    <w:p w14:paraId="70FCB2B2" w14:textId="77777777" w:rsidR="00876854" w:rsidRDefault="00876854" w:rsidP="00876854">
      <w:pPr>
        <w:pStyle w:val="Default"/>
        <w:rPr>
          <w:color w:val="auto"/>
          <w:sz w:val="23"/>
          <w:szCs w:val="23"/>
        </w:rPr>
      </w:pPr>
      <w:r>
        <w:rPr>
          <w:color w:val="auto"/>
          <w:sz w:val="23"/>
          <w:szCs w:val="23"/>
        </w:rPr>
        <w:t xml:space="preserve">Any person whose details are held by a school in the Trust is entitled, under the provisions of the DPA, to ask for a copy of all information held about them (or child for which they are responsible). Please see </w:t>
      </w:r>
      <w:r w:rsidRPr="00B90850">
        <w:rPr>
          <w:color w:val="auto"/>
          <w:sz w:val="23"/>
          <w:szCs w:val="23"/>
        </w:rPr>
        <w:t xml:space="preserve">Appendix </w:t>
      </w:r>
      <w:r w:rsidR="00C710F7" w:rsidRPr="00B90850">
        <w:rPr>
          <w:color w:val="auto"/>
          <w:sz w:val="23"/>
          <w:szCs w:val="23"/>
        </w:rPr>
        <w:t>C, D and E</w:t>
      </w:r>
      <w:r w:rsidRPr="00F86118">
        <w:rPr>
          <w:color w:val="FF0000"/>
          <w:sz w:val="23"/>
          <w:szCs w:val="23"/>
        </w:rPr>
        <w:t xml:space="preserve"> </w:t>
      </w:r>
      <w:r>
        <w:rPr>
          <w:color w:val="auto"/>
          <w:sz w:val="23"/>
          <w:szCs w:val="23"/>
        </w:rPr>
        <w:t xml:space="preserve">for details on how our Trust deals with Subject Access Requests. </w:t>
      </w:r>
    </w:p>
    <w:p w14:paraId="2960469C" w14:textId="77777777" w:rsidR="00B9147E" w:rsidRDefault="00B9147E" w:rsidP="00876854">
      <w:pPr>
        <w:pStyle w:val="Default"/>
        <w:rPr>
          <w:color w:val="auto"/>
          <w:sz w:val="23"/>
          <w:szCs w:val="23"/>
        </w:rPr>
      </w:pPr>
    </w:p>
    <w:p w14:paraId="6D819088"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b/>
          <w:color w:val="000000"/>
        </w:rPr>
      </w:pPr>
      <w:r w:rsidRPr="00B9147E">
        <w:rPr>
          <w:rFonts w:ascii="Franklin Gothic Book" w:hAnsi="Franklin Gothic Book" w:cs="Franklin Gothic Book"/>
          <w:b/>
          <w:color w:val="000000"/>
        </w:rPr>
        <w:t xml:space="preserve">Disclosure of personal data to third parties </w:t>
      </w:r>
    </w:p>
    <w:p w14:paraId="1E92A4A6" w14:textId="77777777" w:rsidR="00B9147E" w:rsidRDefault="00B9147E" w:rsidP="00B9147E">
      <w:pPr>
        <w:autoSpaceDE w:val="0"/>
        <w:autoSpaceDN w:val="0"/>
        <w:adjustRightInd w:val="0"/>
        <w:spacing w:after="0" w:line="240" w:lineRule="auto"/>
        <w:rPr>
          <w:rFonts w:ascii="Franklin Gothic Book" w:hAnsi="Franklin Gothic Book" w:cs="Franklin Gothic Book"/>
          <w:color w:val="000000"/>
        </w:rPr>
      </w:pPr>
    </w:p>
    <w:p w14:paraId="7AC335DD"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color w:val="000000"/>
        </w:rPr>
      </w:pPr>
      <w:r w:rsidRPr="00B9147E">
        <w:rPr>
          <w:rFonts w:ascii="Franklin Gothic Book" w:hAnsi="Franklin Gothic Book" w:cs="Franklin Gothic Book"/>
          <w:color w:val="000000"/>
        </w:rPr>
        <w:t xml:space="preserve">The school may receive requests from third parties (i.e. those other than the data subject, the school, and employees of the school) to disclose personal data it holds about pupils, their parents or guardians. This information will not generally be disclosed unless one of the specific exemptions under the DPA which allow disclosure applies; or where necessary for the legitimate interests of the individual concerned or the school. </w:t>
      </w:r>
    </w:p>
    <w:p w14:paraId="2DF65D04" w14:textId="77777777" w:rsidR="00B9147E" w:rsidRDefault="00B9147E" w:rsidP="00B9147E">
      <w:pPr>
        <w:autoSpaceDE w:val="0"/>
        <w:autoSpaceDN w:val="0"/>
        <w:adjustRightInd w:val="0"/>
        <w:spacing w:after="0" w:line="240" w:lineRule="auto"/>
        <w:rPr>
          <w:rFonts w:ascii="Franklin Gothic Book" w:hAnsi="Franklin Gothic Book" w:cs="Franklin Gothic Book"/>
          <w:color w:val="000000"/>
        </w:rPr>
      </w:pPr>
    </w:p>
    <w:p w14:paraId="5F5B347F" w14:textId="77777777" w:rsidR="00B9147E" w:rsidRDefault="00B9147E" w:rsidP="00B9147E">
      <w:pPr>
        <w:autoSpaceDE w:val="0"/>
        <w:autoSpaceDN w:val="0"/>
        <w:adjustRightInd w:val="0"/>
        <w:spacing w:after="0" w:line="240" w:lineRule="auto"/>
        <w:rPr>
          <w:rFonts w:ascii="Franklin Gothic Book" w:hAnsi="Franklin Gothic Book" w:cs="Franklin Gothic Book"/>
          <w:color w:val="000000"/>
        </w:rPr>
      </w:pPr>
      <w:r w:rsidRPr="00B9147E">
        <w:rPr>
          <w:rFonts w:ascii="Franklin Gothic Book" w:hAnsi="Franklin Gothic Book" w:cs="Franklin Gothic Book"/>
          <w:color w:val="000000"/>
        </w:rPr>
        <w:t xml:space="preserve">The following are the most usual reasons that the school may have for passing personal data to third parties. To: </w:t>
      </w:r>
    </w:p>
    <w:p w14:paraId="48F9E85E" w14:textId="77777777" w:rsidR="00C710F7" w:rsidRPr="00B9147E" w:rsidRDefault="00C710F7" w:rsidP="00B9147E">
      <w:pPr>
        <w:autoSpaceDE w:val="0"/>
        <w:autoSpaceDN w:val="0"/>
        <w:adjustRightInd w:val="0"/>
        <w:spacing w:after="0" w:line="240" w:lineRule="auto"/>
        <w:rPr>
          <w:rFonts w:ascii="Franklin Gothic Book" w:hAnsi="Franklin Gothic Book" w:cs="Franklin Gothic Book"/>
          <w:color w:val="000000"/>
        </w:rPr>
      </w:pPr>
    </w:p>
    <w:p w14:paraId="36543E22" w14:textId="77777777" w:rsidR="00B9147E" w:rsidRPr="00C710F7" w:rsidRDefault="00B9147E" w:rsidP="00C710F7">
      <w:pPr>
        <w:pStyle w:val="ListParagraph"/>
        <w:numPr>
          <w:ilvl w:val="0"/>
          <w:numId w:val="29"/>
        </w:numPr>
        <w:autoSpaceDE w:val="0"/>
        <w:autoSpaceDN w:val="0"/>
        <w:adjustRightInd w:val="0"/>
        <w:spacing w:after="23" w:line="240" w:lineRule="auto"/>
        <w:rPr>
          <w:rFonts w:ascii="Franklin Gothic Book" w:hAnsi="Franklin Gothic Book" w:cs="Franklin Gothic Book"/>
          <w:color w:val="000000"/>
        </w:rPr>
      </w:pPr>
      <w:r w:rsidRPr="00C710F7">
        <w:rPr>
          <w:rFonts w:ascii="Franklin Gothic Book" w:hAnsi="Franklin Gothic Book" w:cs="Franklin Gothic Book"/>
          <w:color w:val="000000"/>
        </w:rPr>
        <w:t xml:space="preserve">publish the results of public examinations or other achievements of pupils of the school; </w:t>
      </w:r>
    </w:p>
    <w:p w14:paraId="58E06BFA" w14:textId="77777777" w:rsidR="00B9147E" w:rsidRPr="00C710F7" w:rsidRDefault="00B9147E" w:rsidP="00C710F7">
      <w:pPr>
        <w:pStyle w:val="ListParagraph"/>
        <w:numPr>
          <w:ilvl w:val="0"/>
          <w:numId w:val="29"/>
        </w:numPr>
        <w:autoSpaceDE w:val="0"/>
        <w:autoSpaceDN w:val="0"/>
        <w:adjustRightInd w:val="0"/>
        <w:spacing w:after="23" w:line="240" w:lineRule="auto"/>
        <w:rPr>
          <w:rFonts w:ascii="Franklin Gothic Book" w:hAnsi="Franklin Gothic Book" w:cs="Franklin Gothic Book"/>
          <w:color w:val="000000"/>
        </w:rPr>
      </w:pPr>
      <w:r w:rsidRPr="00C710F7">
        <w:rPr>
          <w:rFonts w:ascii="Franklin Gothic Book" w:hAnsi="Franklin Gothic Book" w:cs="Franklin Gothic Book"/>
          <w:color w:val="000000"/>
        </w:rPr>
        <w:t xml:space="preserve">disclose details of a pupil’s medical condition where it is in the pupil’s interests to do so, for example for medical advice, insurance purposes or to organisers of school trips; </w:t>
      </w:r>
    </w:p>
    <w:p w14:paraId="349B368E" w14:textId="77777777" w:rsidR="00B9147E" w:rsidRPr="00C710F7" w:rsidRDefault="00B9147E" w:rsidP="00C710F7">
      <w:pPr>
        <w:pStyle w:val="ListParagraph"/>
        <w:numPr>
          <w:ilvl w:val="0"/>
          <w:numId w:val="29"/>
        </w:numPr>
        <w:autoSpaceDE w:val="0"/>
        <w:autoSpaceDN w:val="0"/>
        <w:adjustRightInd w:val="0"/>
        <w:spacing w:after="23" w:line="240" w:lineRule="auto"/>
        <w:rPr>
          <w:rFonts w:ascii="Franklin Gothic Book" w:hAnsi="Franklin Gothic Book" w:cs="Franklin Gothic Book"/>
          <w:color w:val="000000"/>
        </w:rPr>
      </w:pPr>
      <w:r w:rsidRPr="00C710F7">
        <w:rPr>
          <w:rFonts w:ascii="Franklin Gothic Book" w:hAnsi="Franklin Gothic Book" w:cs="Franklin Gothic Book"/>
          <w:color w:val="000000"/>
        </w:rPr>
        <w:t xml:space="preserve">provide information to another educational establishment to which a pupil is transferring; </w:t>
      </w:r>
    </w:p>
    <w:p w14:paraId="4188AC2B" w14:textId="77777777" w:rsidR="00B9147E" w:rsidRPr="00C710F7" w:rsidRDefault="00B9147E" w:rsidP="00C710F7">
      <w:pPr>
        <w:pStyle w:val="ListParagraph"/>
        <w:numPr>
          <w:ilvl w:val="0"/>
          <w:numId w:val="29"/>
        </w:numPr>
        <w:autoSpaceDE w:val="0"/>
        <w:autoSpaceDN w:val="0"/>
        <w:adjustRightInd w:val="0"/>
        <w:spacing w:after="23" w:line="240" w:lineRule="auto"/>
        <w:rPr>
          <w:rFonts w:ascii="Franklin Gothic Book" w:hAnsi="Franklin Gothic Book" w:cs="Franklin Gothic Book"/>
          <w:color w:val="000000"/>
        </w:rPr>
      </w:pPr>
      <w:r w:rsidRPr="00C710F7">
        <w:rPr>
          <w:rFonts w:ascii="Franklin Gothic Book" w:hAnsi="Franklin Gothic Book" w:cs="Franklin Gothic Book"/>
          <w:color w:val="000000"/>
        </w:rPr>
        <w:t xml:space="preserve">provide information to the Examination Authority as part of the examinations process; and </w:t>
      </w:r>
    </w:p>
    <w:p w14:paraId="3341CB82" w14:textId="77777777" w:rsidR="00B9147E" w:rsidRPr="00C710F7" w:rsidRDefault="00B9147E" w:rsidP="00C710F7">
      <w:pPr>
        <w:pStyle w:val="ListParagraph"/>
        <w:numPr>
          <w:ilvl w:val="0"/>
          <w:numId w:val="29"/>
        </w:numPr>
        <w:autoSpaceDE w:val="0"/>
        <w:autoSpaceDN w:val="0"/>
        <w:adjustRightInd w:val="0"/>
        <w:spacing w:after="0" w:line="240" w:lineRule="auto"/>
        <w:rPr>
          <w:rFonts w:ascii="Franklin Gothic Book" w:hAnsi="Franklin Gothic Book" w:cs="Franklin Gothic Book"/>
          <w:color w:val="000000"/>
        </w:rPr>
      </w:pPr>
      <w:r w:rsidRPr="00C710F7">
        <w:rPr>
          <w:rFonts w:ascii="Franklin Gothic Book" w:hAnsi="Franklin Gothic Book" w:cs="Franklin Gothic Book"/>
          <w:color w:val="000000"/>
        </w:rPr>
        <w:t>provide the relevant information to the Government Department e.g. D</w:t>
      </w:r>
      <w:r w:rsidR="00C710F7">
        <w:rPr>
          <w:rFonts w:ascii="Franklin Gothic Book" w:hAnsi="Franklin Gothic Book" w:cs="Franklin Gothic Book"/>
          <w:color w:val="000000"/>
        </w:rPr>
        <w:t>epartment for Education</w:t>
      </w:r>
      <w:r w:rsidRPr="00C710F7">
        <w:rPr>
          <w:rFonts w:ascii="Franklin Gothic Book" w:hAnsi="Franklin Gothic Book" w:cs="Franklin Gothic Book"/>
          <w:color w:val="000000"/>
        </w:rPr>
        <w:t xml:space="preserve">, Ofsted, concerned with national education. </w:t>
      </w:r>
    </w:p>
    <w:p w14:paraId="7E29048D"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color w:val="000000"/>
        </w:rPr>
      </w:pPr>
    </w:p>
    <w:p w14:paraId="06A09C9F"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color w:val="000000"/>
        </w:rPr>
      </w:pPr>
      <w:r w:rsidRPr="00B9147E">
        <w:rPr>
          <w:rFonts w:ascii="Franklin Gothic Book" w:hAnsi="Franklin Gothic Book" w:cs="Franklin Gothic Book"/>
          <w:color w:val="000000"/>
        </w:rPr>
        <w:t>The D</w:t>
      </w:r>
      <w:r w:rsidR="00C710F7">
        <w:rPr>
          <w:rFonts w:ascii="Franklin Gothic Book" w:hAnsi="Franklin Gothic Book" w:cs="Franklin Gothic Book"/>
          <w:color w:val="000000"/>
        </w:rPr>
        <w:t>FE</w:t>
      </w:r>
      <w:r w:rsidRPr="00B9147E">
        <w:rPr>
          <w:rFonts w:ascii="Franklin Gothic Book" w:hAnsi="Franklin Gothic Book" w:cs="Franklin Gothic Book"/>
          <w:color w:val="000000"/>
        </w:rPr>
        <w:t xml:space="preserve"> uses information about pupils for statistical purposes, to evaluate and develop education policy and to monitor the performance of the nation’s education service as a whole. The statistics are used in such a way that individual pupils cannot be identified from them. </w:t>
      </w:r>
    </w:p>
    <w:p w14:paraId="5AA53BEE" w14:textId="77777777" w:rsidR="00B9147E" w:rsidRDefault="00B9147E" w:rsidP="00B9147E">
      <w:pPr>
        <w:autoSpaceDE w:val="0"/>
        <w:autoSpaceDN w:val="0"/>
        <w:adjustRightInd w:val="0"/>
        <w:spacing w:after="0" w:line="240" w:lineRule="auto"/>
        <w:rPr>
          <w:rFonts w:ascii="Franklin Gothic Book" w:hAnsi="Franklin Gothic Book" w:cs="Franklin Gothic Book"/>
          <w:color w:val="000000"/>
        </w:rPr>
      </w:pPr>
    </w:p>
    <w:p w14:paraId="0FF8EDD5"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color w:val="000000"/>
        </w:rPr>
      </w:pPr>
      <w:r w:rsidRPr="00B9147E">
        <w:rPr>
          <w:rFonts w:ascii="Franklin Gothic Book" w:hAnsi="Franklin Gothic Book" w:cs="Franklin Gothic Book"/>
          <w:color w:val="000000"/>
        </w:rPr>
        <w:t xml:space="preserve">Any wish to limit or object to any use of personal data by third parties, except as stated above, </w:t>
      </w:r>
      <w:r w:rsidR="00EC25C1" w:rsidRPr="00B9147E">
        <w:rPr>
          <w:rFonts w:ascii="Franklin Gothic Book" w:hAnsi="Franklin Gothic Book" w:cs="Franklin Gothic Book"/>
          <w:color w:val="000000"/>
        </w:rPr>
        <w:t>and should</w:t>
      </w:r>
      <w:r w:rsidRPr="00B9147E">
        <w:rPr>
          <w:rFonts w:ascii="Franklin Gothic Book" w:hAnsi="Franklin Gothic Book" w:cs="Franklin Gothic Book"/>
          <w:color w:val="000000"/>
        </w:rPr>
        <w:t xml:space="preserve"> be notified to the Data Protection </w:t>
      </w:r>
      <w:r w:rsidR="00B908E0">
        <w:rPr>
          <w:rFonts w:ascii="Franklin Gothic Book" w:hAnsi="Franklin Gothic Book" w:cs="Franklin Gothic Book"/>
          <w:color w:val="000000"/>
        </w:rPr>
        <w:t>Officer</w:t>
      </w:r>
      <w:r w:rsidRPr="00B9147E">
        <w:rPr>
          <w:rFonts w:ascii="Franklin Gothic Book" w:hAnsi="Franklin Gothic Book" w:cs="Franklin Gothic Book"/>
          <w:color w:val="000000"/>
        </w:rPr>
        <w:t xml:space="preserve"> of the relevant school in writing. </w:t>
      </w:r>
    </w:p>
    <w:p w14:paraId="5BC8CC15" w14:textId="77777777" w:rsidR="00B9147E" w:rsidRDefault="00B9147E" w:rsidP="00B9147E">
      <w:pPr>
        <w:autoSpaceDE w:val="0"/>
        <w:autoSpaceDN w:val="0"/>
        <w:adjustRightInd w:val="0"/>
        <w:spacing w:after="0" w:line="240" w:lineRule="auto"/>
        <w:rPr>
          <w:rFonts w:ascii="Franklin Gothic Book" w:hAnsi="Franklin Gothic Book" w:cs="Franklin Gothic Book"/>
          <w:color w:val="000000"/>
        </w:rPr>
      </w:pPr>
    </w:p>
    <w:p w14:paraId="414A3B50" w14:textId="77777777" w:rsidR="00B9147E" w:rsidRDefault="00B9147E" w:rsidP="00B9147E">
      <w:pPr>
        <w:autoSpaceDE w:val="0"/>
        <w:autoSpaceDN w:val="0"/>
        <w:adjustRightInd w:val="0"/>
        <w:spacing w:after="0" w:line="240" w:lineRule="auto"/>
        <w:rPr>
          <w:sz w:val="23"/>
          <w:szCs w:val="23"/>
        </w:rPr>
      </w:pPr>
      <w:r w:rsidRPr="00B9147E">
        <w:rPr>
          <w:rFonts w:ascii="Franklin Gothic Book" w:hAnsi="Franklin Gothic Book" w:cs="Franklin Gothic Book"/>
          <w:color w:val="000000"/>
        </w:rPr>
        <w:t xml:space="preserve">Where the school receives a disclosure request from a third party it will take reasonable steps to verify the identity of that third party before making any disclosure. When members </w:t>
      </w:r>
      <w:r w:rsidRPr="00B9147E">
        <w:rPr>
          <w:rFonts w:ascii="Franklin Gothic Book" w:hAnsi="Franklin Gothic Book"/>
        </w:rPr>
        <w:t>of staff receive enquiries from third parties for personal data, the enquirer should be asked why the information is req</w:t>
      </w:r>
      <w:r>
        <w:rPr>
          <w:rFonts w:ascii="Franklin Gothic Book" w:hAnsi="Franklin Gothic Book"/>
        </w:rPr>
        <w:t xml:space="preserve">uired. If consent to </w:t>
      </w:r>
      <w:r w:rsidR="00EC25C1">
        <w:rPr>
          <w:rFonts w:ascii="Franklin Gothic Book" w:hAnsi="Franklin Gothic Book"/>
        </w:rPr>
        <w:t xml:space="preserve">the </w:t>
      </w:r>
      <w:r w:rsidR="00EC25C1" w:rsidRPr="00B9147E">
        <w:t>disclosure</w:t>
      </w:r>
      <w:r>
        <w:t xml:space="preserve"> has not been given (and an exception does not apply) then the request should be declined. In normal circumstances information should not be disclosed over the phone to third parties. In most circumstances third parties should be asked to provide documentary evidence to support data requests.</w:t>
      </w:r>
    </w:p>
    <w:p w14:paraId="57D2454D" w14:textId="77777777" w:rsidR="00B9147E" w:rsidRDefault="00B9147E" w:rsidP="00876854">
      <w:pPr>
        <w:pStyle w:val="Default"/>
        <w:rPr>
          <w:color w:val="auto"/>
          <w:sz w:val="23"/>
          <w:szCs w:val="23"/>
        </w:rPr>
      </w:pPr>
    </w:p>
    <w:p w14:paraId="38B981A0" w14:textId="77777777" w:rsidR="00B9147E" w:rsidRDefault="00B90850" w:rsidP="00B9147E">
      <w:pPr>
        <w:autoSpaceDE w:val="0"/>
        <w:autoSpaceDN w:val="0"/>
        <w:adjustRightInd w:val="0"/>
        <w:spacing w:after="0" w:line="240" w:lineRule="auto"/>
        <w:rPr>
          <w:rFonts w:ascii="Franklin Gothic Book" w:hAnsi="Franklin Gothic Book" w:cs="Franklin Gothic Book"/>
          <w:b/>
          <w:color w:val="000000"/>
        </w:rPr>
      </w:pPr>
      <w:r>
        <w:rPr>
          <w:rFonts w:ascii="Franklin Gothic Book" w:hAnsi="Franklin Gothic Book" w:cs="Franklin Gothic Book"/>
          <w:b/>
          <w:color w:val="000000"/>
        </w:rPr>
        <w:t>Data Sharing Agreements with Third Party O</w:t>
      </w:r>
      <w:r w:rsidR="00B9147E" w:rsidRPr="00B9147E">
        <w:rPr>
          <w:rFonts w:ascii="Franklin Gothic Book" w:hAnsi="Franklin Gothic Book" w:cs="Franklin Gothic Book"/>
          <w:b/>
          <w:color w:val="000000"/>
        </w:rPr>
        <w:t xml:space="preserve">rganisations </w:t>
      </w:r>
    </w:p>
    <w:p w14:paraId="3FAEAB1F" w14:textId="77777777" w:rsidR="00B90850" w:rsidRPr="00B9147E" w:rsidRDefault="00B90850" w:rsidP="00B9147E">
      <w:pPr>
        <w:autoSpaceDE w:val="0"/>
        <w:autoSpaceDN w:val="0"/>
        <w:adjustRightInd w:val="0"/>
        <w:spacing w:after="0" w:line="240" w:lineRule="auto"/>
        <w:rPr>
          <w:rFonts w:ascii="Franklin Gothic Book" w:hAnsi="Franklin Gothic Book" w:cs="Franklin Gothic Book"/>
          <w:b/>
          <w:color w:val="000000"/>
        </w:rPr>
      </w:pPr>
    </w:p>
    <w:p w14:paraId="2AE78F7E" w14:textId="77777777" w:rsidR="00B9147E" w:rsidRDefault="00C710F7" w:rsidP="00B9147E">
      <w:pPr>
        <w:autoSpaceDE w:val="0"/>
        <w:autoSpaceDN w:val="0"/>
        <w:adjustRightInd w:val="0"/>
        <w:spacing w:after="0" w:line="240" w:lineRule="auto"/>
        <w:rPr>
          <w:rFonts w:ascii="Franklin Gothic Book" w:hAnsi="Franklin Gothic Book" w:cs="Franklin Gothic Book"/>
          <w:color w:val="000000"/>
        </w:rPr>
      </w:pPr>
      <w:r>
        <w:rPr>
          <w:rFonts w:ascii="Franklin Gothic Book" w:hAnsi="Franklin Gothic Book" w:cs="Franklin Gothic Book"/>
          <w:color w:val="000000"/>
        </w:rPr>
        <w:t xml:space="preserve">Schools within the </w:t>
      </w:r>
      <w:r w:rsidR="00B9147E">
        <w:rPr>
          <w:rFonts w:ascii="Franklin Gothic Book" w:hAnsi="Franklin Gothic Book" w:cs="Franklin Gothic Book"/>
          <w:color w:val="000000"/>
        </w:rPr>
        <w:t xml:space="preserve">Trust </w:t>
      </w:r>
      <w:r w:rsidR="00B9147E" w:rsidRPr="00B9147E">
        <w:rPr>
          <w:rFonts w:ascii="Franklin Gothic Book" w:hAnsi="Franklin Gothic Book" w:cs="Franklin Gothic Book"/>
          <w:color w:val="000000"/>
        </w:rPr>
        <w:t xml:space="preserve">have third party agencies offering guidance and support services to pupils on a 1:1 basis. Examples of such services include the </w:t>
      </w:r>
      <w:r w:rsidR="00F86118" w:rsidRPr="003B50FD">
        <w:rPr>
          <w:rFonts w:ascii="Franklin Gothic Book" w:hAnsi="Franklin Gothic Book" w:cs="Franklin Gothic Book"/>
        </w:rPr>
        <w:t>Educational Psychology</w:t>
      </w:r>
      <w:r w:rsidR="00B9147E" w:rsidRPr="003B50FD">
        <w:rPr>
          <w:rFonts w:ascii="Franklin Gothic Book" w:hAnsi="Franklin Gothic Book" w:cs="Franklin Gothic Book"/>
        </w:rPr>
        <w:t xml:space="preserve"> Service SALT, and various ‘counselling’ services. If such services o</w:t>
      </w:r>
      <w:r w:rsidR="003B50FD">
        <w:rPr>
          <w:rFonts w:ascii="Franklin Gothic Book" w:hAnsi="Franklin Gothic Book" w:cs="Franklin Gothic Book"/>
        </w:rPr>
        <w:t xml:space="preserve">perate on </w:t>
      </w:r>
      <w:r w:rsidR="00B9147E" w:rsidRPr="003B50FD">
        <w:rPr>
          <w:rFonts w:ascii="Franklin Gothic Book" w:hAnsi="Franklin Gothic Book" w:cs="Franklin Gothic Book"/>
        </w:rPr>
        <w:t xml:space="preserve">our school site, there </w:t>
      </w:r>
      <w:r w:rsidR="00B9147E" w:rsidRPr="00B9147E">
        <w:rPr>
          <w:rFonts w:ascii="Franklin Gothic Book" w:hAnsi="Franklin Gothic Book" w:cs="Franklin Gothic Book"/>
          <w:color w:val="000000"/>
        </w:rPr>
        <w:t>are Data Protection and Confidentiality issues to consider.</w:t>
      </w:r>
    </w:p>
    <w:p w14:paraId="10789657"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color w:val="000000"/>
        </w:rPr>
      </w:pPr>
      <w:r w:rsidRPr="00B9147E">
        <w:rPr>
          <w:rFonts w:ascii="Franklin Gothic Book" w:hAnsi="Franklin Gothic Book" w:cs="Franklin Gothic Book"/>
          <w:color w:val="000000"/>
        </w:rPr>
        <w:t xml:space="preserve"> </w:t>
      </w:r>
    </w:p>
    <w:p w14:paraId="7D2C389B"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color w:val="000000"/>
        </w:rPr>
      </w:pPr>
      <w:r w:rsidRPr="00B9147E">
        <w:rPr>
          <w:rFonts w:ascii="Franklin Gothic Book" w:hAnsi="Franklin Gothic Book" w:cs="Franklin Gothic Book"/>
          <w:color w:val="000000"/>
        </w:rPr>
        <w:t xml:space="preserve">In normal circumstances many services of this type offer a confidential service to pupils and will only share data with the school or parents with the consent of the pupil (age 12+) or in cases where an over-riding Duty of Care exists (e.g. if the pupil or someone else is in danger). </w:t>
      </w:r>
    </w:p>
    <w:p w14:paraId="24848A92" w14:textId="77777777" w:rsidR="00B9147E" w:rsidRDefault="00B9147E" w:rsidP="00B9147E">
      <w:pPr>
        <w:autoSpaceDE w:val="0"/>
        <w:autoSpaceDN w:val="0"/>
        <w:adjustRightInd w:val="0"/>
        <w:spacing w:after="0" w:line="240" w:lineRule="auto"/>
        <w:rPr>
          <w:rFonts w:ascii="Franklin Gothic Book" w:hAnsi="Franklin Gothic Book" w:cs="Franklin Gothic Book"/>
          <w:color w:val="000000"/>
        </w:rPr>
      </w:pPr>
    </w:p>
    <w:p w14:paraId="0BC4CB0C"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color w:val="000000"/>
        </w:rPr>
      </w:pPr>
      <w:r w:rsidRPr="00B9147E">
        <w:rPr>
          <w:rFonts w:ascii="Franklin Gothic Book" w:hAnsi="Franklin Gothic Book" w:cs="Franklin Gothic Book"/>
          <w:color w:val="000000"/>
        </w:rPr>
        <w:t xml:space="preserve">When such services are delivered on school premises, the school has the right to agree to the confidential nature of such a service or, alternatively, the school may insist that the service operates within the school policy on data handling. This latter approach places an expectation on the service to automatically keep the school informed of the content of sessions, held at the school, involving pupils. </w:t>
      </w:r>
    </w:p>
    <w:p w14:paraId="17AE5431" w14:textId="77777777" w:rsidR="00B9147E" w:rsidRDefault="00B9147E" w:rsidP="00B9147E">
      <w:pPr>
        <w:autoSpaceDE w:val="0"/>
        <w:autoSpaceDN w:val="0"/>
        <w:adjustRightInd w:val="0"/>
        <w:spacing w:after="0" w:line="240" w:lineRule="auto"/>
        <w:rPr>
          <w:rFonts w:ascii="Franklin Gothic Book" w:hAnsi="Franklin Gothic Book" w:cs="Franklin Gothic Book"/>
          <w:color w:val="000000"/>
        </w:rPr>
      </w:pPr>
    </w:p>
    <w:p w14:paraId="15E0A48F"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color w:val="000000"/>
        </w:rPr>
      </w:pPr>
      <w:r w:rsidRPr="00B9147E">
        <w:rPr>
          <w:rFonts w:ascii="Franklin Gothic Book" w:hAnsi="Franklin Gothic Book" w:cs="Franklin Gothic Book"/>
          <w:color w:val="000000"/>
        </w:rPr>
        <w:t xml:space="preserve">It is good practice to agree the approach to confidentiality from the outset to avoid incorrect assumptions being made by either party. </w:t>
      </w:r>
    </w:p>
    <w:p w14:paraId="6615C3BC" w14:textId="77777777" w:rsidR="00B9147E" w:rsidRDefault="00B9147E" w:rsidP="00B9147E">
      <w:pPr>
        <w:autoSpaceDE w:val="0"/>
        <w:autoSpaceDN w:val="0"/>
        <w:adjustRightInd w:val="0"/>
        <w:spacing w:after="0" w:line="240" w:lineRule="auto"/>
        <w:rPr>
          <w:rFonts w:ascii="Franklin Gothic Book" w:hAnsi="Franklin Gothic Book" w:cs="Franklin Gothic Book"/>
          <w:color w:val="000000"/>
        </w:rPr>
      </w:pPr>
    </w:p>
    <w:p w14:paraId="6C02EF91" w14:textId="77777777" w:rsidR="00B9147E" w:rsidRPr="00C710F7" w:rsidRDefault="00B9147E" w:rsidP="00C710F7">
      <w:pPr>
        <w:pStyle w:val="ListParagraph"/>
        <w:numPr>
          <w:ilvl w:val="0"/>
          <w:numId w:val="31"/>
        </w:numPr>
        <w:autoSpaceDE w:val="0"/>
        <w:autoSpaceDN w:val="0"/>
        <w:adjustRightInd w:val="0"/>
        <w:spacing w:after="0" w:line="240" w:lineRule="auto"/>
        <w:rPr>
          <w:rFonts w:ascii="Franklin Gothic Book" w:hAnsi="Franklin Gothic Book" w:cs="Franklin Gothic Book"/>
          <w:color w:val="000000"/>
        </w:rPr>
      </w:pPr>
      <w:r w:rsidRPr="00C710F7">
        <w:rPr>
          <w:rFonts w:ascii="Franklin Gothic Book" w:hAnsi="Franklin Gothic Book" w:cs="Franklin Gothic Book"/>
          <w:color w:val="000000"/>
        </w:rPr>
        <w:t>In the Service Level Agreement (SLA) with the agency, the school’s expectation on confidentiality should be clearly stated. The SLA should requ</w:t>
      </w:r>
      <w:r w:rsidR="00F86118" w:rsidRPr="00C710F7">
        <w:rPr>
          <w:rFonts w:ascii="Franklin Gothic Book" w:hAnsi="Franklin Gothic Book" w:cs="Franklin Gothic Book"/>
          <w:color w:val="000000"/>
        </w:rPr>
        <w:t xml:space="preserve">ire agency staff to make pupils/parents </w:t>
      </w:r>
      <w:r w:rsidRPr="00C710F7">
        <w:rPr>
          <w:rFonts w:ascii="Franklin Gothic Book" w:hAnsi="Franklin Gothic Book" w:cs="Franklin Gothic Book"/>
          <w:color w:val="000000"/>
        </w:rPr>
        <w:t>aware of the confidential nature, or otherwise, of the service</w:t>
      </w:r>
      <w:r w:rsidR="00F86118" w:rsidRPr="00C710F7">
        <w:rPr>
          <w:rFonts w:ascii="Franklin Gothic Book" w:hAnsi="Franklin Gothic Book" w:cs="Franklin Gothic Book"/>
          <w:color w:val="000000"/>
        </w:rPr>
        <w:t>.</w:t>
      </w:r>
      <w:r w:rsidRPr="00C710F7">
        <w:rPr>
          <w:rFonts w:ascii="Franklin Gothic Book" w:hAnsi="Franklin Gothic Book" w:cs="Franklin Gothic Book"/>
          <w:color w:val="000000"/>
        </w:rPr>
        <w:t xml:space="preserve"> </w:t>
      </w:r>
    </w:p>
    <w:p w14:paraId="47AD7993" w14:textId="77777777" w:rsidR="00B9147E" w:rsidRPr="00B9147E" w:rsidRDefault="00B9147E" w:rsidP="00B9147E">
      <w:pPr>
        <w:autoSpaceDE w:val="0"/>
        <w:autoSpaceDN w:val="0"/>
        <w:adjustRightInd w:val="0"/>
        <w:spacing w:after="0" w:line="240" w:lineRule="auto"/>
        <w:rPr>
          <w:rFonts w:ascii="Franklin Gothic Book" w:hAnsi="Franklin Gothic Book" w:cs="Franklin Gothic Book"/>
          <w:color w:val="000000"/>
        </w:rPr>
      </w:pPr>
    </w:p>
    <w:p w14:paraId="651DC575" w14:textId="77777777" w:rsidR="00876854" w:rsidRDefault="00B9147E" w:rsidP="00876854">
      <w:pPr>
        <w:pStyle w:val="Default"/>
        <w:rPr>
          <w:rFonts w:ascii="Franklin Gothic Book" w:hAnsi="Franklin Gothic Book" w:cs="Franklin Gothic Book"/>
          <w:color w:val="auto"/>
          <w:sz w:val="22"/>
          <w:szCs w:val="22"/>
        </w:rPr>
      </w:pPr>
      <w:r w:rsidRPr="003B50FD">
        <w:rPr>
          <w:rFonts w:ascii="Franklin Gothic Book" w:hAnsi="Franklin Gothic Book" w:cs="Franklin Gothic Book"/>
          <w:color w:val="auto"/>
          <w:sz w:val="22"/>
          <w:szCs w:val="22"/>
        </w:rPr>
        <w:t xml:space="preserve">A template agreement document between a school and </w:t>
      </w:r>
      <w:proofErr w:type="gramStart"/>
      <w:r w:rsidRPr="003B50FD">
        <w:rPr>
          <w:rFonts w:ascii="Franklin Gothic Book" w:hAnsi="Franklin Gothic Book" w:cs="Franklin Gothic Book"/>
          <w:color w:val="auto"/>
          <w:sz w:val="22"/>
          <w:szCs w:val="22"/>
        </w:rPr>
        <w:t>third party</w:t>
      </w:r>
      <w:proofErr w:type="gramEnd"/>
      <w:r w:rsidRPr="003B50FD">
        <w:rPr>
          <w:rFonts w:ascii="Franklin Gothic Book" w:hAnsi="Franklin Gothic Book" w:cs="Franklin Gothic Book"/>
          <w:color w:val="auto"/>
          <w:sz w:val="22"/>
          <w:szCs w:val="22"/>
        </w:rPr>
        <w:t xml:space="preserve"> agency is attached which may be appended to SLA documents. </w:t>
      </w:r>
      <w:r w:rsidR="00C710F7">
        <w:rPr>
          <w:rFonts w:ascii="Franklin Gothic Book" w:hAnsi="Franklin Gothic Book" w:cs="Franklin Gothic Book"/>
          <w:color w:val="auto"/>
          <w:sz w:val="22"/>
          <w:szCs w:val="22"/>
        </w:rPr>
        <w:t>There are two examples depending on whether the School is happy for a confidential service to take place or not.  See Appendix G and H.</w:t>
      </w:r>
    </w:p>
    <w:p w14:paraId="422CF72A" w14:textId="77777777" w:rsidR="003B50FD" w:rsidRDefault="003B50FD" w:rsidP="00876854">
      <w:pPr>
        <w:pStyle w:val="Default"/>
        <w:rPr>
          <w:b/>
          <w:bCs/>
          <w:color w:val="auto"/>
          <w:sz w:val="23"/>
          <w:szCs w:val="23"/>
        </w:rPr>
      </w:pPr>
    </w:p>
    <w:p w14:paraId="5212E20B" w14:textId="77777777" w:rsidR="00876854" w:rsidRDefault="00876854" w:rsidP="00876854">
      <w:pPr>
        <w:pStyle w:val="Default"/>
        <w:rPr>
          <w:color w:val="auto"/>
          <w:sz w:val="23"/>
          <w:szCs w:val="23"/>
        </w:rPr>
      </w:pPr>
      <w:r>
        <w:rPr>
          <w:b/>
          <w:bCs/>
          <w:color w:val="auto"/>
          <w:sz w:val="23"/>
          <w:szCs w:val="23"/>
        </w:rPr>
        <w:t xml:space="preserve">Information Security </w:t>
      </w:r>
    </w:p>
    <w:p w14:paraId="3976AD64" w14:textId="77777777" w:rsidR="00876854" w:rsidRDefault="00876854" w:rsidP="00876854">
      <w:pPr>
        <w:pStyle w:val="Default"/>
        <w:rPr>
          <w:color w:val="auto"/>
          <w:sz w:val="23"/>
          <w:szCs w:val="23"/>
        </w:rPr>
      </w:pPr>
    </w:p>
    <w:p w14:paraId="18E6B6AA" w14:textId="77777777" w:rsidR="00876854" w:rsidRDefault="00876854" w:rsidP="00876854">
      <w:pPr>
        <w:pStyle w:val="Default"/>
        <w:rPr>
          <w:color w:val="auto"/>
          <w:sz w:val="23"/>
          <w:szCs w:val="23"/>
        </w:rPr>
      </w:pPr>
      <w:r>
        <w:rPr>
          <w:color w:val="auto"/>
          <w:sz w:val="23"/>
          <w:szCs w:val="23"/>
        </w:rPr>
        <w:t xml:space="preserve">The Trust is committed to take the necessary precautions to protect the security of personal data it is responsible for. </w:t>
      </w:r>
    </w:p>
    <w:p w14:paraId="65FA495C" w14:textId="77777777" w:rsidR="00876854" w:rsidRDefault="00876854" w:rsidP="00876854">
      <w:pPr>
        <w:pStyle w:val="Default"/>
        <w:rPr>
          <w:color w:val="auto"/>
          <w:sz w:val="23"/>
          <w:szCs w:val="23"/>
        </w:rPr>
      </w:pPr>
    </w:p>
    <w:p w14:paraId="4DDD31B4" w14:textId="77777777" w:rsidR="00876854" w:rsidRDefault="00876854" w:rsidP="00876854">
      <w:pPr>
        <w:pStyle w:val="Default"/>
        <w:rPr>
          <w:color w:val="auto"/>
          <w:sz w:val="23"/>
          <w:szCs w:val="23"/>
        </w:rPr>
      </w:pPr>
      <w:r>
        <w:rPr>
          <w:color w:val="auto"/>
          <w:sz w:val="23"/>
          <w:szCs w:val="23"/>
        </w:rPr>
        <w:t xml:space="preserve">Access to school sites is restricted and the personal data of pupils is not visible via the public areas of school receptions. </w:t>
      </w:r>
    </w:p>
    <w:p w14:paraId="39C893B8" w14:textId="77777777" w:rsidR="00876854" w:rsidRDefault="00876854" w:rsidP="00876854">
      <w:pPr>
        <w:pStyle w:val="Default"/>
        <w:rPr>
          <w:color w:val="auto"/>
          <w:sz w:val="23"/>
          <w:szCs w:val="23"/>
        </w:rPr>
      </w:pPr>
    </w:p>
    <w:p w14:paraId="5ED7BEB4" w14:textId="77777777" w:rsidR="00876854" w:rsidRDefault="00C710F7" w:rsidP="00876854">
      <w:pPr>
        <w:pStyle w:val="Default"/>
        <w:rPr>
          <w:color w:val="auto"/>
          <w:sz w:val="23"/>
          <w:szCs w:val="23"/>
        </w:rPr>
      </w:pPr>
      <w:r>
        <w:rPr>
          <w:color w:val="auto"/>
          <w:sz w:val="23"/>
          <w:szCs w:val="23"/>
        </w:rPr>
        <w:t xml:space="preserve">The </w:t>
      </w:r>
      <w:r w:rsidR="00876854">
        <w:rPr>
          <w:color w:val="auto"/>
          <w:sz w:val="23"/>
          <w:szCs w:val="23"/>
        </w:rPr>
        <w:t xml:space="preserve">Trust has taken appropriate security measures to protect personal data stored within school buildings from theft, damage or other unauthorised disclosure. </w:t>
      </w:r>
    </w:p>
    <w:p w14:paraId="15BBD676" w14:textId="77777777" w:rsidR="00876854" w:rsidRDefault="00876854" w:rsidP="00876854">
      <w:pPr>
        <w:pStyle w:val="Default"/>
        <w:rPr>
          <w:color w:val="auto"/>
          <w:sz w:val="23"/>
          <w:szCs w:val="23"/>
        </w:rPr>
      </w:pPr>
    </w:p>
    <w:p w14:paraId="621F22E4" w14:textId="77777777" w:rsidR="00876854" w:rsidRDefault="00876854" w:rsidP="00876854">
      <w:pPr>
        <w:pStyle w:val="Default"/>
        <w:rPr>
          <w:color w:val="auto"/>
          <w:sz w:val="23"/>
          <w:szCs w:val="23"/>
        </w:rPr>
      </w:pPr>
      <w:r>
        <w:rPr>
          <w:color w:val="auto"/>
          <w:sz w:val="23"/>
          <w:szCs w:val="23"/>
        </w:rPr>
        <w:t xml:space="preserve">Inside school buildings appropriate measures have been taken to protect the security of pupil’s and staff information that is stored in onsite information systems, paper records, </w:t>
      </w:r>
      <w:r w:rsidR="00EC25C1">
        <w:rPr>
          <w:color w:val="auto"/>
          <w:sz w:val="23"/>
          <w:szCs w:val="23"/>
        </w:rPr>
        <w:t>and cloud</w:t>
      </w:r>
      <w:r>
        <w:rPr>
          <w:color w:val="auto"/>
          <w:sz w:val="23"/>
          <w:szCs w:val="23"/>
        </w:rPr>
        <w:t xml:space="preserve">-based/online systems and in visual/audio media. </w:t>
      </w:r>
    </w:p>
    <w:p w14:paraId="5F8A5D3E" w14:textId="77777777" w:rsidR="00876854" w:rsidRDefault="00876854" w:rsidP="00876854">
      <w:pPr>
        <w:pStyle w:val="Default"/>
        <w:rPr>
          <w:color w:val="auto"/>
          <w:sz w:val="23"/>
          <w:szCs w:val="23"/>
        </w:rPr>
      </w:pPr>
    </w:p>
    <w:p w14:paraId="5A27FA40" w14:textId="77777777" w:rsidR="00876854" w:rsidRDefault="00876854" w:rsidP="00876854">
      <w:pPr>
        <w:pStyle w:val="Default"/>
        <w:rPr>
          <w:color w:val="auto"/>
          <w:sz w:val="23"/>
          <w:szCs w:val="23"/>
        </w:rPr>
      </w:pPr>
      <w:r>
        <w:rPr>
          <w:color w:val="auto"/>
          <w:sz w:val="23"/>
          <w:szCs w:val="23"/>
        </w:rPr>
        <w:t xml:space="preserve">All staff must ensure that: </w:t>
      </w:r>
    </w:p>
    <w:p w14:paraId="4AB84436" w14:textId="77777777" w:rsidR="00876854" w:rsidRDefault="00876854" w:rsidP="00876854">
      <w:pPr>
        <w:pStyle w:val="Default"/>
        <w:spacing w:after="36"/>
        <w:rPr>
          <w:color w:val="auto"/>
          <w:sz w:val="23"/>
          <w:szCs w:val="23"/>
        </w:rPr>
      </w:pPr>
    </w:p>
    <w:p w14:paraId="1A1DB917" w14:textId="77777777" w:rsidR="00876854" w:rsidRDefault="00876854" w:rsidP="00F86118">
      <w:pPr>
        <w:pStyle w:val="Default"/>
        <w:numPr>
          <w:ilvl w:val="0"/>
          <w:numId w:val="2"/>
        </w:numPr>
        <w:spacing w:after="36"/>
        <w:rPr>
          <w:color w:val="auto"/>
          <w:sz w:val="23"/>
          <w:szCs w:val="23"/>
        </w:rPr>
      </w:pPr>
      <w:r>
        <w:rPr>
          <w:color w:val="auto"/>
          <w:sz w:val="23"/>
          <w:szCs w:val="23"/>
        </w:rPr>
        <w:t xml:space="preserve">personal data be kept in a locked filing cabinet, drawer, or safe; or </w:t>
      </w:r>
    </w:p>
    <w:p w14:paraId="0152694C" w14:textId="77777777" w:rsidR="00876854" w:rsidRDefault="00C710F7" w:rsidP="00F86118">
      <w:pPr>
        <w:pStyle w:val="Default"/>
        <w:numPr>
          <w:ilvl w:val="0"/>
          <w:numId w:val="2"/>
        </w:numPr>
        <w:spacing w:after="36"/>
        <w:rPr>
          <w:color w:val="auto"/>
          <w:sz w:val="23"/>
          <w:szCs w:val="23"/>
        </w:rPr>
      </w:pPr>
      <w:r>
        <w:rPr>
          <w:color w:val="auto"/>
          <w:sz w:val="23"/>
          <w:szCs w:val="23"/>
        </w:rPr>
        <w:t>i</w:t>
      </w:r>
      <w:r w:rsidR="00876854">
        <w:rPr>
          <w:color w:val="auto"/>
          <w:sz w:val="23"/>
          <w:szCs w:val="23"/>
        </w:rPr>
        <w:t xml:space="preserve">f it is computerised, be coded, encrypted or password protected both on a local hard drive and on a network drive that is regularly backed up; and </w:t>
      </w:r>
    </w:p>
    <w:p w14:paraId="519E3617" w14:textId="77777777" w:rsidR="00876854" w:rsidRDefault="00C710F7" w:rsidP="00F86118">
      <w:pPr>
        <w:pStyle w:val="Default"/>
        <w:numPr>
          <w:ilvl w:val="0"/>
          <w:numId w:val="2"/>
        </w:numPr>
        <w:rPr>
          <w:color w:val="auto"/>
          <w:sz w:val="23"/>
          <w:szCs w:val="23"/>
        </w:rPr>
      </w:pPr>
      <w:r>
        <w:rPr>
          <w:color w:val="auto"/>
          <w:sz w:val="23"/>
          <w:szCs w:val="23"/>
        </w:rPr>
        <w:t>b</w:t>
      </w:r>
      <w:r w:rsidR="00876854">
        <w:rPr>
          <w:color w:val="auto"/>
          <w:sz w:val="23"/>
          <w:szCs w:val="23"/>
        </w:rPr>
        <w:t xml:space="preserve">e saved to the school server, school laptop/desktop or onto One Drive via a school account. Any removable storage is not permitted (this includes USB memory keys, portable hard-drives, SD cards, unencrypted laptops). </w:t>
      </w:r>
    </w:p>
    <w:p w14:paraId="3D8DF403" w14:textId="77777777" w:rsidR="00876854" w:rsidRDefault="00876854" w:rsidP="00876854">
      <w:pPr>
        <w:pStyle w:val="Default"/>
        <w:rPr>
          <w:color w:val="auto"/>
          <w:sz w:val="23"/>
          <w:szCs w:val="23"/>
        </w:rPr>
      </w:pPr>
    </w:p>
    <w:p w14:paraId="09D6EC5D" w14:textId="77777777" w:rsidR="00876854" w:rsidRDefault="00876854" w:rsidP="00876854">
      <w:pPr>
        <w:pStyle w:val="Default"/>
        <w:rPr>
          <w:color w:val="auto"/>
          <w:sz w:val="23"/>
          <w:szCs w:val="23"/>
        </w:rPr>
      </w:pPr>
      <w:r>
        <w:rPr>
          <w:color w:val="auto"/>
          <w:sz w:val="23"/>
          <w:szCs w:val="23"/>
        </w:rPr>
        <w:t xml:space="preserve">When staff are required to take personal information away from school sites, provisions have been made to support the secure transfer of information and guidance has been issued to staff who may be required to access personal data away from school. </w:t>
      </w:r>
    </w:p>
    <w:p w14:paraId="15365406" w14:textId="77777777" w:rsidR="00876854" w:rsidRDefault="00876854" w:rsidP="00876854">
      <w:pPr>
        <w:pStyle w:val="Default"/>
        <w:rPr>
          <w:color w:val="auto"/>
          <w:sz w:val="23"/>
          <w:szCs w:val="23"/>
        </w:rPr>
      </w:pPr>
    </w:p>
    <w:p w14:paraId="60423269" w14:textId="77777777" w:rsidR="00876854" w:rsidRDefault="00C710F7" w:rsidP="00876854">
      <w:pPr>
        <w:pStyle w:val="Default"/>
        <w:rPr>
          <w:color w:val="auto"/>
          <w:sz w:val="23"/>
          <w:szCs w:val="23"/>
        </w:rPr>
      </w:pPr>
      <w:r>
        <w:rPr>
          <w:color w:val="auto"/>
          <w:sz w:val="23"/>
          <w:szCs w:val="23"/>
        </w:rPr>
        <w:t>Trust/</w:t>
      </w:r>
      <w:r w:rsidR="00876854">
        <w:rPr>
          <w:color w:val="auto"/>
          <w:sz w:val="23"/>
          <w:szCs w:val="23"/>
        </w:rPr>
        <w:t xml:space="preserve">School IT systems have appropriate security measures in place, with permission and access to personal information controlled based on the role and responsibilities of staff. </w:t>
      </w:r>
    </w:p>
    <w:p w14:paraId="6694C3E1" w14:textId="77777777" w:rsidR="00876854" w:rsidRDefault="00876854" w:rsidP="00876854">
      <w:pPr>
        <w:pStyle w:val="Default"/>
        <w:rPr>
          <w:color w:val="auto"/>
          <w:sz w:val="23"/>
          <w:szCs w:val="23"/>
        </w:rPr>
      </w:pPr>
    </w:p>
    <w:p w14:paraId="742B717E" w14:textId="77777777" w:rsidR="00876854" w:rsidRDefault="00876854" w:rsidP="00876854">
      <w:pPr>
        <w:pStyle w:val="Default"/>
        <w:rPr>
          <w:color w:val="auto"/>
          <w:sz w:val="23"/>
          <w:szCs w:val="23"/>
        </w:rPr>
      </w:pPr>
      <w:r>
        <w:rPr>
          <w:color w:val="auto"/>
          <w:sz w:val="23"/>
          <w:szCs w:val="23"/>
        </w:rPr>
        <w:t xml:space="preserve">Paper records containing sensitive or confidential data are locked in secure storage spaces, with access controlled by the </w:t>
      </w:r>
      <w:r w:rsidR="00EC25C1">
        <w:rPr>
          <w:color w:val="auto"/>
          <w:sz w:val="23"/>
          <w:szCs w:val="23"/>
        </w:rPr>
        <w:t>Head teacher</w:t>
      </w:r>
      <w:r>
        <w:rPr>
          <w:color w:val="auto"/>
          <w:sz w:val="23"/>
          <w:szCs w:val="23"/>
        </w:rPr>
        <w:t xml:space="preserve"> at school and nominated appropriate staff at Trust level. </w:t>
      </w:r>
    </w:p>
    <w:p w14:paraId="41ADD80C" w14:textId="77777777" w:rsidR="00876854" w:rsidRDefault="00876854" w:rsidP="00876854">
      <w:pPr>
        <w:pStyle w:val="Default"/>
        <w:rPr>
          <w:color w:val="auto"/>
          <w:sz w:val="23"/>
          <w:szCs w:val="23"/>
        </w:rPr>
      </w:pPr>
    </w:p>
    <w:p w14:paraId="45462624" w14:textId="77777777" w:rsidR="00876854" w:rsidRDefault="00876854" w:rsidP="00876854">
      <w:pPr>
        <w:pStyle w:val="Default"/>
        <w:rPr>
          <w:color w:val="auto"/>
          <w:sz w:val="23"/>
          <w:szCs w:val="23"/>
        </w:rPr>
      </w:pPr>
      <w:r>
        <w:rPr>
          <w:color w:val="auto"/>
          <w:sz w:val="23"/>
          <w:szCs w:val="23"/>
        </w:rPr>
        <w:t>A</w:t>
      </w:r>
      <w:r w:rsidR="00C710F7">
        <w:rPr>
          <w:color w:val="auto"/>
          <w:sz w:val="23"/>
          <w:szCs w:val="23"/>
        </w:rPr>
        <w:t>ll staff are committed to ensuring</w:t>
      </w:r>
      <w:r>
        <w:rPr>
          <w:color w:val="auto"/>
          <w:sz w:val="23"/>
          <w:szCs w:val="23"/>
        </w:rPr>
        <w:t xml:space="preserve"> that Personal Data held by school is maintained so that it accurate and of a quality that supports the purpose(s) it has been collected for. </w:t>
      </w:r>
    </w:p>
    <w:p w14:paraId="2F320E7E" w14:textId="77777777" w:rsidR="00876854" w:rsidRDefault="00876854" w:rsidP="00876854">
      <w:pPr>
        <w:pStyle w:val="Default"/>
        <w:rPr>
          <w:color w:val="auto"/>
          <w:sz w:val="23"/>
          <w:szCs w:val="23"/>
        </w:rPr>
      </w:pPr>
    </w:p>
    <w:p w14:paraId="2E62C254" w14:textId="77777777" w:rsidR="00876854" w:rsidRDefault="00876854" w:rsidP="00876854">
      <w:pPr>
        <w:pStyle w:val="Default"/>
        <w:rPr>
          <w:color w:val="auto"/>
          <w:sz w:val="23"/>
          <w:szCs w:val="23"/>
        </w:rPr>
      </w:pPr>
      <w:r>
        <w:rPr>
          <w:color w:val="auto"/>
          <w:sz w:val="23"/>
          <w:szCs w:val="23"/>
        </w:rPr>
        <w:t xml:space="preserve">Parents/carers are encouraged to support their school in the task of managing personal data for pupils by advising the relevant school office of any changes to personal information in a timely manner. </w:t>
      </w:r>
    </w:p>
    <w:p w14:paraId="1DC5E018" w14:textId="77777777" w:rsidR="00876854" w:rsidRDefault="00876854" w:rsidP="00876854">
      <w:pPr>
        <w:pStyle w:val="Default"/>
        <w:rPr>
          <w:b/>
          <w:bCs/>
          <w:color w:val="auto"/>
          <w:sz w:val="23"/>
          <w:szCs w:val="23"/>
        </w:rPr>
      </w:pPr>
    </w:p>
    <w:p w14:paraId="4B32A873" w14:textId="77777777" w:rsidR="00876854" w:rsidRDefault="00876854" w:rsidP="00876854">
      <w:pPr>
        <w:pStyle w:val="Default"/>
        <w:rPr>
          <w:color w:val="auto"/>
          <w:sz w:val="23"/>
          <w:szCs w:val="23"/>
        </w:rPr>
      </w:pPr>
      <w:r>
        <w:rPr>
          <w:b/>
          <w:bCs/>
          <w:color w:val="auto"/>
          <w:sz w:val="23"/>
          <w:szCs w:val="23"/>
        </w:rPr>
        <w:lastRenderedPageBreak/>
        <w:t xml:space="preserve">CCTV </w:t>
      </w:r>
    </w:p>
    <w:p w14:paraId="7175124D" w14:textId="77777777" w:rsidR="00876854" w:rsidRDefault="00876854" w:rsidP="00876854">
      <w:pPr>
        <w:pStyle w:val="Default"/>
        <w:rPr>
          <w:color w:val="auto"/>
          <w:sz w:val="23"/>
          <w:szCs w:val="23"/>
        </w:rPr>
      </w:pPr>
    </w:p>
    <w:p w14:paraId="334BFB99" w14:textId="77777777" w:rsidR="00876854" w:rsidRDefault="00876854" w:rsidP="00876854">
      <w:pPr>
        <w:pStyle w:val="Default"/>
        <w:rPr>
          <w:color w:val="auto"/>
          <w:sz w:val="23"/>
          <w:szCs w:val="23"/>
        </w:rPr>
      </w:pPr>
      <w:r>
        <w:rPr>
          <w:color w:val="auto"/>
          <w:sz w:val="23"/>
          <w:szCs w:val="23"/>
        </w:rPr>
        <w:t>CCTV is used at some of our schools to support the prevention and detection of crime. Where CCTV is use</w:t>
      </w:r>
      <w:r w:rsidR="00C710F7">
        <w:rPr>
          <w:color w:val="auto"/>
          <w:sz w:val="23"/>
          <w:szCs w:val="23"/>
        </w:rPr>
        <w:t>d</w:t>
      </w:r>
      <w:r>
        <w:rPr>
          <w:color w:val="auto"/>
          <w:sz w:val="23"/>
          <w:szCs w:val="23"/>
        </w:rPr>
        <w:t>, this is stated on the schools Privacy Notice. We also notify staff, parents and visitors to school that CCTV is use</w:t>
      </w:r>
      <w:r w:rsidR="007460C2">
        <w:rPr>
          <w:color w:val="auto"/>
          <w:sz w:val="23"/>
          <w:szCs w:val="23"/>
        </w:rPr>
        <w:t>d</w:t>
      </w:r>
      <w:r>
        <w:rPr>
          <w:color w:val="auto"/>
          <w:sz w:val="23"/>
          <w:szCs w:val="23"/>
        </w:rPr>
        <w:t xml:space="preserve"> via signage displayed in key points around the site. </w:t>
      </w:r>
    </w:p>
    <w:p w14:paraId="04FFFE84" w14:textId="77777777" w:rsidR="00876854" w:rsidRDefault="00876854" w:rsidP="00876854">
      <w:pPr>
        <w:pStyle w:val="Default"/>
        <w:rPr>
          <w:color w:val="auto"/>
          <w:sz w:val="23"/>
          <w:szCs w:val="23"/>
        </w:rPr>
      </w:pPr>
    </w:p>
    <w:p w14:paraId="6BD3D0F0" w14:textId="77777777" w:rsidR="00876854" w:rsidRDefault="00876854" w:rsidP="00876854">
      <w:pPr>
        <w:pStyle w:val="Default"/>
        <w:rPr>
          <w:color w:val="auto"/>
          <w:sz w:val="23"/>
          <w:szCs w:val="23"/>
        </w:rPr>
      </w:pPr>
      <w:r>
        <w:rPr>
          <w:color w:val="auto"/>
          <w:sz w:val="23"/>
          <w:szCs w:val="23"/>
        </w:rPr>
        <w:t xml:space="preserve">Only designated staff at school </w:t>
      </w:r>
      <w:r w:rsidR="00667250">
        <w:rPr>
          <w:color w:val="auto"/>
          <w:sz w:val="23"/>
          <w:szCs w:val="23"/>
        </w:rPr>
        <w:t>or in th</w:t>
      </w:r>
      <w:r w:rsidR="00B90850">
        <w:rPr>
          <w:color w:val="auto"/>
          <w:sz w:val="23"/>
          <w:szCs w:val="23"/>
        </w:rPr>
        <w:t>e case of PFI schools, the PFI Company’s</w:t>
      </w:r>
      <w:r w:rsidR="00667250">
        <w:rPr>
          <w:color w:val="auto"/>
          <w:sz w:val="23"/>
          <w:szCs w:val="23"/>
        </w:rPr>
        <w:t xml:space="preserve"> designated employees, </w:t>
      </w:r>
      <w:r>
        <w:rPr>
          <w:color w:val="auto"/>
          <w:sz w:val="23"/>
          <w:szCs w:val="23"/>
        </w:rPr>
        <w:t xml:space="preserve">have access to view CCTV footage. CCTV recordings are kept for a period of time, after which the recordings are deleted/overwritten </w:t>
      </w:r>
    </w:p>
    <w:p w14:paraId="38036FDD" w14:textId="77777777" w:rsidR="00876854" w:rsidRDefault="00876854" w:rsidP="00876854">
      <w:pPr>
        <w:pStyle w:val="Default"/>
        <w:rPr>
          <w:b/>
          <w:bCs/>
          <w:color w:val="auto"/>
          <w:sz w:val="23"/>
          <w:szCs w:val="23"/>
        </w:rPr>
      </w:pPr>
    </w:p>
    <w:p w14:paraId="76E741AE" w14:textId="77777777" w:rsidR="00876854" w:rsidRDefault="00876854" w:rsidP="00876854">
      <w:pPr>
        <w:pStyle w:val="Default"/>
        <w:rPr>
          <w:color w:val="auto"/>
          <w:sz w:val="23"/>
          <w:szCs w:val="23"/>
        </w:rPr>
      </w:pPr>
      <w:r>
        <w:rPr>
          <w:b/>
          <w:bCs/>
          <w:color w:val="auto"/>
          <w:sz w:val="23"/>
          <w:szCs w:val="23"/>
        </w:rPr>
        <w:t xml:space="preserve">Photographs and Digital Images (including video) </w:t>
      </w:r>
    </w:p>
    <w:p w14:paraId="20CFAC98" w14:textId="77777777" w:rsidR="00876854" w:rsidRDefault="00876854" w:rsidP="00876854">
      <w:pPr>
        <w:pStyle w:val="Default"/>
        <w:rPr>
          <w:color w:val="auto"/>
          <w:sz w:val="23"/>
          <w:szCs w:val="23"/>
        </w:rPr>
      </w:pPr>
    </w:p>
    <w:p w14:paraId="5A1D0AC6" w14:textId="77777777" w:rsidR="00876854" w:rsidRDefault="00876854" w:rsidP="00876854">
      <w:pPr>
        <w:pStyle w:val="Default"/>
        <w:rPr>
          <w:color w:val="auto"/>
          <w:sz w:val="23"/>
          <w:szCs w:val="23"/>
        </w:rPr>
      </w:pPr>
      <w:r>
        <w:rPr>
          <w:color w:val="auto"/>
          <w:sz w:val="23"/>
          <w:szCs w:val="23"/>
        </w:rPr>
        <w:t xml:space="preserve">We use photographs and digital images for a variety of purposes across schools in the Trust, these include, but are not limited to: </w:t>
      </w:r>
    </w:p>
    <w:p w14:paraId="273339AE" w14:textId="77777777" w:rsidR="00876854" w:rsidRDefault="00876854" w:rsidP="00876854">
      <w:pPr>
        <w:pStyle w:val="Default"/>
        <w:spacing w:after="33"/>
        <w:rPr>
          <w:color w:val="auto"/>
          <w:sz w:val="23"/>
          <w:szCs w:val="23"/>
        </w:rPr>
      </w:pPr>
    </w:p>
    <w:p w14:paraId="73388354" w14:textId="77777777" w:rsidR="00876854" w:rsidRDefault="00876854" w:rsidP="00F86118">
      <w:pPr>
        <w:pStyle w:val="Default"/>
        <w:numPr>
          <w:ilvl w:val="0"/>
          <w:numId w:val="2"/>
        </w:numPr>
        <w:spacing w:after="33"/>
        <w:rPr>
          <w:color w:val="auto"/>
          <w:sz w:val="23"/>
          <w:szCs w:val="23"/>
        </w:rPr>
      </w:pPr>
      <w:r>
        <w:rPr>
          <w:color w:val="auto"/>
          <w:sz w:val="23"/>
          <w:szCs w:val="23"/>
        </w:rPr>
        <w:t xml:space="preserve">Capturing development and progress in learning </w:t>
      </w:r>
    </w:p>
    <w:p w14:paraId="5A13136B" w14:textId="77777777" w:rsidR="00876854" w:rsidRDefault="00876854" w:rsidP="00F86118">
      <w:pPr>
        <w:pStyle w:val="Default"/>
        <w:numPr>
          <w:ilvl w:val="0"/>
          <w:numId w:val="2"/>
        </w:numPr>
        <w:spacing w:after="33"/>
        <w:rPr>
          <w:color w:val="auto"/>
          <w:sz w:val="23"/>
          <w:szCs w:val="23"/>
        </w:rPr>
      </w:pPr>
      <w:r>
        <w:rPr>
          <w:color w:val="auto"/>
          <w:sz w:val="23"/>
          <w:szCs w:val="23"/>
        </w:rPr>
        <w:t xml:space="preserve">School prospectuses and other publications focussed on promoting the school and Trust </w:t>
      </w:r>
    </w:p>
    <w:p w14:paraId="28DCCAE9" w14:textId="77777777" w:rsidR="00876854" w:rsidRDefault="00876854" w:rsidP="00F86118">
      <w:pPr>
        <w:pStyle w:val="Default"/>
        <w:numPr>
          <w:ilvl w:val="0"/>
          <w:numId w:val="2"/>
        </w:numPr>
        <w:spacing w:after="33"/>
        <w:rPr>
          <w:color w:val="auto"/>
          <w:sz w:val="23"/>
          <w:szCs w:val="23"/>
        </w:rPr>
      </w:pPr>
      <w:r>
        <w:rPr>
          <w:color w:val="auto"/>
          <w:sz w:val="23"/>
          <w:szCs w:val="23"/>
        </w:rPr>
        <w:t xml:space="preserve">Assemblies and celebration events </w:t>
      </w:r>
    </w:p>
    <w:p w14:paraId="39611AB8" w14:textId="77777777" w:rsidR="00876854" w:rsidRDefault="00876854" w:rsidP="00F86118">
      <w:pPr>
        <w:pStyle w:val="Default"/>
        <w:numPr>
          <w:ilvl w:val="0"/>
          <w:numId w:val="2"/>
        </w:numPr>
        <w:spacing w:after="33"/>
        <w:rPr>
          <w:color w:val="auto"/>
          <w:sz w:val="23"/>
          <w:szCs w:val="23"/>
        </w:rPr>
      </w:pPr>
      <w:r>
        <w:rPr>
          <w:color w:val="auto"/>
          <w:sz w:val="23"/>
          <w:szCs w:val="23"/>
        </w:rPr>
        <w:t xml:space="preserve">Sports day </w:t>
      </w:r>
    </w:p>
    <w:p w14:paraId="5D4AE905" w14:textId="77777777" w:rsidR="00876854" w:rsidRDefault="00876854" w:rsidP="00F86118">
      <w:pPr>
        <w:pStyle w:val="Default"/>
        <w:numPr>
          <w:ilvl w:val="0"/>
          <w:numId w:val="2"/>
        </w:numPr>
        <w:spacing w:after="33"/>
        <w:rPr>
          <w:color w:val="auto"/>
          <w:sz w:val="23"/>
          <w:szCs w:val="23"/>
        </w:rPr>
      </w:pPr>
      <w:r>
        <w:rPr>
          <w:color w:val="auto"/>
          <w:sz w:val="23"/>
          <w:szCs w:val="23"/>
        </w:rPr>
        <w:t xml:space="preserve">School performances </w:t>
      </w:r>
    </w:p>
    <w:p w14:paraId="1DDA5F67" w14:textId="77777777" w:rsidR="00876854" w:rsidRDefault="00876854" w:rsidP="00F86118">
      <w:pPr>
        <w:pStyle w:val="Default"/>
        <w:numPr>
          <w:ilvl w:val="0"/>
          <w:numId w:val="2"/>
        </w:numPr>
        <w:rPr>
          <w:color w:val="auto"/>
          <w:sz w:val="23"/>
          <w:szCs w:val="23"/>
        </w:rPr>
      </w:pPr>
      <w:r>
        <w:rPr>
          <w:color w:val="auto"/>
          <w:sz w:val="23"/>
          <w:szCs w:val="23"/>
        </w:rPr>
        <w:t xml:space="preserve">Trips and residential outings </w:t>
      </w:r>
    </w:p>
    <w:p w14:paraId="5D8AAC30" w14:textId="77777777" w:rsidR="00876854" w:rsidRDefault="00876854" w:rsidP="00876854">
      <w:pPr>
        <w:pStyle w:val="Default"/>
        <w:rPr>
          <w:color w:val="auto"/>
          <w:sz w:val="23"/>
          <w:szCs w:val="23"/>
        </w:rPr>
      </w:pPr>
    </w:p>
    <w:p w14:paraId="2BFC8900" w14:textId="77777777" w:rsidR="00876854" w:rsidRDefault="00876854" w:rsidP="00876854">
      <w:pPr>
        <w:pStyle w:val="Default"/>
        <w:rPr>
          <w:color w:val="auto"/>
          <w:sz w:val="23"/>
          <w:szCs w:val="23"/>
        </w:rPr>
      </w:pPr>
      <w:r>
        <w:rPr>
          <w:color w:val="auto"/>
          <w:sz w:val="23"/>
          <w:szCs w:val="23"/>
        </w:rPr>
        <w:t>Where images of children or staff are used in public areas or made available online via pu</w:t>
      </w:r>
      <w:r w:rsidR="00667250">
        <w:rPr>
          <w:color w:val="auto"/>
          <w:sz w:val="23"/>
          <w:szCs w:val="23"/>
        </w:rPr>
        <w:t>blication on the school website, t</w:t>
      </w:r>
      <w:r>
        <w:rPr>
          <w:color w:val="auto"/>
          <w:sz w:val="23"/>
          <w:szCs w:val="23"/>
        </w:rPr>
        <w:t>he school will always seek conse</w:t>
      </w:r>
      <w:r w:rsidR="00667250">
        <w:rPr>
          <w:color w:val="auto"/>
          <w:sz w:val="23"/>
          <w:szCs w:val="23"/>
        </w:rPr>
        <w:t>nt before images are published (see Appendices L and M)</w:t>
      </w:r>
    </w:p>
    <w:p w14:paraId="12209D7E" w14:textId="77777777" w:rsidR="00876854" w:rsidRDefault="00876854" w:rsidP="00876854">
      <w:pPr>
        <w:pStyle w:val="Default"/>
        <w:rPr>
          <w:b/>
          <w:bCs/>
          <w:color w:val="auto"/>
          <w:sz w:val="23"/>
          <w:szCs w:val="23"/>
        </w:rPr>
      </w:pPr>
    </w:p>
    <w:p w14:paraId="0846B21C" w14:textId="77777777" w:rsidR="00876854" w:rsidRDefault="00876854" w:rsidP="00876854">
      <w:pPr>
        <w:pStyle w:val="Default"/>
        <w:rPr>
          <w:color w:val="auto"/>
          <w:sz w:val="23"/>
          <w:szCs w:val="23"/>
        </w:rPr>
      </w:pPr>
      <w:r>
        <w:rPr>
          <w:b/>
          <w:bCs/>
          <w:color w:val="auto"/>
          <w:sz w:val="23"/>
          <w:szCs w:val="23"/>
        </w:rPr>
        <w:t xml:space="preserve">Publication of School Information </w:t>
      </w:r>
    </w:p>
    <w:p w14:paraId="1B2B8CA7" w14:textId="77777777" w:rsidR="00876854" w:rsidRDefault="00876854" w:rsidP="00876854">
      <w:pPr>
        <w:pStyle w:val="Default"/>
        <w:rPr>
          <w:color w:val="auto"/>
          <w:sz w:val="23"/>
          <w:szCs w:val="23"/>
        </w:rPr>
      </w:pPr>
    </w:p>
    <w:p w14:paraId="70BFAA26" w14:textId="77777777" w:rsidR="00876854" w:rsidRDefault="00876854" w:rsidP="00876854">
      <w:pPr>
        <w:pStyle w:val="Default"/>
        <w:rPr>
          <w:color w:val="auto"/>
          <w:sz w:val="23"/>
          <w:szCs w:val="23"/>
        </w:rPr>
      </w:pPr>
      <w:r>
        <w:rPr>
          <w:color w:val="auto"/>
          <w:sz w:val="23"/>
          <w:szCs w:val="23"/>
        </w:rPr>
        <w:t>Certain items of information relating to the school will be made available on the</w:t>
      </w:r>
      <w:r w:rsidR="00667250">
        <w:rPr>
          <w:color w:val="auto"/>
          <w:sz w:val="23"/>
          <w:szCs w:val="23"/>
        </w:rPr>
        <w:t xml:space="preserve"> school</w:t>
      </w:r>
      <w:r>
        <w:rPr>
          <w:color w:val="auto"/>
          <w:sz w:val="23"/>
          <w:szCs w:val="23"/>
        </w:rPr>
        <w:t xml:space="preserve"> website, in order to meet the legitimate needs of researchers, visitors and enquirers seeking to make contact with the school. Where it is not a legal requirement, personal data will not be published without consent from the individual concerned, or unless there is a legal requirement to do so. </w:t>
      </w:r>
    </w:p>
    <w:p w14:paraId="03EF5896" w14:textId="77777777" w:rsidR="00876854" w:rsidRDefault="00876854" w:rsidP="00876854">
      <w:pPr>
        <w:pStyle w:val="Default"/>
        <w:rPr>
          <w:color w:val="auto"/>
          <w:sz w:val="23"/>
          <w:szCs w:val="23"/>
        </w:rPr>
      </w:pPr>
    </w:p>
    <w:p w14:paraId="102631CF" w14:textId="77777777" w:rsidR="00676917" w:rsidRDefault="00676917" w:rsidP="00676917">
      <w:pPr>
        <w:autoSpaceDE w:val="0"/>
        <w:autoSpaceDN w:val="0"/>
        <w:adjustRightInd w:val="0"/>
        <w:spacing w:after="0" w:line="240" w:lineRule="auto"/>
        <w:rPr>
          <w:rFonts w:ascii="Franklin Gothic Book" w:hAnsi="Franklin Gothic Book" w:cs="Franklin Gothic Book"/>
          <w:b/>
          <w:color w:val="000000"/>
        </w:rPr>
      </w:pPr>
      <w:r w:rsidRPr="00676917">
        <w:rPr>
          <w:rFonts w:ascii="Franklin Gothic Book" w:hAnsi="Franklin Gothic Book" w:cs="Franklin Gothic Book"/>
          <w:b/>
          <w:color w:val="000000"/>
        </w:rPr>
        <w:t xml:space="preserve">Collection of data </w:t>
      </w:r>
    </w:p>
    <w:p w14:paraId="24519856"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b/>
          <w:color w:val="000000"/>
        </w:rPr>
      </w:pPr>
    </w:p>
    <w:p w14:paraId="694DCF51"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color w:val="000000"/>
        </w:rPr>
      </w:pPr>
      <w:r w:rsidRPr="00676917">
        <w:rPr>
          <w:rFonts w:ascii="Franklin Gothic Book" w:hAnsi="Franklin Gothic Book" w:cs="Franklin Gothic Book"/>
          <w:color w:val="000000"/>
        </w:rPr>
        <w:t xml:space="preserve">All forms used by the school to collect personal data about a pupil will carry a standard Data Protection notice: as follows: </w:t>
      </w:r>
    </w:p>
    <w:p w14:paraId="6917397B" w14:textId="77777777" w:rsidR="00676917" w:rsidRDefault="00676917" w:rsidP="00676917">
      <w:pPr>
        <w:autoSpaceDE w:val="0"/>
        <w:autoSpaceDN w:val="0"/>
        <w:adjustRightInd w:val="0"/>
        <w:spacing w:after="0" w:line="240" w:lineRule="auto"/>
        <w:rPr>
          <w:rFonts w:ascii="Franklin Gothic Book" w:hAnsi="Franklin Gothic Book" w:cs="Franklin Gothic Book"/>
          <w:color w:val="000000"/>
        </w:rPr>
      </w:pPr>
    </w:p>
    <w:p w14:paraId="3B050278"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color w:val="000000"/>
        </w:rPr>
      </w:pPr>
      <w:r w:rsidRPr="00676917">
        <w:rPr>
          <w:rFonts w:ascii="Franklin Gothic Book" w:hAnsi="Franklin Gothic Book" w:cs="Franklin Gothic Book"/>
          <w:color w:val="000000"/>
        </w:rPr>
        <w:t>&lt;</w:t>
      </w:r>
      <w:r w:rsidRPr="00676917">
        <w:rPr>
          <w:rFonts w:ascii="Franklin Gothic Book" w:hAnsi="Franklin Gothic Book" w:cs="Franklin Gothic Book"/>
          <w:i/>
          <w:iCs/>
          <w:color w:val="000000"/>
        </w:rPr>
        <w:t>I/We consent to the school (through the head as the person responsible) obtaining, using, holding and disclosing “Personal data” including “sensitive personal data” (such as medical information), for the purposes of safeguarding and promoting the welfare of our child, and where necessary, for the legitimate interests of the School and ensuring that all relevant legal obligations of the school and ourselves are complied with. I/ We give my/our consent to such processing and disclosure provided that at all times any processing or disclosure of personal data or sensitive personal data is done lawfully and fairly in accordance with the Data Protection Act 1998</w:t>
      </w:r>
      <w:r w:rsidRPr="00676917">
        <w:rPr>
          <w:rFonts w:ascii="Franklin Gothic Book" w:hAnsi="Franklin Gothic Book" w:cs="Franklin Gothic Book"/>
          <w:color w:val="000000"/>
        </w:rPr>
        <w:t xml:space="preserve">. &gt; </w:t>
      </w:r>
    </w:p>
    <w:p w14:paraId="4A3C86D1" w14:textId="77777777" w:rsidR="00676917" w:rsidRDefault="00676917" w:rsidP="00676917">
      <w:pPr>
        <w:autoSpaceDE w:val="0"/>
        <w:autoSpaceDN w:val="0"/>
        <w:adjustRightInd w:val="0"/>
        <w:spacing w:after="0" w:line="240" w:lineRule="auto"/>
        <w:rPr>
          <w:rFonts w:ascii="Franklin Gothic Book" w:hAnsi="Franklin Gothic Book" w:cs="Franklin Gothic Book"/>
          <w:color w:val="000000"/>
        </w:rPr>
      </w:pPr>
    </w:p>
    <w:p w14:paraId="0F0CD5DF"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color w:val="000000"/>
        </w:rPr>
      </w:pPr>
      <w:r w:rsidRPr="00676917">
        <w:rPr>
          <w:rFonts w:ascii="Franklin Gothic Book" w:hAnsi="Franklin Gothic Book" w:cs="Franklin Gothic Book"/>
          <w:color w:val="000000"/>
        </w:rPr>
        <w:t xml:space="preserve">The only exception to this is the letter that is sent out with a prospectus to a new enquirer. The following Data Protection notice should be inserted at the bottom of this letter: </w:t>
      </w:r>
    </w:p>
    <w:p w14:paraId="7A758C99" w14:textId="77777777" w:rsidR="00676917" w:rsidRDefault="00676917" w:rsidP="00676917">
      <w:pPr>
        <w:pStyle w:val="Default"/>
        <w:rPr>
          <w:rFonts w:ascii="Franklin Gothic Book" w:hAnsi="Franklin Gothic Book" w:cs="Franklin Gothic Book"/>
          <w:sz w:val="22"/>
          <w:szCs w:val="22"/>
        </w:rPr>
      </w:pPr>
    </w:p>
    <w:p w14:paraId="0A9FB974" w14:textId="77777777" w:rsidR="00667250" w:rsidRDefault="00676917" w:rsidP="00876854">
      <w:pPr>
        <w:pStyle w:val="Default"/>
        <w:rPr>
          <w:rFonts w:ascii="Franklin Gothic Book" w:hAnsi="Franklin Gothic Book" w:cs="Franklin Gothic Book"/>
          <w:color w:val="auto"/>
          <w:sz w:val="22"/>
          <w:szCs w:val="22"/>
        </w:rPr>
      </w:pPr>
      <w:r w:rsidRPr="00676917">
        <w:rPr>
          <w:rFonts w:ascii="Franklin Gothic Book" w:hAnsi="Franklin Gothic Book" w:cs="Franklin Gothic Book"/>
          <w:sz w:val="22"/>
          <w:szCs w:val="22"/>
        </w:rPr>
        <w:t xml:space="preserve">&lt; The personal data you supply to </w:t>
      </w:r>
      <w:r>
        <w:rPr>
          <w:rFonts w:ascii="Franklin Gothic Book" w:hAnsi="Franklin Gothic Book" w:cs="Franklin Gothic Book"/>
          <w:sz w:val="22"/>
          <w:szCs w:val="22"/>
        </w:rPr>
        <w:t>E</w:t>
      </w:r>
      <w:r w:rsidR="00667250">
        <w:rPr>
          <w:rFonts w:ascii="Franklin Gothic Book" w:hAnsi="Franklin Gothic Book" w:cs="Franklin Gothic Book"/>
          <w:sz w:val="22"/>
          <w:szCs w:val="22"/>
        </w:rPr>
        <w:t xml:space="preserve">very Child Matters Academy Trust </w:t>
      </w:r>
      <w:r w:rsidRPr="00676917">
        <w:rPr>
          <w:rFonts w:ascii="Franklin Gothic Book" w:hAnsi="Franklin Gothic Book" w:cs="Franklin Gothic Book"/>
          <w:sz w:val="22"/>
          <w:szCs w:val="22"/>
        </w:rPr>
        <w:t xml:space="preserve">will only be used in connection with your application for a school place. It will be held securely in line with the Data Protection Act and will not be </w:t>
      </w:r>
      <w:r w:rsidRPr="00F5586A">
        <w:rPr>
          <w:rFonts w:ascii="Franklin Gothic Book" w:hAnsi="Franklin Gothic Book" w:cs="Franklin Gothic Book"/>
          <w:color w:val="auto"/>
          <w:sz w:val="22"/>
          <w:szCs w:val="22"/>
        </w:rPr>
        <w:t xml:space="preserve">passed to third parties. </w:t>
      </w:r>
      <w:r w:rsidR="00667250" w:rsidRPr="00F5586A">
        <w:rPr>
          <w:rFonts w:ascii="Franklin Gothic Book" w:hAnsi="Franklin Gothic Book" w:cs="Franklin Gothic Book"/>
          <w:color w:val="auto"/>
          <w:sz w:val="22"/>
          <w:szCs w:val="22"/>
        </w:rPr>
        <w:t xml:space="preserve">Every Child Matters Academy Trust </w:t>
      </w:r>
      <w:r w:rsidR="00F86118" w:rsidRPr="00F5586A">
        <w:rPr>
          <w:rFonts w:ascii="Franklin Gothic Book" w:hAnsi="Franklin Gothic Book" w:cs="Franklin Gothic Book"/>
          <w:color w:val="auto"/>
          <w:sz w:val="22"/>
          <w:szCs w:val="22"/>
        </w:rPr>
        <w:t xml:space="preserve">is registered </w:t>
      </w:r>
      <w:r w:rsidRPr="00F5586A">
        <w:rPr>
          <w:rFonts w:ascii="Franklin Gothic Book" w:hAnsi="Franklin Gothic Book" w:cs="Franklin Gothic Book"/>
          <w:color w:val="auto"/>
          <w:sz w:val="22"/>
          <w:szCs w:val="22"/>
        </w:rPr>
        <w:t xml:space="preserve">under the DP Act No </w:t>
      </w:r>
      <w:r w:rsidR="00667250" w:rsidRPr="00F5586A">
        <w:rPr>
          <w:rFonts w:ascii="Franklin Gothic Book" w:hAnsi="Franklin Gothic Book" w:cs="Franklin Gothic Book"/>
          <w:color w:val="auto"/>
          <w:sz w:val="22"/>
          <w:szCs w:val="22"/>
        </w:rPr>
        <w:t>ZA144772.</w:t>
      </w:r>
      <w:r w:rsidR="00B0008D">
        <w:rPr>
          <w:rFonts w:ascii="Franklin Gothic Book" w:hAnsi="Franklin Gothic Book" w:cs="Franklin Gothic Book"/>
          <w:color w:val="auto"/>
          <w:sz w:val="22"/>
          <w:szCs w:val="22"/>
        </w:rPr>
        <w:t xml:space="preserve">  </w:t>
      </w:r>
      <w:r w:rsidR="00667250" w:rsidRPr="00667250">
        <w:rPr>
          <w:rFonts w:ascii="Franklin Gothic Book" w:hAnsi="Franklin Gothic Book" w:cs="Franklin Gothic Book"/>
          <w:color w:val="auto"/>
          <w:sz w:val="22"/>
          <w:szCs w:val="22"/>
        </w:rPr>
        <w:t>See Appendix N</w:t>
      </w:r>
    </w:p>
    <w:p w14:paraId="2C9A51F6" w14:textId="77777777" w:rsidR="00547E74" w:rsidRDefault="00547E74" w:rsidP="00876854">
      <w:pPr>
        <w:pStyle w:val="Default"/>
        <w:rPr>
          <w:rFonts w:ascii="Franklin Gothic Book" w:hAnsi="Franklin Gothic Book" w:cs="Franklin Gothic Book"/>
          <w:color w:val="auto"/>
          <w:sz w:val="22"/>
          <w:szCs w:val="22"/>
        </w:rPr>
      </w:pPr>
    </w:p>
    <w:p w14:paraId="37471466" w14:textId="77777777" w:rsidR="00547E74" w:rsidRDefault="00547E74" w:rsidP="00876854">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t xml:space="preserve">When Should Personal Data be </w:t>
      </w:r>
      <w:r w:rsidR="00171CAF">
        <w:rPr>
          <w:rFonts w:ascii="Franklin Gothic Book" w:hAnsi="Franklin Gothic Book" w:cs="Franklin Gothic Book"/>
          <w:b/>
          <w:color w:val="auto"/>
          <w:sz w:val="22"/>
          <w:szCs w:val="22"/>
        </w:rPr>
        <w:t>rectified</w:t>
      </w:r>
      <w:r>
        <w:rPr>
          <w:rFonts w:ascii="Franklin Gothic Book" w:hAnsi="Franklin Gothic Book" w:cs="Franklin Gothic Book"/>
          <w:b/>
          <w:color w:val="auto"/>
          <w:sz w:val="22"/>
          <w:szCs w:val="22"/>
        </w:rPr>
        <w:t>?</w:t>
      </w:r>
    </w:p>
    <w:p w14:paraId="3CE65237" w14:textId="77777777" w:rsidR="00547E74" w:rsidRDefault="00547E74" w:rsidP="00876854">
      <w:pPr>
        <w:pStyle w:val="Default"/>
        <w:rPr>
          <w:rFonts w:ascii="Franklin Gothic Book" w:hAnsi="Franklin Gothic Book" w:cs="Franklin Gothic Book"/>
          <w:b/>
          <w:color w:val="auto"/>
          <w:sz w:val="22"/>
          <w:szCs w:val="22"/>
        </w:rPr>
      </w:pPr>
    </w:p>
    <w:p w14:paraId="6AECD48E" w14:textId="77777777" w:rsidR="00547E74" w:rsidRDefault="00547E74"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Individuals are entitled to have personal data rectified if it is inaccurate or incomplete.</w:t>
      </w:r>
    </w:p>
    <w:p w14:paraId="1AA33DDB" w14:textId="77777777" w:rsidR="00547E74" w:rsidRDefault="00547E74" w:rsidP="00876854">
      <w:pPr>
        <w:pStyle w:val="Default"/>
        <w:rPr>
          <w:rFonts w:ascii="Franklin Gothic Book" w:hAnsi="Franklin Gothic Book" w:cs="Franklin Gothic Book"/>
          <w:color w:val="auto"/>
          <w:sz w:val="22"/>
          <w:szCs w:val="22"/>
        </w:rPr>
      </w:pPr>
    </w:p>
    <w:p w14:paraId="0388AE30" w14:textId="77777777" w:rsidR="00547E74" w:rsidRDefault="00B90850"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If</w:t>
      </w:r>
      <w:r w:rsidR="00BC2676">
        <w:rPr>
          <w:rFonts w:ascii="Franklin Gothic Book" w:hAnsi="Franklin Gothic Book" w:cs="Franklin Gothic Book"/>
          <w:color w:val="auto"/>
          <w:sz w:val="22"/>
          <w:szCs w:val="22"/>
        </w:rPr>
        <w:t xml:space="preserve"> </w:t>
      </w:r>
      <w:proofErr w:type="gramStart"/>
      <w:r w:rsidR="00BC2676">
        <w:rPr>
          <w:rFonts w:ascii="Franklin Gothic Book" w:hAnsi="Franklin Gothic Book" w:cs="Franklin Gothic Book"/>
          <w:color w:val="auto"/>
          <w:sz w:val="22"/>
          <w:szCs w:val="22"/>
        </w:rPr>
        <w:t>The</w:t>
      </w:r>
      <w:proofErr w:type="gramEnd"/>
      <w:r w:rsidR="00BC2676">
        <w:rPr>
          <w:rFonts w:ascii="Franklin Gothic Book" w:hAnsi="Franklin Gothic Book" w:cs="Franklin Gothic Book"/>
          <w:color w:val="auto"/>
          <w:sz w:val="22"/>
          <w:szCs w:val="22"/>
        </w:rPr>
        <w:t xml:space="preserve"> Trust/School has disclosed the personal data in question to third parties, The Trust/School must inform them of the rectification where possible.  The Trust/School must also inform the individuals about the third parties to whom the data has been disclosed where appropriate.</w:t>
      </w:r>
    </w:p>
    <w:p w14:paraId="2D8F20AF" w14:textId="77777777" w:rsidR="00BC2676" w:rsidRDefault="00BC2676" w:rsidP="00876854">
      <w:pPr>
        <w:pStyle w:val="Default"/>
        <w:rPr>
          <w:rFonts w:ascii="Franklin Gothic Book" w:hAnsi="Franklin Gothic Book" w:cs="Franklin Gothic Book"/>
          <w:color w:val="auto"/>
          <w:sz w:val="22"/>
          <w:szCs w:val="22"/>
        </w:rPr>
      </w:pPr>
    </w:p>
    <w:p w14:paraId="66E5AAB8" w14:textId="77777777" w:rsidR="00BC2676" w:rsidRDefault="00BC2676"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The right to erasure is also known as ‘the right to be forgotten’.  The broad principle underpinning this right is to enable an individual to request the deletion or removal of personal data where there is no compelling reason for its continued processing.</w:t>
      </w:r>
    </w:p>
    <w:p w14:paraId="13D34A2F" w14:textId="77777777" w:rsidR="00BC2676" w:rsidRDefault="00BC2676" w:rsidP="00876854">
      <w:pPr>
        <w:pStyle w:val="Default"/>
        <w:rPr>
          <w:rFonts w:ascii="Franklin Gothic Book" w:hAnsi="Franklin Gothic Book" w:cs="Franklin Gothic Book"/>
          <w:color w:val="auto"/>
          <w:sz w:val="22"/>
          <w:szCs w:val="22"/>
        </w:rPr>
      </w:pPr>
    </w:p>
    <w:p w14:paraId="2BD1B1C9" w14:textId="77777777" w:rsidR="00BC2676" w:rsidRDefault="00BC2676"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Under the DPA, individuals have a right to ‘block’ or </w:t>
      </w:r>
      <w:r w:rsidR="00B90850">
        <w:rPr>
          <w:rFonts w:ascii="Franklin Gothic Book" w:hAnsi="Franklin Gothic Book" w:cs="Franklin Gothic Book"/>
          <w:color w:val="auto"/>
          <w:sz w:val="22"/>
          <w:szCs w:val="22"/>
        </w:rPr>
        <w:t>suppress</w:t>
      </w:r>
      <w:r>
        <w:rPr>
          <w:rFonts w:ascii="Franklin Gothic Book" w:hAnsi="Franklin Gothic Book" w:cs="Franklin Gothic Book"/>
          <w:color w:val="auto"/>
          <w:sz w:val="22"/>
          <w:szCs w:val="22"/>
        </w:rPr>
        <w:t xml:space="preserve"> processing of personal data.  The restriction of processing under the GDPR is similar.</w:t>
      </w:r>
    </w:p>
    <w:p w14:paraId="269E3527" w14:textId="77777777" w:rsidR="00BC2676" w:rsidRDefault="00BC2676" w:rsidP="00876854">
      <w:pPr>
        <w:pStyle w:val="Default"/>
        <w:rPr>
          <w:rFonts w:ascii="Franklin Gothic Book" w:hAnsi="Franklin Gothic Book" w:cs="Franklin Gothic Book"/>
          <w:color w:val="auto"/>
          <w:sz w:val="22"/>
          <w:szCs w:val="22"/>
        </w:rPr>
      </w:pPr>
    </w:p>
    <w:p w14:paraId="1E69D770" w14:textId="77777777" w:rsidR="00BC2676" w:rsidRDefault="00BC2676"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When processing is restricted The Trust/School are permitted to </w:t>
      </w:r>
      <w:r w:rsidR="00B90850">
        <w:rPr>
          <w:rFonts w:ascii="Franklin Gothic Book" w:hAnsi="Franklin Gothic Book" w:cs="Franklin Gothic Book"/>
          <w:color w:val="auto"/>
          <w:sz w:val="22"/>
          <w:szCs w:val="22"/>
        </w:rPr>
        <w:t>store</w:t>
      </w:r>
      <w:r>
        <w:rPr>
          <w:rFonts w:ascii="Franklin Gothic Book" w:hAnsi="Franklin Gothic Book" w:cs="Franklin Gothic Book"/>
          <w:color w:val="auto"/>
          <w:sz w:val="22"/>
          <w:szCs w:val="22"/>
        </w:rPr>
        <w:t xml:space="preserve"> the personal data, but </w:t>
      </w:r>
      <w:r w:rsidR="00B90850">
        <w:rPr>
          <w:rFonts w:ascii="Franklin Gothic Book" w:hAnsi="Franklin Gothic Book" w:cs="Franklin Gothic Book"/>
          <w:color w:val="auto"/>
          <w:sz w:val="22"/>
          <w:szCs w:val="22"/>
        </w:rPr>
        <w:t>not</w:t>
      </w:r>
      <w:r>
        <w:rPr>
          <w:rFonts w:ascii="Franklin Gothic Book" w:hAnsi="Franklin Gothic Book" w:cs="Franklin Gothic Book"/>
          <w:color w:val="auto"/>
          <w:sz w:val="22"/>
          <w:szCs w:val="22"/>
        </w:rPr>
        <w:t xml:space="preserve"> further process it.  The Trust/School can retain just enough information </w:t>
      </w:r>
      <w:r w:rsidR="00B90850">
        <w:rPr>
          <w:rFonts w:ascii="Franklin Gothic Book" w:hAnsi="Franklin Gothic Book" w:cs="Franklin Gothic Book"/>
          <w:color w:val="auto"/>
          <w:sz w:val="22"/>
          <w:szCs w:val="22"/>
        </w:rPr>
        <w:t>about</w:t>
      </w:r>
      <w:r>
        <w:rPr>
          <w:rFonts w:ascii="Franklin Gothic Book" w:hAnsi="Franklin Gothic Book" w:cs="Franklin Gothic Book"/>
          <w:color w:val="auto"/>
          <w:sz w:val="22"/>
          <w:szCs w:val="22"/>
        </w:rPr>
        <w:t xml:space="preserve"> the individual to ensure that the restriction is respected in future.</w:t>
      </w:r>
    </w:p>
    <w:p w14:paraId="5D7A94FD" w14:textId="77777777" w:rsidR="00BC2676" w:rsidRDefault="00BC2676" w:rsidP="00876854">
      <w:pPr>
        <w:pStyle w:val="Default"/>
        <w:rPr>
          <w:rFonts w:ascii="Franklin Gothic Book" w:hAnsi="Franklin Gothic Book" w:cs="Franklin Gothic Book"/>
          <w:color w:val="auto"/>
          <w:sz w:val="22"/>
          <w:szCs w:val="22"/>
        </w:rPr>
      </w:pPr>
    </w:p>
    <w:p w14:paraId="42B29BAE" w14:textId="77777777" w:rsidR="00BC2676" w:rsidRDefault="00BC2676"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The right to data p</w:t>
      </w:r>
      <w:r w:rsidR="00171CAF">
        <w:rPr>
          <w:rFonts w:ascii="Franklin Gothic Book" w:hAnsi="Franklin Gothic Book" w:cs="Franklin Gothic Book"/>
          <w:color w:val="auto"/>
          <w:sz w:val="22"/>
          <w:szCs w:val="22"/>
        </w:rPr>
        <w:t>ortability</w:t>
      </w:r>
      <w:r>
        <w:rPr>
          <w:rFonts w:ascii="Franklin Gothic Book" w:hAnsi="Franklin Gothic Book" w:cs="Franklin Gothic Book"/>
          <w:color w:val="auto"/>
          <w:sz w:val="22"/>
          <w:szCs w:val="22"/>
        </w:rPr>
        <w:t xml:space="preserve"> allows indivi</w:t>
      </w:r>
      <w:r w:rsidR="00171CAF">
        <w:rPr>
          <w:rFonts w:ascii="Franklin Gothic Book" w:hAnsi="Franklin Gothic Book" w:cs="Franklin Gothic Book"/>
          <w:color w:val="auto"/>
          <w:sz w:val="22"/>
          <w:szCs w:val="22"/>
        </w:rPr>
        <w:t>duals</w:t>
      </w:r>
      <w:r>
        <w:rPr>
          <w:rFonts w:ascii="Franklin Gothic Book" w:hAnsi="Franklin Gothic Book" w:cs="Franklin Gothic Book"/>
          <w:color w:val="auto"/>
          <w:sz w:val="22"/>
          <w:szCs w:val="22"/>
        </w:rPr>
        <w:t xml:space="preserve"> to obtain and reuse their personal data for their own purposes across different services.</w:t>
      </w:r>
    </w:p>
    <w:p w14:paraId="590B4005" w14:textId="77777777" w:rsidR="00BC2676" w:rsidRDefault="00BC2676" w:rsidP="00876854">
      <w:pPr>
        <w:pStyle w:val="Default"/>
        <w:rPr>
          <w:rFonts w:ascii="Franklin Gothic Book" w:hAnsi="Franklin Gothic Book" w:cs="Franklin Gothic Book"/>
          <w:color w:val="auto"/>
          <w:sz w:val="22"/>
          <w:szCs w:val="22"/>
        </w:rPr>
      </w:pPr>
    </w:p>
    <w:p w14:paraId="1FA3E98B" w14:textId="77777777" w:rsidR="00BC2676" w:rsidRDefault="00BC2676"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It allows them to move, copy </w:t>
      </w:r>
      <w:r w:rsidR="00794F25">
        <w:rPr>
          <w:rFonts w:ascii="Franklin Gothic Book" w:hAnsi="Franklin Gothic Book" w:cs="Franklin Gothic Book"/>
          <w:color w:val="auto"/>
          <w:sz w:val="22"/>
          <w:szCs w:val="22"/>
        </w:rPr>
        <w:t>or transfer personal data easily from one IT environment to another in a safe and secu</w:t>
      </w:r>
      <w:r w:rsidR="00171CAF">
        <w:rPr>
          <w:rFonts w:ascii="Franklin Gothic Book" w:hAnsi="Franklin Gothic Book" w:cs="Franklin Gothic Book"/>
          <w:color w:val="auto"/>
          <w:sz w:val="22"/>
          <w:szCs w:val="22"/>
        </w:rPr>
        <w:t>re way, without hindrance to usability.</w:t>
      </w:r>
    </w:p>
    <w:p w14:paraId="6E433849" w14:textId="77777777" w:rsidR="00794F25" w:rsidRDefault="00794F25" w:rsidP="00876854">
      <w:pPr>
        <w:pStyle w:val="Default"/>
        <w:rPr>
          <w:rFonts w:ascii="Franklin Gothic Book" w:hAnsi="Franklin Gothic Book" w:cs="Franklin Gothic Book"/>
          <w:color w:val="auto"/>
          <w:sz w:val="22"/>
          <w:szCs w:val="22"/>
        </w:rPr>
      </w:pPr>
    </w:p>
    <w:p w14:paraId="23D32A9A" w14:textId="77777777" w:rsidR="00794F25" w:rsidRDefault="00794F25" w:rsidP="00876854">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t>What is a Personal Data Breach?</w:t>
      </w:r>
    </w:p>
    <w:p w14:paraId="771626F1" w14:textId="77777777" w:rsidR="00794F25" w:rsidRDefault="00794F25" w:rsidP="00876854">
      <w:pPr>
        <w:pStyle w:val="Default"/>
        <w:rPr>
          <w:rFonts w:ascii="Franklin Gothic Book" w:hAnsi="Franklin Gothic Book" w:cs="Franklin Gothic Book"/>
          <w:b/>
          <w:color w:val="auto"/>
          <w:sz w:val="22"/>
          <w:szCs w:val="22"/>
        </w:rPr>
      </w:pPr>
    </w:p>
    <w:p w14:paraId="27E0D2F4" w14:textId="77777777" w:rsidR="00794F25" w:rsidRDefault="00794F25"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 personal data breach means a breach of security leading to the destruction, loss, alteration, unauthoris</w:t>
      </w:r>
      <w:r w:rsidR="00171CAF">
        <w:rPr>
          <w:rFonts w:ascii="Franklin Gothic Book" w:hAnsi="Franklin Gothic Book" w:cs="Franklin Gothic Book"/>
          <w:color w:val="auto"/>
          <w:sz w:val="22"/>
          <w:szCs w:val="22"/>
        </w:rPr>
        <w:t>ed</w:t>
      </w:r>
      <w:r>
        <w:rPr>
          <w:rFonts w:ascii="Franklin Gothic Book" w:hAnsi="Franklin Gothic Book" w:cs="Franklin Gothic Book"/>
          <w:color w:val="auto"/>
          <w:sz w:val="22"/>
          <w:szCs w:val="22"/>
        </w:rPr>
        <w:t xml:space="preserve"> disclosure of, or access to, personal data.  This means that a breach is more than just losing personal data.</w:t>
      </w:r>
    </w:p>
    <w:p w14:paraId="7709A797" w14:textId="77777777" w:rsidR="00794F25" w:rsidRDefault="00794F25" w:rsidP="00876854">
      <w:pPr>
        <w:pStyle w:val="Default"/>
        <w:rPr>
          <w:rFonts w:ascii="Franklin Gothic Book" w:hAnsi="Franklin Gothic Book" w:cs="Franklin Gothic Book"/>
          <w:color w:val="auto"/>
          <w:sz w:val="22"/>
          <w:szCs w:val="22"/>
        </w:rPr>
      </w:pPr>
    </w:p>
    <w:p w14:paraId="486F3A99" w14:textId="77777777" w:rsidR="00794F25" w:rsidRDefault="00794F25" w:rsidP="00876854">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t>Example</w:t>
      </w:r>
    </w:p>
    <w:p w14:paraId="6E27EB67" w14:textId="77777777" w:rsidR="00794F25" w:rsidRDefault="00794F25" w:rsidP="00876854">
      <w:pPr>
        <w:pStyle w:val="Default"/>
        <w:rPr>
          <w:rFonts w:ascii="Franklin Gothic Book" w:hAnsi="Franklin Gothic Book" w:cs="Franklin Gothic Book"/>
          <w:b/>
          <w:color w:val="auto"/>
          <w:sz w:val="22"/>
          <w:szCs w:val="22"/>
        </w:rPr>
      </w:pPr>
    </w:p>
    <w:p w14:paraId="0C7EB6DF" w14:textId="77777777" w:rsidR="00794F25" w:rsidRDefault="00794F25"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 hospital could be responsible for a personal data breach if a pati</w:t>
      </w:r>
      <w:r w:rsidR="00171CAF">
        <w:rPr>
          <w:rFonts w:ascii="Franklin Gothic Book" w:hAnsi="Franklin Gothic Book" w:cs="Franklin Gothic Book"/>
          <w:color w:val="auto"/>
          <w:sz w:val="22"/>
          <w:szCs w:val="22"/>
        </w:rPr>
        <w:t>ent’s</w:t>
      </w:r>
      <w:r>
        <w:rPr>
          <w:rFonts w:ascii="Franklin Gothic Book" w:hAnsi="Franklin Gothic Book" w:cs="Franklin Gothic Book"/>
          <w:color w:val="auto"/>
          <w:sz w:val="22"/>
          <w:szCs w:val="22"/>
        </w:rPr>
        <w:t xml:space="preserve"> health record is in</w:t>
      </w:r>
      <w:r w:rsidR="00171CAF">
        <w:rPr>
          <w:rFonts w:ascii="Franklin Gothic Book" w:hAnsi="Franklin Gothic Book" w:cs="Franklin Gothic Book"/>
          <w:color w:val="auto"/>
          <w:sz w:val="22"/>
          <w:szCs w:val="22"/>
        </w:rPr>
        <w:t>appropriately accessed due to a</w:t>
      </w:r>
      <w:r>
        <w:rPr>
          <w:rFonts w:ascii="Franklin Gothic Book" w:hAnsi="Franklin Gothic Book" w:cs="Franklin Gothic Book"/>
          <w:color w:val="auto"/>
          <w:sz w:val="22"/>
          <w:szCs w:val="22"/>
        </w:rPr>
        <w:t xml:space="preserve"> lack of appropriate internal controls.</w:t>
      </w:r>
    </w:p>
    <w:p w14:paraId="743A4494" w14:textId="77777777" w:rsidR="00794F25" w:rsidRDefault="00794F25" w:rsidP="00876854">
      <w:pPr>
        <w:pStyle w:val="Default"/>
        <w:rPr>
          <w:rFonts w:ascii="Franklin Gothic Book" w:hAnsi="Franklin Gothic Book" w:cs="Franklin Gothic Book"/>
          <w:color w:val="auto"/>
          <w:sz w:val="22"/>
          <w:szCs w:val="22"/>
        </w:rPr>
      </w:pPr>
    </w:p>
    <w:p w14:paraId="7A65CB1D" w14:textId="77777777" w:rsidR="00794F25" w:rsidRPr="00171CAF" w:rsidRDefault="00171CAF" w:rsidP="00876854">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t>What B</w:t>
      </w:r>
      <w:r w:rsidRPr="00171CAF">
        <w:rPr>
          <w:rFonts w:ascii="Franklin Gothic Book" w:hAnsi="Franklin Gothic Book" w:cs="Franklin Gothic Book"/>
          <w:b/>
          <w:color w:val="auto"/>
          <w:sz w:val="22"/>
          <w:szCs w:val="22"/>
        </w:rPr>
        <w:t>reaches do The Tru</w:t>
      </w:r>
      <w:r w:rsidR="00794F25" w:rsidRPr="00171CAF">
        <w:rPr>
          <w:rFonts w:ascii="Franklin Gothic Book" w:hAnsi="Franklin Gothic Book" w:cs="Franklin Gothic Book"/>
          <w:b/>
          <w:color w:val="auto"/>
          <w:sz w:val="22"/>
          <w:szCs w:val="22"/>
        </w:rPr>
        <w:t>st/School need to notify the relevant supervisory authority about?</w:t>
      </w:r>
    </w:p>
    <w:p w14:paraId="2E2E005C" w14:textId="77777777" w:rsidR="00794F25" w:rsidRDefault="00794F25" w:rsidP="00876854">
      <w:pPr>
        <w:pStyle w:val="Default"/>
        <w:rPr>
          <w:rFonts w:ascii="Franklin Gothic Book" w:hAnsi="Franklin Gothic Book" w:cs="Franklin Gothic Book"/>
          <w:color w:val="auto"/>
          <w:sz w:val="22"/>
          <w:szCs w:val="22"/>
        </w:rPr>
      </w:pPr>
    </w:p>
    <w:p w14:paraId="35D0A7C2" w14:textId="77777777" w:rsidR="00794F25" w:rsidRDefault="00794F25"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The Trust/School only have to notify the rel</w:t>
      </w:r>
      <w:r w:rsidR="00171CAF">
        <w:rPr>
          <w:rFonts w:ascii="Franklin Gothic Book" w:hAnsi="Franklin Gothic Book" w:cs="Franklin Gothic Book"/>
          <w:color w:val="auto"/>
          <w:sz w:val="22"/>
          <w:szCs w:val="22"/>
        </w:rPr>
        <w:t>evant supervisory</w:t>
      </w:r>
      <w:r>
        <w:rPr>
          <w:rFonts w:ascii="Franklin Gothic Book" w:hAnsi="Franklin Gothic Book" w:cs="Franklin Gothic Book"/>
          <w:color w:val="auto"/>
          <w:sz w:val="22"/>
          <w:szCs w:val="22"/>
        </w:rPr>
        <w:t xml:space="preserve"> authority of a breach where it is likely to result in a risk to the rights and freedom of indiv</w:t>
      </w:r>
      <w:r w:rsidR="00171CAF">
        <w:rPr>
          <w:rFonts w:ascii="Franklin Gothic Book" w:hAnsi="Franklin Gothic Book" w:cs="Franklin Gothic Book"/>
          <w:color w:val="auto"/>
          <w:sz w:val="22"/>
          <w:szCs w:val="22"/>
        </w:rPr>
        <w:t>iduals</w:t>
      </w:r>
      <w:r>
        <w:rPr>
          <w:rFonts w:ascii="Franklin Gothic Book" w:hAnsi="Franklin Gothic Book" w:cs="Franklin Gothic Book"/>
          <w:color w:val="auto"/>
          <w:sz w:val="22"/>
          <w:szCs w:val="22"/>
        </w:rPr>
        <w:t xml:space="preserve">.  If unaddressed such a breach is likely to have a significant detrimental effect on individuals – for example, result in discrimination, damage tor </w:t>
      </w:r>
      <w:r w:rsidR="00171CAF">
        <w:rPr>
          <w:rFonts w:ascii="Franklin Gothic Book" w:hAnsi="Franklin Gothic Book" w:cs="Franklin Gothic Book"/>
          <w:color w:val="auto"/>
          <w:sz w:val="22"/>
          <w:szCs w:val="22"/>
        </w:rPr>
        <w:t>r</w:t>
      </w:r>
      <w:r>
        <w:rPr>
          <w:rFonts w:ascii="Franklin Gothic Book" w:hAnsi="Franklin Gothic Book" w:cs="Franklin Gothic Book"/>
          <w:color w:val="auto"/>
          <w:sz w:val="22"/>
          <w:szCs w:val="22"/>
        </w:rPr>
        <w:t>eputation, financial loss, loss of confidentiality or any other si</w:t>
      </w:r>
      <w:r w:rsidR="00171CAF">
        <w:rPr>
          <w:rFonts w:ascii="Franklin Gothic Book" w:hAnsi="Franklin Gothic Book" w:cs="Franklin Gothic Book"/>
          <w:color w:val="auto"/>
          <w:sz w:val="22"/>
          <w:szCs w:val="22"/>
        </w:rPr>
        <w:t>gnificant</w:t>
      </w:r>
      <w:r>
        <w:rPr>
          <w:rFonts w:ascii="Franklin Gothic Book" w:hAnsi="Franklin Gothic Book" w:cs="Franklin Gothic Book"/>
          <w:color w:val="auto"/>
          <w:sz w:val="22"/>
          <w:szCs w:val="22"/>
        </w:rPr>
        <w:t xml:space="preserve"> social disadvantage.</w:t>
      </w:r>
    </w:p>
    <w:p w14:paraId="20C08B41" w14:textId="77777777" w:rsidR="00794F25" w:rsidRDefault="00794F25" w:rsidP="00876854">
      <w:pPr>
        <w:pStyle w:val="Default"/>
        <w:rPr>
          <w:rFonts w:ascii="Franklin Gothic Book" w:hAnsi="Franklin Gothic Book" w:cs="Franklin Gothic Book"/>
          <w:color w:val="auto"/>
          <w:sz w:val="22"/>
          <w:szCs w:val="22"/>
        </w:rPr>
      </w:pPr>
    </w:p>
    <w:p w14:paraId="15AB04EC" w14:textId="77777777" w:rsidR="00794F25" w:rsidRDefault="00794F25"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This has to be assessed on a case by case basis.  For </w:t>
      </w:r>
      <w:r w:rsidR="00891408">
        <w:rPr>
          <w:rFonts w:ascii="Franklin Gothic Book" w:hAnsi="Franklin Gothic Book" w:cs="Franklin Gothic Book"/>
          <w:color w:val="auto"/>
          <w:sz w:val="22"/>
          <w:szCs w:val="22"/>
        </w:rPr>
        <w:t>example, you will need to notify th</w:t>
      </w:r>
      <w:r w:rsidR="00171CAF">
        <w:rPr>
          <w:rFonts w:ascii="Franklin Gothic Book" w:hAnsi="Franklin Gothic Book" w:cs="Franklin Gothic Book"/>
          <w:color w:val="auto"/>
          <w:sz w:val="22"/>
          <w:szCs w:val="22"/>
        </w:rPr>
        <w:t>e</w:t>
      </w:r>
      <w:r w:rsidR="00891408">
        <w:rPr>
          <w:rFonts w:ascii="Franklin Gothic Book" w:hAnsi="Franklin Gothic Book" w:cs="Franklin Gothic Book"/>
          <w:color w:val="auto"/>
          <w:sz w:val="22"/>
          <w:szCs w:val="22"/>
        </w:rPr>
        <w:t xml:space="preserve"> relevant super</w:t>
      </w:r>
      <w:r w:rsidR="00171CAF">
        <w:rPr>
          <w:rFonts w:ascii="Franklin Gothic Book" w:hAnsi="Franklin Gothic Book" w:cs="Franklin Gothic Book"/>
          <w:color w:val="auto"/>
          <w:sz w:val="22"/>
          <w:szCs w:val="22"/>
        </w:rPr>
        <w:t>visory</w:t>
      </w:r>
      <w:r w:rsidR="00891408">
        <w:rPr>
          <w:rFonts w:ascii="Franklin Gothic Book" w:hAnsi="Franklin Gothic Book" w:cs="Franklin Gothic Book"/>
          <w:color w:val="auto"/>
          <w:sz w:val="22"/>
          <w:szCs w:val="22"/>
        </w:rPr>
        <w:t xml:space="preserve"> authority about a loss of staff details where the breach leaves individuals open to identify theft.  On the other hand, the loss or inappropriate altera</w:t>
      </w:r>
      <w:r w:rsidR="00171CAF">
        <w:rPr>
          <w:rFonts w:ascii="Franklin Gothic Book" w:hAnsi="Franklin Gothic Book" w:cs="Franklin Gothic Book"/>
          <w:color w:val="auto"/>
          <w:sz w:val="22"/>
          <w:szCs w:val="22"/>
        </w:rPr>
        <w:t>tion</w:t>
      </w:r>
      <w:r w:rsidR="00891408">
        <w:rPr>
          <w:rFonts w:ascii="Franklin Gothic Book" w:hAnsi="Franklin Gothic Book" w:cs="Franklin Gothic Book"/>
          <w:color w:val="auto"/>
          <w:sz w:val="22"/>
          <w:szCs w:val="22"/>
        </w:rPr>
        <w:t xml:space="preserve"> of a staff telephone list, for example, would not normally mee</w:t>
      </w:r>
      <w:r w:rsidR="00171CAF">
        <w:rPr>
          <w:rFonts w:ascii="Franklin Gothic Book" w:hAnsi="Franklin Gothic Book" w:cs="Franklin Gothic Book"/>
          <w:color w:val="auto"/>
          <w:sz w:val="22"/>
          <w:szCs w:val="22"/>
        </w:rPr>
        <w:t>t</w:t>
      </w:r>
      <w:r w:rsidR="00891408">
        <w:rPr>
          <w:rFonts w:ascii="Franklin Gothic Book" w:hAnsi="Franklin Gothic Book" w:cs="Franklin Gothic Book"/>
          <w:color w:val="auto"/>
          <w:sz w:val="22"/>
          <w:szCs w:val="22"/>
        </w:rPr>
        <w:t xml:space="preserve"> this threshold.</w:t>
      </w:r>
    </w:p>
    <w:p w14:paraId="5CE89013" w14:textId="77777777" w:rsidR="00891408" w:rsidRDefault="00891408" w:rsidP="00876854">
      <w:pPr>
        <w:pStyle w:val="Default"/>
        <w:rPr>
          <w:rFonts w:ascii="Franklin Gothic Book" w:hAnsi="Franklin Gothic Book" w:cs="Franklin Gothic Book"/>
          <w:color w:val="auto"/>
          <w:sz w:val="22"/>
          <w:szCs w:val="22"/>
        </w:rPr>
      </w:pPr>
    </w:p>
    <w:p w14:paraId="60EC0789" w14:textId="77777777" w:rsidR="00891408" w:rsidRDefault="00891408" w:rsidP="00876854">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lastRenderedPageBreak/>
        <w:t xml:space="preserve">When do Individuals Have to be </w:t>
      </w:r>
      <w:r w:rsidR="00171CAF">
        <w:rPr>
          <w:rFonts w:ascii="Franklin Gothic Book" w:hAnsi="Franklin Gothic Book" w:cs="Franklin Gothic Book"/>
          <w:b/>
          <w:color w:val="auto"/>
          <w:sz w:val="22"/>
          <w:szCs w:val="22"/>
        </w:rPr>
        <w:t>notified</w:t>
      </w:r>
      <w:r>
        <w:rPr>
          <w:rFonts w:ascii="Franklin Gothic Book" w:hAnsi="Franklin Gothic Book" w:cs="Franklin Gothic Book"/>
          <w:b/>
          <w:color w:val="auto"/>
          <w:sz w:val="22"/>
          <w:szCs w:val="22"/>
        </w:rPr>
        <w:t>?</w:t>
      </w:r>
    </w:p>
    <w:p w14:paraId="59E9FC6B" w14:textId="77777777" w:rsidR="00891408" w:rsidRDefault="00891408" w:rsidP="00876854">
      <w:pPr>
        <w:pStyle w:val="Default"/>
        <w:rPr>
          <w:rFonts w:ascii="Franklin Gothic Book" w:hAnsi="Franklin Gothic Book" w:cs="Franklin Gothic Book"/>
          <w:b/>
          <w:color w:val="auto"/>
          <w:sz w:val="22"/>
          <w:szCs w:val="22"/>
        </w:rPr>
      </w:pPr>
    </w:p>
    <w:p w14:paraId="0085730F" w14:textId="77777777" w:rsidR="00891408" w:rsidRDefault="00891408"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Where a breach is likely to result in a high risk </w:t>
      </w:r>
      <w:r w:rsidR="00171CAF">
        <w:rPr>
          <w:rFonts w:ascii="Franklin Gothic Book" w:hAnsi="Franklin Gothic Book" w:cs="Franklin Gothic Book"/>
          <w:color w:val="auto"/>
          <w:sz w:val="22"/>
          <w:szCs w:val="22"/>
        </w:rPr>
        <w:t>to</w:t>
      </w:r>
      <w:r>
        <w:rPr>
          <w:rFonts w:ascii="Franklin Gothic Book" w:hAnsi="Franklin Gothic Book" w:cs="Franklin Gothic Book"/>
          <w:color w:val="auto"/>
          <w:sz w:val="22"/>
          <w:szCs w:val="22"/>
        </w:rPr>
        <w:t xml:space="preserve"> the rights and freedoms of individuals, </w:t>
      </w:r>
      <w:r w:rsidR="008D4566">
        <w:rPr>
          <w:rFonts w:ascii="Franklin Gothic Book" w:hAnsi="Franklin Gothic Book" w:cs="Franklin Gothic Book"/>
          <w:color w:val="auto"/>
          <w:sz w:val="22"/>
          <w:szCs w:val="22"/>
        </w:rPr>
        <w:t>The Trust/School must notify those concerned directly.</w:t>
      </w:r>
    </w:p>
    <w:p w14:paraId="1A9BC64A" w14:textId="77777777" w:rsidR="008D4566" w:rsidRDefault="008D4566" w:rsidP="00876854">
      <w:pPr>
        <w:pStyle w:val="Default"/>
        <w:rPr>
          <w:rFonts w:ascii="Franklin Gothic Book" w:hAnsi="Franklin Gothic Book" w:cs="Franklin Gothic Book"/>
          <w:color w:val="auto"/>
          <w:sz w:val="22"/>
          <w:szCs w:val="22"/>
        </w:rPr>
      </w:pPr>
    </w:p>
    <w:p w14:paraId="6512D56E" w14:textId="77777777" w:rsidR="008D4566" w:rsidRDefault="008D4566" w:rsidP="0087685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 ‘high risk’ means the thr</w:t>
      </w:r>
      <w:r w:rsidR="00171CAF">
        <w:rPr>
          <w:rFonts w:ascii="Franklin Gothic Book" w:hAnsi="Franklin Gothic Book" w:cs="Franklin Gothic Book"/>
          <w:color w:val="auto"/>
          <w:sz w:val="22"/>
          <w:szCs w:val="22"/>
        </w:rPr>
        <w:t>eshold for notifying individuals</w:t>
      </w:r>
      <w:r>
        <w:rPr>
          <w:rFonts w:ascii="Franklin Gothic Book" w:hAnsi="Franklin Gothic Book" w:cs="Franklin Gothic Book"/>
          <w:color w:val="auto"/>
          <w:sz w:val="22"/>
          <w:szCs w:val="22"/>
        </w:rPr>
        <w:t xml:space="preserve"> is higher than for notifying the relevant supervisory authority.</w:t>
      </w:r>
    </w:p>
    <w:p w14:paraId="1E92CC6B" w14:textId="77777777" w:rsidR="008D4566" w:rsidRDefault="008D4566" w:rsidP="00876854">
      <w:pPr>
        <w:pStyle w:val="Default"/>
        <w:rPr>
          <w:rFonts w:ascii="Franklin Gothic Book" w:hAnsi="Franklin Gothic Book" w:cs="Franklin Gothic Book"/>
          <w:color w:val="auto"/>
          <w:sz w:val="22"/>
          <w:szCs w:val="22"/>
        </w:rPr>
      </w:pPr>
    </w:p>
    <w:p w14:paraId="00B8F2CD" w14:textId="77777777" w:rsidR="008D4566" w:rsidRDefault="008D4566" w:rsidP="00876854">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t>What Information Must a Breach Notification Contain?</w:t>
      </w:r>
    </w:p>
    <w:p w14:paraId="5247525A" w14:textId="77777777" w:rsidR="008D4566" w:rsidRDefault="008D4566" w:rsidP="00876854">
      <w:pPr>
        <w:pStyle w:val="Default"/>
        <w:rPr>
          <w:rFonts w:ascii="Franklin Gothic Book" w:hAnsi="Franklin Gothic Book" w:cs="Franklin Gothic Book"/>
          <w:b/>
          <w:color w:val="auto"/>
          <w:sz w:val="22"/>
          <w:szCs w:val="22"/>
        </w:rPr>
      </w:pPr>
    </w:p>
    <w:p w14:paraId="152F2329" w14:textId="77777777" w:rsidR="008D4566" w:rsidRPr="008D4566" w:rsidRDefault="008D4566" w:rsidP="008D4566">
      <w:pPr>
        <w:pStyle w:val="Default"/>
        <w:numPr>
          <w:ilvl w:val="0"/>
          <w:numId w:val="33"/>
        </w:numPr>
        <w:rPr>
          <w:rFonts w:ascii="Franklin Gothic Book" w:hAnsi="Franklin Gothic Book" w:cs="Franklin Gothic Book"/>
          <w:b/>
          <w:color w:val="auto"/>
          <w:sz w:val="22"/>
          <w:szCs w:val="22"/>
        </w:rPr>
      </w:pPr>
      <w:r>
        <w:rPr>
          <w:rFonts w:ascii="Franklin Gothic Book" w:hAnsi="Franklin Gothic Book" w:cs="Franklin Gothic Book"/>
          <w:color w:val="auto"/>
          <w:sz w:val="22"/>
          <w:szCs w:val="22"/>
        </w:rPr>
        <w:t>The nature of the personal data breach including, where possible:</w:t>
      </w:r>
    </w:p>
    <w:p w14:paraId="4C64A061" w14:textId="77777777" w:rsidR="008D4566" w:rsidRPr="008D4566" w:rsidRDefault="008D4566" w:rsidP="008D4566">
      <w:pPr>
        <w:pStyle w:val="Default"/>
        <w:numPr>
          <w:ilvl w:val="0"/>
          <w:numId w:val="33"/>
        </w:numPr>
        <w:rPr>
          <w:rFonts w:ascii="Franklin Gothic Book" w:hAnsi="Franklin Gothic Book" w:cs="Franklin Gothic Book"/>
          <w:b/>
          <w:color w:val="auto"/>
          <w:sz w:val="22"/>
          <w:szCs w:val="22"/>
        </w:rPr>
      </w:pPr>
      <w:r>
        <w:rPr>
          <w:rFonts w:ascii="Franklin Gothic Book" w:hAnsi="Franklin Gothic Book" w:cs="Franklin Gothic Book"/>
          <w:color w:val="auto"/>
          <w:sz w:val="22"/>
          <w:szCs w:val="22"/>
        </w:rPr>
        <w:t>The categories and approximate number of indiv</w:t>
      </w:r>
      <w:r w:rsidR="00171CAF">
        <w:rPr>
          <w:rFonts w:ascii="Franklin Gothic Book" w:hAnsi="Franklin Gothic Book" w:cs="Franklin Gothic Book"/>
          <w:color w:val="auto"/>
          <w:sz w:val="22"/>
          <w:szCs w:val="22"/>
        </w:rPr>
        <w:t>iduals</w:t>
      </w:r>
      <w:r>
        <w:rPr>
          <w:rFonts w:ascii="Franklin Gothic Book" w:hAnsi="Franklin Gothic Book" w:cs="Franklin Gothic Book"/>
          <w:color w:val="auto"/>
          <w:sz w:val="22"/>
          <w:szCs w:val="22"/>
        </w:rPr>
        <w:t xml:space="preserve"> concerned; and</w:t>
      </w:r>
    </w:p>
    <w:p w14:paraId="4B6983D4" w14:textId="77777777" w:rsidR="008D4566" w:rsidRPr="008D4566" w:rsidRDefault="008D4566" w:rsidP="008D4566">
      <w:pPr>
        <w:pStyle w:val="Default"/>
        <w:numPr>
          <w:ilvl w:val="0"/>
          <w:numId w:val="33"/>
        </w:numPr>
        <w:rPr>
          <w:rFonts w:ascii="Franklin Gothic Book" w:hAnsi="Franklin Gothic Book" w:cs="Franklin Gothic Book"/>
          <w:b/>
          <w:color w:val="auto"/>
          <w:sz w:val="22"/>
          <w:szCs w:val="22"/>
        </w:rPr>
      </w:pPr>
      <w:r>
        <w:rPr>
          <w:rFonts w:ascii="Franklin Gothic Book" w:hAnsi="Franklin Gothic Book" w:cs="Franklin Gothic Book"/>
          <w:color w:val="auto"/>
          <w:sz w:val="22"/>
          <w:szCs w:val="22"/>
        </w:rPr>
        <w:t>The categories and approximate number of personal data records concerned;</w:t>
      </w:r>
    </w:p>
    <w:p w14:paraId="29F326A5" w14:textId="77777777" w:rsidR="008D4566" w:rsidRPr="008D4566" w:rsidRDefault="008D4566" w:rsidP="008D4566">
      <w:pPr>
        <w:pStyle w:val="Default"/>
        <w:numPr>
          <w:ilvl w:val="0"/>
          <w:numId w:val="33"/>
        </w:numPr>
        <w:rPr>
          <w:rFonts w:ascii="Franklin Gothic Book" w:hAnsi="Franklin Gothic Book" w:cs="Franklin Gothic Book"/>
          <w:b/>
          <w:color w:val="auto"/>
          <w:sz w:val="22"/>
          <w:szCs w:val="22"/>
        </w:rPr>
      </w:pPr>
      <w:r>
        <w:rPr>
          <w:rFonts w:ascii="Franklin Gothic Book" w:hAnsi="Franklin Gothic Book" w:cs="Franklin Gothic Book"/>
          <w:color w:val="auto"/>
          <w:sz w:val="22"/>
          <w:szCs w:val="22"/>
        </w:rPr>
        <w:t xml:space="preserve">The name and contact details of the Data Protection Officer </w:t>
      </w:r>
    </w:p>
    <w:p w14:paraId="701E5E7B" w14:textId="77777777" w:rsidR="008D4566" w:rsidRPr="008D4566" w:rsidRDefault="008D4566" w:rsidP="008D4566">
      <w:pPr>
        <w:pStyle w:val="Default"/>
        <w:numPr>
          <w:ilvl w:val="0"/>
          <w:numId w:val="33"/>
        </w:numPr>
        <w:rPr>
          <w:rFonts w:ascii="Franklin Gothic Book" w:hAnsi="Franklin Gothic Book" w:cs="Franklin Gothic Book"/>
          <w:b/>
          <w:color w:val="auto"/>
          <w:sz w:val="22"/>
          <w:szCs w:val="22"/>
        </w:rPr>
      </w:pPr>
      <w:r>
        <w:rPr>
          <w:rFonts w:ascii="Franklin Gothic Book" w:hAnsi="Franklin Gothic Book" w:cs="Franklin Gothic Book"/>
          <w:color w:val="auto"/>
          <w:sz w:val="22"/>
          <w:szCs w:val="22"/>
        </w:rPr>
        <w:t xml:space="preserve">A description of the likely consequences of the personal data breach: and </w:t>
      </w:r>
    </w:p>
    <w:p w14:paraId="581B8D04" w14:textId="77777777" w:rsidR="008D4566" w:rsidRDefault="008D4566" w:rsidP="008D4566">
      <w:pPr>
        <w:pStyle w:val="Default"/>
        <w:numPr>
          <w:ilvl w:val="0"/>
          <w:numId w:val="33"/>
        </w:numPr>
        <w:rPr>
          <w:rFonts w:ascii="Franklin Gothic Book" w:hAnsi="Franklin Gothic Book" w:cs="Franklin Gothic Book"/>
          <w:b/>
          <w:color w:val="auto"/>
          <w:sz w:val="22"/>
          <w:szCs w:val="22"/>
        </w:rPr>
      </w:pPr>
      <w:r>
        <w:rPr>
          <w:rFonts w:ascii="Franklin Gothic Book" w:hAnsi="Franklin Gothic Book" w:cs="Franklin Gothic Book"/>
          <w:color w:val="auto"/>
          <w:sz w:val="22"/>
          <w:szCs w:val="22"/>
        </w:rPr>
        <w:t xml:space="preserve">A description of the measures taken, or proposed to be taken, to deal with the personal data breach and, where appropriate, of the measures taken to mitigate any possible </w:t>
      </w:r>
      <w:r w:rsidR="00171CAF">
        <w:rPr>
          <w:rFonts w:ascii="Franklin Gothic Book" w:hAnsi="Franklin Gothic Book" w:cs="Franklin Gothic Book"/>
          <w:color w:val="auto"/>
          <w:sz w:val="22"/>
          <w:szCs w:val="22"/>
        </w:rPr>
        <w:t>adverse effects</w:t>
      </w:r>
      <w:r>
        <w:rPr>
          <w:rFonts w:ascii="Franklin Gothic Book" w:hAnsi="Franklin Gothic Book" w:cs="Franklin Gothic Book"/>
          <w:color w:val="auto"/>
          <w:sz w:val="22"/>
          <w:szCs w:val="22"/>
        </w:rPr>
        <w:t>.</w:t>
      </w:r>
    </w:p>
    <w:p w14:paraId="33FDC7DE" w14:textId="77777777" w:rsidR="008D4566" w:rsidRDefault="008D4566" w:rsidP="008D4566">
      <w:pPr>
        <w:pStyle w:val="Default"/>
        <w:rPr>
          <w:rFonts w:ascii="Franklin Gothic Book" w:hAnsi="Franklin Gothic Book" w:cs="Franklin Gothic Book"/>
          <w:b/>
          <w:color w:val="auto"/>
          <w:sz w:val="22"/>
          <w:szCs w:val="22"/>
        </w:rPr>
      </w:pPr>
    </w:p>
    <w:p w14:paraId="29E95B54" w14:textId="77777777" w:rsidR="008D4566" w:rsidRDefault="008D4566" w:rsidP="008D4566">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t>How Do I Notify a Breach?</w:t>
      </w:r>
    </w:p>
    <w:p w14:paraId="78616A85" w14:textId="77777777" w:rsidR="008D4566" w:rsidRDefault="008D4566" w:rsidP="008D4566">
      <w:pPr>
        <w:pStyle w:val="Default"/>
        <w:rPr>
          <w:rFonts w:ascii="Franklin Gothic Book" w:hAnsi="Franklin Gothic Book" w:cs="Franklin Gothic Book"/>
          <w:b/>
          <w:color w:val="auto"/>
          <w:sz w:val="22"/>
          <w:szCs w:val="22"/>
        </w:rPr>
      </w:pPr>
    </w:p>
    <w:p w14:paraId="4C407BAF" w14:textId="77777777" w:rsidR="008D4566" w:rsidRDefault="008D4566" w:rsidP="008D4566">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 notif</w:t>
      </w:r>
      <w:r w:rsidR="00171CAF">
        <w:rPr>
          <w:rFonts w:ascii="Franklin Gothic Book" w:hAnsi="Franklin Gothic Book" w:cs="Franklin Gothic Book"/>
          <w:color w:val="auto"/>
          <w:sz w:val="22"/>
          <w:szCs w:val="22"/>
        </w:rPr>
        <w:t>i</w:t>
      </w:r>
      <w:r>
        <w:rPr>
          <w:rFonts w:ascii="Franklin Gothic Book" w:hAnsi="Franklin Gothic Book" w:cs="Franklin Gothic Book"/>
          <w:color w:val="auto"/>
          <w:sz w:val="22"/>
          <w:szCs w:val="22"/>
        </w:rPr>
        <w:t xml:space="preserve">able breach has to be reported to the relevant </w:t>
      </w:r>
      <w:r w:rsidR="00171CAF">
        <w:rPr>
          <w:rFonts w:ascii="Franklin Gothic Book" w:hAnsi="Franklin Gothic Book" w:cs="Franklin Gothic Book"/>
          <w:color w:val="auto"/>
          <w:sz w:val="22"/>
          <w:szCs w:val="22"/>
        </w:rPr>
        <w:t>supervisory</w:t>
      </w:r>
      <w:r>
        <w:rPr>
          <w:rFonts w:ascii="Franklin Gothic Book" w:hAnsi="Franklin Gothic Book" w:cs="Franklin Gothic Book"/>
          <w:color w:val="auto"/>
          <w:sz w:val="22"/>
          <w:szCs w:val="22"/>
        </w:rPr>
        <w:t xml:space="preserve"> </w:t>
      </w:r>
      <w:r w:rsidR="00171CAF">
        <w:rPr>
          <w:rFonts w:ascii="Franklin Gothic Book" w:hAnsi="Franklin Gothic Book" w:cs="Franklin Gothic Book"/>
          <w:color w:val="auto"/>
          <w:sz w:val="22"/>
          <w:szCs w:val="22"/>
        </w:rPr>
        <w:t>authority</w:t>
      </w:r>
      <w:r>
        <w:rPr>
          <w:rFonts w:ascii="Franklin Gothic Book" w:hAnsi="Franklin Gothic Book" w:cs="Franklin Gothic Book"/>
          <w:color w:val="auto"/>
          <w:sz w:val="22"/>
          <w:szCs w:val="22"/>
        </w:rPr>
        <w:t xml:space="preserve"> </w:t>
      </w:r>
      <w:r w:rsidR="00171CAF">
        <w:rPr>
          <w:rFonts w:ascii="Franklin Gothic Book" w:hAnsi="Franklin Gothic Book" w:cs="Franklin Gothic Book"/>
          <w:color w:val="auto"/>
          <w:sz w:val="22"/>
          <w:szCs w:val="22"/>
        </w:rPr>
        <w:t>within</w:t>
      </w:r>
      <w:r>
        <w:rPr>
          <w:rFonts w:ascii="Franklin Gothic Book" w:hAnsi="Franklin Gothic Book" w:cs="Franklin Gothic Book"/>
          <w:color w:val="auto"/>
          <w:sz w:val="22"/>
          <w:szCs w:val="22"/>
        </w:rPr>
        <w:t xml:space="preserve"> 72 hours of the organisation becoming aware of it.  The GDPR recognises that it will often be impossible to investigate a breach fully within that time-period and allows you to provide information in phases.</w:t>
      </w:r>
    </w:p>
    <w:p w14:paraId="60D5BCB8" w14:textId="77777777" w:rsidR="008D4566" w:rsidRDefault="008D4566" w:rsidP="008D4566">
      <w:pPr>
        <w:pStyle w:val="Default"/>
        <w:rPr>
          <w:rFonts w:ascii="Franklin Gothic Book" w:hAnsi="Franklin Gothic Book" w:cs="Franklin Gothic Book"/>
          <w:color w:val="auto"/>
          <w:sz w:val="22"/>
          <w:szCs w:val="22"/>
        </w:rPr>
      </w:pPr>
    </w:p>
    <w:p w14:paraId="02B5B803" w14:textId="77777777" w:rsidR="008D4566" w:rsidRDefault="008D4566" w:rsidP="008D4566">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If the breach is sufficiently serious to warrant </w:t>
      </w:r>
      <w:r w:rsidR="00171CAF">
        <w:rPr>
          <w:rFonts w:ascii="Franklin Gothic Book" w:hAnsi="Franklin Gothic Book" w:cs="Franklin Gothic Book"/>
          <w:color w:val="auto"/>
          <w:sz w:val="22"/>
          <w:szCs w:val="22"/>
        </w:rPr>
        <w:t>notification</w:t>
      </w:r>
      <w:r>
        <w:rPr>
          <w:rFonts w:ascii="Franklin Gothic Book" w:hAnsi="Franklin Gothic Book" w:cs="Franklin Gothic Book"/>
          <w:color w:val="auto"/>
          <w:sz w:val="22"/>
          <w:szCs w:val="22"/>
        </w:rPr>
        <w:t xml:space="preserve"> to the public, the </w:t>
      </w:r>
      <w:r w:rsidR="00171CAF">
        <w:rPr>
          <w:rFonts w:ascii="Franklin Gothic Book" w:hAnsi="Franklin Gothic Book" w:cs="Franklin Gothic Book"/>
          <w:color w:val="auto"/>
          <w:sz w:val="22"/>
          <w:szCs w:val="22"/>
        </w:rPr>
        <w:t>organisation</w:t>
      </w:r>
      <w:r>
        <w:rPr>
          <w:rFonts w:ascii="Franklin Gothic Book" w:hAnsi="Franklin Gothic Book" w:cs="Franklin Gothic Book"/>
          <w:color w:val="auto"/>
          <w:sz w:val="22"/>
          <w:szCs w:val="22"/>
        </w:rPr>
        <w:t xml:space="preserve"> responsible must do so without undue </w:t>
      </w:r>
      <w:r w:rsidR="00171CAF">
        <w:rPr>
          <w:rFonts w:ascii="Franklin Gothic Book" w:hAnsi="Franklin Gothic Book" w:cs="Franklin Gothic Book"/>
          <w:color w:val="auto"/>
          <w:sz w:val="22"/>
          <w:szCs w:val="22"/>
        </w:rPr>
        <w:t>delay</w:t>
      </w:r>
      <w:r>
        <w:rPr>
          <w:rFonts w:ascii="Franklin Gothic Book" w:hAnsi="Franklin Gothic Book" w:cs="Franklin Gothic Book"/>
          <w:color w:val="auto"/>
          <w:sz w:val="22"/>
          <w:szCs w:val="22"/>
        </w:rPr>
        <w:t>.</w:t>
      </w:r>
    </w:p>
    <w:p w14:paraId="1061046A" w14:textId="77777777" w:rsidR="008D4566" w:rsidRDefault="008D4566" w:rsidP="008D4566">
      <w:pPr>
        <w:pStyle w:val="Default"/>
        <w:rPr>
          <w:rFonts w:ascii="Franklin Gothic Book" w:hAnsi="Franklin Gothic Book" w:cs="Franklin Gothic Book"/>
          <w:color w:val="auto"/>
          <w:sz w:val="22"/>
          <w:szCs w:val="22"/>
        </w:rPr>
      </w:pPr>
    </w:p>
    <w:p w14:paraId="74F30842" w14:textId="77777777" w:rsidR="008D4566" w:rsidRDefault="008D4566" w:rsidP="008D4566">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Failing to notify a breach when required to do so can result in a significant fine.</w:t>
      </w:r>
    </w:p>
    <w:p w14:paraId="2A90D433" w14:textId="77777777" w:rsidR="008D4566" w:rsidRDefault="008D4566" w:rsidP="008D4566">
      <w:pPr>
        <w:pStyle w:val="Default"/>
        <w:rPr>
          <w:rFonts w:ascii="Franklin Gothic Book" w:hAnsi="Franklin Gothic Book" w:cs="Franklin Gothic Book"/>
          <w:color w:val="auto"/>
          <w:sz w:val="22"/>
          <w:szCs w:val="22"/>
        </w:rPr>
      </w:pPr>
    </w:p>
    <w:p w14:paraId="112964B3" w14:textId="77777777" w:rsidR="008D4566" w:rsidRDefault="008D4566" w:rsidP="008D4566">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Staff must inform the Data Protection officer immediately of any breach, who will then begin the investigation and being the notification process.</w:t>
      </w:r>
    </w:p>
    <w:p w14:paraId="7C08D508" w14:textId="77777777" w:rsidR="008D4566" w:rsidRDefault="008D4566" w:rsidP="008D4566">
      <w:pPr>
        <w:pStyle w:val="Default"/>
        <w:rPr>
          <w:rFonts w:ascii="Franklin Gothic Book" w:hAnsi="Franklin Gothic Book" w:cs="Franklin Gothic Book"/>
          <w:color w:val="auto"/>
          <w:sz w:val="22"/>
          <w:szCs w:val="22"/>
        </w:rPr>
      </w:pPr>
    </w:p>
    <w:p w14:paraId="79E181F9" w14:textId="77777777" w:rsidR="00876854" w:rsidRDefault="00876854" w:rsidP="00876854">
      <w:pPr>
        <w:pStyle w:val="Default"/>
        <w:rPr>
          <w:color w:val="auto"/>
          <w:sz w:val="23"/>
          <w:szCs w:val="23"/>
        </w:rPr>
      </w:pPr>
      <w:r>
        <w:rPr>
          <w:b/>
          <w:bCs/>
          <w:color w:val="auto"/>
          <w:sz w:val="23"/>
          <w:szCs w:val="23"/>
        </w:rPr>
        <w:t xml:space="preserve">Retention and Disposal </w:t>
      </w:r>
    </w:p>
    <w:p w14:paraId="5B442737" w14:textId="77777777" w:rsidR="00876854" w:rsidRDefault="00876854" w:rsidP="00876854">
      <w:pPr>
        <w:pStyle w:val="Default"/>
        <w:rPr>
          <w:color w:val="auto"/>
          <w:sz w:val="23"/>
          <w:szCs w:val="23"/>
        </w:rPr>
      </w:pPr>
    </w:p>
    <w:p w14:paraId="60A14943" w14:textId="77777777" w:rsidR="00876854" w:rsidRDefault="00876854" w:rsidP="00876854">
      <w:pPr>
        <w:pStyle w:val="Default"/>
        <w:rPr>
          <w:color w:val="auto"/>
          <w:sz w:val="23"/>
          <w:szCs w:val="23"/>
        </w:rPr>
      </w:pPr>
      <w:r>
        <w:rPr>
          <w:color w:val="auto"/>
          <w:sz w:val="23"/>
          <w:szCs w:val="23"/>
        </w:rPr>
        <w:t xml:space="preserve">The Trust operates a Retention Schedule to determine the length of time that documents containing personal data should be kept for. This schedule is in line with the recommended periods of retention published by the </w:t>
      </w:r>
      <w:r w:rsidR="003963FE">
        <w:rPr>
          <w:color w:val="auto"/>
          <w:sz w:val="23"/>
          <w:szCs w:val="23"/>
        </w:rPr>
        <w:t xml:space="preserve">Information </w:t>
      </w:r>
      <w:r>
        <w:rPr>
          <w:color w:val="auto"/>
          <w:sz w:val="23"/>
          <w:szCs w:val="23"/>
        </w:rPr>
        <w:t xml:space="preserve">Records Management Society. </w:t>
      </w:r>
    </w:p>
    <w:p w14:paraId="268478D7" w14:textId="77777777" w:rsidR="00876854" w:rsidRDefault="00876854" w:rsidP="00876854">
      <w:pPr>
        <w:pStyle w:val="Default"/>
        <w:rPr>
          <w:color w:val="auto"/>
          <w:sz w:val="23"/>
          <w:szCs w:val="23"/>
        </w:rPr>
      </w:pPr>
    </w:p>
    <w:p w14:paraId="431CA05B" w14:textId="77777777" w:rsidR="00876854" w:rsidRDefault="00876854" w:rsidP="00876854">
      <w:pPr>
        <w:pStyle w:val="Default"/>
        <w:rPr>
          <w:color w:val="auto"/>
          <w:sz w:val="23"/>
          <w:szCs w:val="23"/>
        </w:rPr>
      </w:pPr>
      <w:r>
        <w:rPr>
          <w:color w:val="auto"/>
          <w:sz w:val="23"/>
          <w:szCs w:val="23"/>
        </w:rPr>
        <w:t xml:space="preserve">The school will also ensure that when obsolete, information is destroyed in a secure and appropriate manner. Records of destruction will be maintained where the disposal of personal data has been commissioned to third parties. </w:t>
      </w:r>
    </w:p>
    <w:p w14:paraId="3C408B24" w14:textId="77777777" w:rsidR="00876854" w:rsidRDefault="00876854" w:rsidP="00876854">
      <w:pPr>
        <w:pStyle w:val="Default"/>
        <w:rPr>
          <w:color w:val="auto"/>
          <w:sz w:val="23"/>
          <w:szCs w:val="23"/>
        </w:rPr>
      </w:pPr>
    </w:p>
    <w:p w14:paraId="1326B3E1" w14:textId="77777777" w:rsidR="00876854" w:rsidRDefault="00876854" w:rsidP="00876854">
      <w:pPr>
        <w:pStyle w:val="Default"/>
        <w:rPr>
          <w:color w:val="auto"/>
          <w:sz w:val="23"/>
          <w:szCs w:val="23"/>
        </w:rPr>
      </w:pPr>
      <w:r>
        <w:rPr>
          <w:color w:val="auto"/>
          <w:sz w:val="23"/>
          <w:szCs w:val="23"/>
        </w:rPr>
        <w:t>All paper documents that contain personal data will be shredded</w:t>
      </w:r>
      <w:r w:rsidR="00982FE5">
        <w:rPr>
          <w:color w:val="auto"/>
          <w:sz w:val="23"/>
          <w:szCs w:val="23"/>
        </w:rPr>
        <w:t>/incinerated</w:t>
      </w:r>
      <w:r>
        <w:rPr>
          <w:color w:val="auto"/>
          <w:sz w:val="23"/>
          <w:szCs w:val="23"/>
        </w:rPr>
        <w:t xml:space="preserve"> once they are no longer required, accurate and up to date or when the retention period has been met. </w:t>
      </w:r>
    </w:p>
    <w:p w14:paraId="4ECF835F" w14:textId="77777777" w:rsidR="00876854" w:rsidRDefault="00876854" w:rsidP="00876854">
      <w:pPr>
        <w:pStyle w:val="Default"/>
        <w:rPr>
          <w:color w:val="auto"/>
          <w:sz w:val="23"/>
          <w:szCs w:val="23"/>
        </w:rPr>
      </w:pPr>
    </w:p>
    <w:p w14:paraId="09EFBC0A" w14:textId="77777777" w:rsidR="00876854" w:rsidRDefault="00876854" w:rsidP="00876854">
      <w:pPr>
        <w:pStyle w:val="Default"/>
        <w:rPr>
          <w:color w:val="auto"/>
          <w:sz w:val="23"/>
          <w:szCs w:val="23"/>
        </w:rPr>
      </w:pPr>
      <w:r>
        <w:rPr>
          <w:color w:val="auto"/>
          <w:sz w:val="23"/>
          <w:szCs w:val="23"/>
        </w:rPr>
        <w:t xml:space="preserve">Electronic devices containing personal data will be formatted and destroyed by an approved contractor with a certificate of destruction being presented for each disposal. </w:t>
      </w:r>
    </w:p>
    <w:p w14:paraId="4D0D8E05" w14:textId="77777777" w:rsidR="00876854" w:rsidRDefault="00876854" w:rsidP="00876854">
      <w:pPr>
        <w:pStyle w:val="Default"/>
        <w:rPr>
          <w:b/>
          <w:bCs/>
          <w:color w:val="auto"/>
          <w:sz w:val="23"/>
          <w:szCs w:val="23"/>
        </w:rPr>
      </w:pPr>
    </w:p>
    <w:p w14:paraId="1C0E2D1C"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b/>
          <w:color w:val="000000"/>
        </w:rPr>
      </w:pPr>
      <w:r w:rsidRPr="00676917">
        <w:rPr>
          <w:rFonts w:ascii="Franklin Gothic Book" w:hAnsi="Franklin Gothic Book" w:cs="Franklin Gothic Book"/>
          <w:b/>
          <w:color w:val="000000"/>
        </w:rPr>
        <w:t xml:space="preserve">Audit </w:t>
      </w:r>
    </w:p>
    <w:p w14:paraId="66E55619" w14:textId="77777777" w:rsidR="00676917" w:rsidRDefault="00676917" w:rsidP="00676917">
      <w:pPr>
        <w:autoSpaceDE w:val="0"/>
        <w:autoSpaceDN w:val="0"/>
        <w:adjustRightInd w:val="0"/>
        <w:spacing w:after="0" w:line="240" w:lineRule="auto"/>
        <w:rPr>
          <w:rFonts w:ascii="Franklin Gothic Book" w:hAnsi="Franklin Gothic Book" w:cs="Franklin Gothic Book"/>
          <w:color w:val="000000"/>
        </w:rPr>
      </w:pPr>
    </w:p>
    <w:p w14:paraId="0724EF80" w14:textId="77777777" w:rsidR="00676917" w:rsidRDefault="00676917" w:rsidP="00676917">
      <w:pPr>
        <w:autoSpaceDE w:val="0"/>
        <w:autoSpaceDN w:val="0"/>
        <w:adjustRightInd w:val="0"/>
        <w:spacing w:after="0" w:line="240" w:lineRule="auto"/>
        <w:rPr>
          <w:rFonts w:ascii="Franklin Gothic Book" w:hAnsi="Franklin Gothic Book" w:cs="Franklin Gothic Book"/>
          <w:color w:val="000000"/>
        </w:rPr>
      </w:pPr>
      <w:r w:rsidRPr="00676917">
        <w:rPr>
          <w:rFonts w:ascii="Franklin Gothic Book" w:hAnsi="Franklin Gothic Book" w:cs="Franklin Gothic Book"/>
          <w:color w:val="000000"/>
        </w:rPr>
        <w:lastRenderedPageBreak/>
        <w:t xml:space="preserve">An audit of the </w:t>
      </w:r>
      <w:proofErr w:type="gramStart"/>
      <w:r w:rsidRPr="00676917">
        <w:rPr>
          <w:rFonts w:ascii="Franklin Gothic Book" w:hAnsi="Franklin Gothic Book" w:cs="Franklin Gothic Book"/>
          <w:color w:val="000000"/>
        </w:rPr>
        <w:t>schools</w:t>
      </w:r>
      <w:proofErr w:type="gramEnd"/>
      <w:r w:rsidRPr="00676917">
        <w:rPr>
          <w:rFonts w:ascii="Franklin Gothic Book" w:hAnsi="Franklin Gothic Book" w:cs="Franklin Gothic Book"/>
          <w:color w:val="000000"/>
        </w:rPr>
        <w:t xml:space="preserve"> compliance with this policy will be carried out on an annual basis by</w:t>
      </w:r>
      <w:r w:rsidR="00B908E0">
        <w:rPr>
          <w:rFonts w:ascii="Franklin Gothic Book" w:hAnsi="Franklin Gothic Book" w:cs="Franklin Gothic Book"/>
          <w:color w:val="000000"/>
        </w:rPr>
        <w:t xml:space="preserve"> the Data Protection Officer</w:t>
      </w:r>
      <w:r w:rsidRPr="00676917">
        <w:rPr>
          <w:rFonts w:ascii="Franklin Gothic Book" w:hAnsi="Franklin Gothic Book" w:cs="Franklin Gothic Book"/>
          <w:color w:val="000000"/>
        </w:rPr>
        <w:t xml:space="preserve"> in each school. This audit will be coordinated by the Data Protection Officer for </w:t>
      </w:r>
      <w:r w:rsidR="003963FE">
        <w:rPr>
          <w:rFonts w:ascii="Franklin Gothic Book" w:hAnsi="Franklin Gothic Book" w:cs="Franklin Gothic Book"/>
          <w:color w:val="000000"/>
        </w:rPr>
        <w:t>The</w:t>
      </w:r>
      <w:r>
        <w:rPr>
          <w:rFonts w:ascii="Franklin Gothic Book" w:hAnsi="Franklin Gothic Book" w:cs="Franklin Gothic Book"/>
          <w:color w:val="000000"/>
        </w:rPr>
        <w:t xml:space="preserve"> Trust</w:t>
      </w:r>
      <w:r w:rsidR="00B908E0">
        <w:rPr>
          <w:rFonts w:ascii="Franklin Gothic Book" w:hAnsi="Franklin Gothic Book" w:cs="Franklin Gothic Book"/>
          <w:color w:val="000000"/>
        </w:rPr>
        <w:t xml:space="preserve"> or nominated person.</w:t>
      </w:r>
    </w:p>
    <w:p w14:paraId="2F04C2FD"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color w:val="000000"/>
        </w:rPr>
      </w:pPr>
      <w:r w:rsidRPr="00676917">
        <w:rPr>
          <w:rFonts w:ascii="Franklin Gothic Book" w:hAnsi="Franklin Gothic Book" w:cs="Franklin Gothic Book"/>
          <w:color w:val="000000"/>
        </w:rPr>
        <w:t xml:space="preserve">. </w:t>
      </w:r>
    </w:p>
    <w:p w14:paraId="64B9344E" w14:textId="77777777" w:rsidR="00676917" w:rsidRDefault="00676917" w:rsidP="00676917">
      <w:pPr>
        <w:autoSpaceDE w:val="0"/>
        <w:autoSpaceDN w:val="0"/>
        <w:adjustRightInd w:val="0"/>
        <w:spacing w:after="0" w:line="240" w:lineRule="auto"/>
        <w:rPr>
          <w:rFonts w:ascii="Franklin Gothic Book" w:hAnsi="Franklin Gothic Book" w:cs="Franklin Gothic Book"/>
          <w:color w:val="000000"/>
        </w:rPr>
      </w:pPr>
      <w:r w:rsidRPr="00676917">
        <w:rPr>
          <w:rFonts w:ascii="Franklin Gothic Book" w:hAnsi="Franklin Gothic Book" w:cs="Franklin Gothic Book"/>
          <w:color w:val="000000"/>
        </w:rPr>
        <w:t xml:space="preserve">All schools must complete the Annual Data Protection Audit Return and forward this to </w:t>
      </w:r>
      <w:r w:rsidR="003963FE">
        <w:rPr>
          <w:rFonts w:ascii="Franklin Gothic Book" w:hAnsi="Franklin Gothic Book" w:cs="Franklin Gothic Book"/>
          <w:color w:val="000000"/>
        </w:rPr>
        <w:t xml:space="preserve">the </w:t>
      </w:r>
      <w:r w:rsidRPr="00676917">
        <w:rPr>
          <w:rFonts w:ascii="Franklin Gothic Book" w:hAnsi="Franklin Gothic Book" w:cs="Franklin Gothic Book"/>
          <w:color w:val="000000"/>
        </w:rPr>
        <w:t>Data Protection Officer at</w:t>
      </w:r>
      <w:r w:rsidR="003963FE">
        <w:rPr>
          <w:rFonts w:ascii="Franklin Gothic Book" w:hAnsi="Franklin Gothic Book" w:cs="Franklin Gothic Book"/>
          <w:color w:val="000000"/>
        </w:rPr>
        <w:t xml:space="preserve"> the start of each autumn term (see Appendices O and P)&gt;</w:t>
      </w:r>
    </w:p>
    <w:p w14:paraId="301890B8"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color w:val="000000"/>
        </w:rPr>
      </w:pPr>
    </w:p>
    <w:p w14:paraId="3974AA67" w14:textId="77777777" w:rsidR="00676917" w:rsidRDefault="00676917" w:rsidP="00676917">
      <w:pPr>
        <w:pStyle w:val="Default"/>
        <w:rPr>
          <w:b/>
          <w:bCs/>
          <w:color w:val="auto"/>
          <w:sz w:val="23"/>
          <w:szCs w:val="23"/>
        </w:rPr>
      </w:pPr>
      <w:r w:rsidRPr="00676917">
        <w:rPr>
          <w:rFonts w:ascii="Franklin Gothic Book" w:hAnsi="Franklin Gothic Book" w:cs="Franklin Gothic Book"/>
          <w:sz w:val="22"/>
          <w:szCs w:val="22"/>
        </w:rPr>
        <w:t>All schools must test the S</w:t>
      </w:r>
      <w:r w:rsidR="003963FE">
        <w:rPr>
          <w:rFonts w:ascii="Franklin Gothic Book" w:hAnsi="Franklin Gothic Book" w:cs="Franklin Gothic Book"/>
          <w:sz w:val="22"/>
          <w:szCs w:val="22"/>
        </w:rPr>
        <w:t>ubject Access Request</w:t>
      </w:r>
      <w:r w:rsidRPr="00676917">
        <w:rPr>
          <w:rFonts w:ascii="Franklin Gothic Book" w:hAnsi="Franklin Gothic Book" w:cs="Franklin Gothic Book"/>
          <w:sz w:val="22"/>
          <w:szCs w:val="22"/>
        </w:rPr>
        <w:t xml:space="preserve"> process in their school annually. This can be done by choosing a pupil at random and completing a S.A.R process sheet within the specified time detailing all the information gathered for that pupil. In line with the policy the process sheet will be forwarded to the D</w:t>
      </w:r>
      <w:r w:rsidR="00F86118">
        <w:rPr>
          <w:rFonts w:ascii="Franklin Gothic Book" w:hAnsi="Franklin Gothic Book" w:cs="Franklin Gothic Book"/>
          <w:sz w:val="22"/>
          <w:szCs w:val="22"/>
        </w:rPr>
        <w:t xml:space="preserve">ata </w:t>
      </w:r>
      <w:r w:rsidRPr="00676917">
        <w:rPr>
          <w:rFonts w:ascii="Franklin Gothic Book" w:hAnsi="Franklin Gothic Book" w:cs="Franklin Gothic Book"/>
          <w:sz w:val="22"/>
          <w:szCs w:val="22"/>
        </w:rPr>
        <w:t>P</w:t>
      </w:r>
      <w:r w:rsidR="00F86118">
        <w:rPr>
          <w:rFonts w:ascii="Franklin Gothic Book" w:hAnsi="Franklin Gothic Book" w:cs="Franklin Gothic Book"/>
          <w:sz w:val="22"/>
          <w:szCs w:val="22"/>
        </w:rPr>
        <w:t>rotection Officer</w:t>
      </w:r>
      <w:r w:rsidRPr="00676917">
        <w:rPr>
          <w:rFonts w:ascii="Franklin Gothic Book" w:hAnsi="Franklin Gothic Book" w:cs="Franklin Gothic Book"/>
          <w:sz w:val="22"/>
          <w:szCs w:val="22"/>
        </w:rPr>
        <w:t xml:space="preserve"> for feedback and action.</w:t>
      </w:r>
    </w:p>
    <w:p w14:paraId="4BB9F6CD" w14:textId="77777777" w:rsidR="00676917" w:rsidRDefault="00676917" w:rsidP="00876854">
      <w:pPr>
        <w:pStyle w:val="Default"/>
        <w:rPr>
          <w:b/>
          <w:bCs/>
          <w:color w:val="auto"/>
          <w:sz w:val="23"/>
          <w:szCs w:val="23"/>
        </w:rPr>
      </w:pPr>
    </w:p>
    <w:p w14:paraId="383DF7F5" w14:textId="77777777" w:rsidR="00876854" w:rsidRDefault="00876854" w:rsidP="00876854">
      <w:pPr>
        <w:pStyle w:val="Default"/>
        <w:rPr>
          <w:color w:val="auto"/>
          <w:sz w:val="23"/>
          <w:szCs w:val="23"/>
        </w:rPr>
      </w:pPr>
      <w:r>
        <w:rPr>
          <w:b/>
          <w:bCs/>
          <w:color w:val="auto"/>
          <w:sz w:val="23"/>
          <w:szCs w:val="23"/>
        </w:rPr>
        <w:t xml:space="preserve">Complaints </w:t>
      </w:r>
    </w:p>
    <w:p w14:paraId="3C5E318B" w14:textId="77777777" w:rsidR="00876854" w:rsidRDefault="00876854" w:rsidP="00876854">
      <w:pPr>
        <w:pStyle w:val="Default"/>
        <w:rPr>
          <w:color w:val="auto"/>
          <w:sz w:val="23"/>
          <w:szCs w:val="23"/>
        </w:rPr>
      </w:pPr>
    </w:p>
    <w:p w14:paraId="049F7C8A" w14:textId="77777777" w:rsidR="00876854" w:rsidRDefault="00876854" w:rsidP="00876854">
      <w:pPr>
        <w:pStyle w:val="Default"/>
        <w:rPr>
          <w:color w:val="auto"/>
          <w:sz w:val="23"/>
          <w:szCs w:val="23"/>
        </w:rPr>
      </w:pPr>
      <w:r>
        <w:rPr>
          <w:color w:val="auto"/>
          <w:sz w:val="23"/>
          <w:szCs w:val="23"/>
        </w:rPr>
        <w:t xml:space="preserve">Complaints will be dealt with in accordance with the Trust’s complaints policy. Complaints relating to information handling may be referred to the Information Commissioner (the statutory regulator). </w:t>
      </w:r>
    </w:p>
    <w:p w14:paraId="757961D8" w14:textId="77777777" w:rsidR="00876854" w:rsidRDefault="00876854" w:rsidP="00876854">
      <w:pPr>
        <w:pStyle w:val="Default"/>
        <w:rPr>
          <w:b/>
          <w:bCs/>
          <w:color w:val="auto"/>
          <w:sz w:val="23"/>
          <w:szCs w:val="23"/>
        </w:rPr>
      </w:pPr>
    </w:p>
    <w:p w14:paraId="4CAB7FA6" w14:textId="77777777" w:rsidR="00876854" w:rsidRDefault="00876854" w:rsidP="00876854">
      <w:pPr>
        <w:pStyle w:val="Default"/>
        <w:rPr>
          <w:color w:val="auto"/>
          <w:sz w:val="23"/>
          <w:szCs w:val="23"/>
        </w:rPr>
      </w:pPr>
      <w:r>
        <w:rPr>
          <w:b/>
          <w:bCs/>
          <w:color w:val="auto"/>
          <w:sz w:val="23"/>
          <w:szCs w:val="23"/>
        </w:rPr>
        <w:t xml:space="preserve">Review </w:t>
      </w:r>
    </w:p>
    <w:p w14:paraId="6A4CD799" w14:textId="77777777" w:rsidR="00876854" w:rsidRDefault="00876854" w:rsidP="00876854">
      <w:pPr>
        <w:pStyle w:val="Default"/>
        <w:rPr>
          <w:color w:val="auto"/>
          <w:sz w:val="23"/>
          <w:szCs w:val="23"/>
        </w:rPr>
      </w:pPr>
    </w:p>
    <w:p w14:paraId="20F7EFB0" w14:textId="77777777" w:rsidR="00876854" w:rsidRDefault="00876854" w:rsidP="00876854">
      <w:pPr>
        <w:pStyle w:val="Default"/>
        <w:rPr>
          <w:color w:val="auto"/>
          <w:sz w:val="23"/>
          <w:szCs w:val="23"/>
        </w:rPr>
      </w:pPr>
      <w:r>
        <w:rPr>
          <w:color w:val="auto"/>
          <w:sz w:val="23"/>
          <w:szCs w:val="23"/>
        </w:rPr>
        <w:t xml:space="preserve">This policy and related policies will be reviewed as it is deemed appropriate, but no less frequently than every 2 years. The policy review will be undertaken by the Board of Trustees. </w:t>
      </w:r>
    </w:p>
    <w:p w14:paraId="62B2E404" w14:textId="77777777" w:rsidR="00876854" w:rsidRDefault="00876854" w:rsidP="00876854">
      <w:pPr>
        <w:pStyle w:val="Default"/>
        <w:rPr>
          <w:b/>
          <w:bCs/>
          <w:color w:val="auto"/>
          <w:sz w:val="23"/>
          <w:szCs w:val="23"/>
        </w:rPr>
      </w:pPr>
    </w:p>
    <w:p w14:paraId="03E24652" w14:textId="77777777" w:rsidR="00A074F3" w:rsidRDefault="00A074F3" w:rsidP="00876854">
      <w:pPr>
        <w:pStyle w:val="Default"/>
        <w:rPr>
          <w:b/>
          <w:bCs/>
          <w:color w:val="auto"/>
          <w:sz w:val="23"/>
          <w:szCs w:val="23"/>
        </w:rPr>
      </w:pPr>
    </w:p>
    <w:p w14:paraId="1AB07B9A" w14:textId="77777777" w:rsidR="00A074F3" w:rsidRPr="00A074F3" w:rsidRDefault="00A074F3" w:rsidP="00A074F3">
      <w:pPr>
        <w:spacing w:after="0" w:line="240" w:lineRule="auto"/>
        <w:outlineLvl w:val="0"/>
        <w:rPr>
          <w:rFonts w:ascii="Arial-BoldMT-Identity-H" w:eastAsia="Times New Roman" w:hAnsi="Arial-BoldMT-Identity-H" w:cs="Arial-BoldMT-Identity-H"/>
          <w:bCs/>
          <w:sz w:val="24"/>
          <w:szCs w:val="24"/>
          <w:lang w:eastAsia="en-GB"/>
        </w:rPr>
      </w:pPr>
      <w:r w:rsidRPr="00A074F3">
        <w:rPr>
          <w:rFonts w:ascii="Arial-BoldMT-Identity-H" w:eastAsia="Times New Roman" w:hAnsi="Arial-BoldMT-Identity-H" w:cs="Arial-BoldMT-Identity-H"/>
          <w:bCs/>
          <w:sz w:val="24"/>
          <w:szCs w:val="24"/>
          <w:lang w:eastAsia="en-GB"/>
        </w:rPr>
        <w:t xml:space="preserve">Approved by the </w:t>
      </w:r>
      <w:r>
        <w:rPr>
          <w:rFonts w:ascii="Arial-BoldMT-Identity-H" w:eastAsia="Times New Roman" w:hAnsi="Arial-BoldMT-Identity-H" w:cs="Arial-BoldMT-Identity-H"/>
          <w:bCs/>
          <w:sz w:val="24"/>
          <w:szCs w:val="24"/>
          <w:lang w:eastAsia="en-GB"/>
        </w:rPr>
        <w:t>Board of Trustees</w:t>
      </w:r>
      <w:r w:rsidRPr="00A074F3">
        <w:rPr>
          <w:rFonts w:ascii="Arial-BoldMT-Identity-H" w:eastAsia="Times New Roman" w:hAnsi="Arial-BoldMT-Identity-H" w:cs="Arial-BoldMT-Identity-H"/>
          <w:bCs/>
          <w:sz w:val="24"/>
          <w:szCs w:val="24"/>
          <w:lang w:eastAsia="en-GB"/>
        </w:rPr>
        <w:t xml:space="preserve"> </w:t>
      </w:r>
      <w:r w:rsidR="003526A3">
        <w:rPr>
          <w:rFonts w:ascii="Arial-BoldMT-Identity-H" w:eastAsia="Times New Roman" w:hAnsi="Arial-BoldMT-Identity-H" w:cs="Arial-BoldMT-Identity-H"/>
          <w:bCs/>
          <w:sz w:val="24"/>
          <w:szCs w:val="24"/>
          <w:lang w:eastAsia="en-GB"/>
        </w:rPr>
        <w:t>on 24 September 2020</w:t>
      </w:r>
    </w:p>
    <w:p w14:paraId="7F82852E" w14:textId="77777777" w:rsidR="00A074F3" w:rsidRPr="00A074F3" w:rsidRDefault="00A074F3" w:rsidP="00A074F3">
      <w:pPr>
        <w:spacing w:after="0" w:line="240" w:lineRule="auto"/>
        <w:outlineLvl w:val="0"/>
        <w:rPr>
          <w:rFonts w:ascii="Arial-BoldMT-Identity-H" w:eastAsia="Times New Roman" w:hAnsi="Arial-BoldMT-Identity-H" w:cs="Arial-BoldMT-Identity-H"/>
          <w:bCs/>
          <w:sz w:val="24"/>
          <w:szCs w:val="24"/>
          <w:lang w:eastAsia="en-GB"/>
        </w:rPr>
      </w:pPr>
    </w:p>
    <w:p w14:paraId="4D3C256E" w14:textId="77777777" w:rsidR="00A074F3" w:rsidRPr="00A074F3" w:rsidRDefault="00A074F3" w:rsidP="00A074F3">
      <w:pPr>
        <w:spacing w:after="0" w:line="240" w:lineRule="auto"/>
        <w:outlineLvl w:val="0"/>
        <w:rPr>
          <w:rFonts w:ascii="Arial-BoldMT-Identity-H" w:eastAsia="Times New Roman" w:hAnsi="Arial-BoldMT-Identity-H" w:cs="Arial-BoldMT-Identity-H"/>
          <w:bCs/>
          <w:sz w:val="24"/>
          <w:szCs w:val="24"/>
          <w:lang w:eastAsia="en-GB"/>
        </w:rPr>
      </w:pPr>
      <w:r w:rsidRPr="00A074F3">
        <w:rPr>
          <w:rFonts w:ascii="Arial-BoldMT-Identity-H" w:eastAsia="Times New Roman" w:hAnsi="Arial-BoldMT-Identity-H" w:cs="Arial-BoldMT-Identity-H"/>
          <w:bCs/>
          <w:sz w:val="24"/>
          <w:szCs w:val="24"/>
          <w:lang w:eastAsia="en-GB"/>
        </w:rPr>
        <w:t xml:space="preserve">To be reviewed </w:t>
      </w:r>
      <w:r>
        <w:rPr>
          <w:rFonts w:ascii="Arial-BoldMT-Identity-H" w:eastAsia="Times New Roman" w:hAnsi="Arial-BoldMT-Identity-H" w:cs="Arial-BoldMT-Identity-H"/>
          <w:bCs/>
          <w:sz w:val="24"/>
          <w:szCs w:val="24"/>
          <w:lang w:eastAsia="en-GB"/>
        </w:rPr>
        <w:t>Autumn</w:t>
      </w:r>
      <w:r w:rsidR="003526A3">
        <w:rPr>
          <w:rFonts w:ascii="Arial-BoldMT-Identity-H" w:eastAsia="Times New Roman" w:hAnsi="Arial-BoldMT-Identity-H" w:cs="Arial-BoldMT-Identity-H"/>
          <w:bCs/>
          <w:sz w:val="24"/>
          <w:szCs w:val="24"/>
          <w:lang w:eastAsia="en-GB"/>
        </w:rPr>
        <w:t xml:space="preserve"> Term 2022</w:t>
      </w:r>
    </w:p>
    <w:p w14:paraId="1774C036" w14:textId="77777777" w:rsidR="00A074F3" w:rsidRPr="00A074F3" w:rsidRDefault="00A074F3" w:rsidP="00A074F3">
      <w:pPr>
        <w:spacing w:after="0" w:line="240" w:lineRule="auto"/>
        <w:outlineLvl w:val="0"/>
        <w:rPr>
          <w:rFonts w:ascii="Arial-BoldMT-Identity-H" w:eastAsia="Times New Roman" w:hAnsi="Arial-BoldMT-Identity-H" w:cs="Arial-BoldMT-Identity-H"/>
          <w:bCs/>
          <w:sz w:val="24"/>
          <w:szCs w:val="24"/>
          <w:lang w:eastAsia="en-GB"/>
        </w:rPr>
      </w:pPr>
    </w:p>
    <w:p w14:paraId="74FE8386" w14:textId="77777777" w:rsidR="00A074F3" w:rsidRPr="00A074F3" w:rsidRDefault="00A074F3" w:rsidP="00A074F3">
      <w:pPr>
        <w:spacing w:after="0" w:line="240" w:lineRule="auto"/>
        <w:outlineLvl w:val="0"/>
        <w:rPr>
          <w:rFonts w:ascii="Arial-BoldMT-Identity-H" w:eastAsia="Times New Roman" w:hAnsi="Arial-BoldMT-Identity-H" w:cs="Arial-BoldMT-Identity-H"/>
          <w:bCs/>
          <w:sz w:val="24"/>
          <w:szCs w:val="24"/>
          <w:lang w:eastAsia="en-GB"/>
        </w:rPr>
      </w:pPr>
    </w:p>
    <w:p w14:paraId="63089673" w14:textId="77777777" w:rsidR="00A074F3" w:rsidRDefault="00A074F3" w:rsidP="00A074F3">
      <w:pPr>
        <w:pStyle w:val="Default"/>
        <w:rPr>
          <w:b/>
          <w:bCs/>
          <w:color w:val="auto"/>
          <w:sz w:val="23"/>
          <w:szCs w:val="23"/>
        </w:rPr>
      </w:pPr>
      <w:r w:rsidRPr="00A074F3">
        <w:rPr>
          <w:rFonts w:ascii="Arial-BoldMT-Identity-H" w:eastAsia="Times New Roman" w:hAnsi="Arial-BoldMT-Identity-H" w:cs="Arial-BoldMT-Identity-H"/>
          <w:bCs/>
          <w:color w:val="auto"/>
          <w:lang w:eastAsia="en-GB"/>
        </w:rPr>
        <w:t xml:space="preserve">Chair </w:t>
      </w:r>
      <w:r w:rsidR="003526A3" w:rsidRPr="00A227F1">
        <w:rPr>
          <w:noProof/>
          <w:lang w:eastAsia="en-GB"/>
        </w:rPr>
        <w:drawing>
          <wp:inline distT="0" distB="0" distL="0" distR="0" wp14:anchorId="0D998BA9" wp14:editId="568F92D5">
            <wp:extent cx="179832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365760"/>
                    </a:xfrm>
                    <a:prstGeom prst="rect">
                      <a:avLst/>
                    </a:prstGeom>
                    <a:ln>
                      <a:noFill/>
                    </a:ln>
                    <a:effectLst>
                      <a:softEdge rad="112500"/>
                    </a:effectLst>
                  </pic:spPr>
                </pic:pic>
              </a:graphicData>
            </a:graphic>
          </wp:inline>
        </w:drawing>
      </w:r>
      <w:r w:rsidRPr="00A074F3">
        <w:rPr>
          <w:rFonts w:ascii="Arial-BoldMT-Identity-H" w:eastAsia="Times New Roman" w:hAnsi="Arial-BoldMT-Identity-H" w:cs="Arial-BoldMT-Identity-H"/>
          <w:bCs/>
          <w:color w:val="auto"/>
          <w:lang w:eastAsia="en-GB"/>
        </w:rPr>
        <w:t xml:space="preserve"> CEO</w:t>
      </w:r>
      <w:r w:rsidR="003526A3" w:rsidRPr="00B65C8A">
        <w:rPr>
          <w:noProof/>
          <w:lang w:eastAsia="en-GB"/>
        </w:rPr>
        <w:drawing>
          <wp:inline distT="0" distB="0" distL="0" distR="0" wp14:anchorId="5D00D74F" wp14:editId="0450DB0D">
            <wp:extent cx="2186940" cy="472440"/>
            <wp:effectExtent l="0" t="0" r="3810" b="3810"/>
            <wp:docPr id="7" name="Picture 7" descr="T:\Finance\Bank Accounts\Bank Signature Forms\Mandates Jul 2019\Signatures\Gerry 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inance\Bank Accounts\Bank Signature Forms\Mandates Jul 2019\Signatures\Gerry Wilson.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encilSketch/>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37522" cy="483367"/>
                    </a:xfrm>
                    <a:prstGeom prst="rect">
                      <a:avLst/>
                    </a:prstGeom>
                    <a:pattFill prst="pct5">
                      <a:fgClr>
                        <a:sysClr val="window" lastClr="FFFFFF"/>
                      </a:fgClr>
                      <a:bgClr>
                        <a:sysClr val="window" lastClr="FFFFFF"/>
                      </a:bgClr>
                    </a:pattFill>
                    <a:ln>
                      <a:noFill/>
                    </a:ln>
                  </pic:spPr>
                </pic:pic>
              </a:graphicData>
            </a:graphic>
          </wp:inline>
        </w:drawing>
      </w:r>
    </w:p>
    <w:p w14:paraId="5B80B3D6" w14:textId="77777777" w:rsidR="00A074F3" w:rsidRDefault="00A074F3" w:rsidP="00876854">
      <w:pPr>
        <w:pStyle w:val="Default"/>
        <w:rPr>
          <w:b/>
          <w:bCs/>
          <w:color w:val="auto"/>
          <w:sz w:val="23"/>
          <w:szCs w:val="23"/>
        </w:rPr>
      </w:pPr>
    </w:p>
    <w:p w14:paraId="737FEE75" w14:textId="77777777" w:rsidR="00876854" w:rsidRDefault="00876854" w:rsidP="00876854">
      <w:pPr>
        <w:pStyle w:val="Default"/>
        <w:rPr>
          <w:color w:val="auto"/>
          <w:sz w:val="23"/>
          <w:szCs w:val="23"/>
        </w:rPr>
      </w:pPr>
      <w:r>
        <w:rPr>
          <w:b/>
          <w:bCs/>
          <w:color w:val="auto"/>
          <w:sz w:val="23"/>
          <w:szCs w:val="23"/>
        </w:rPr>
        <w:t xml:space="preserve">Contacts </w:t>
      </w:r>
    </w:p>
    <w:p w14:paraId="0DEBF6EB" w14:textId="77777777" w:rsidR="00876854" w:rsidRDefault="00876854" w:rsidP="00876854">
      <w:pPr>
        <w:pStyle w:val="Default"/>
        <w:rPr>
          <w:color w:val="auto"/>
          <w:sz w:val="23"/>
          <w:szCs w:val="23"/>
        </w:rPr>
      </w:pPr>
    </w:p>
    <w:p w14:paraId="306C44F4" w14:textId="77777777" w:rsidR="00876854" w:rsidRDefault="00876854" w:rsidP="00876854">
      <w:pPr>
        <w:pStyle w:val="Default"/>
        <w:rPr>
          <w:color w:val="auto"/>
          <w:sz w:val="23"/>
          <w:szCs w:val="23"/>
        </w:rPr>
      </w:pPr>
      <w:r>
        <w:rPr>
          <w:color w:val="auto"/>
          <w:sz w:val="23"/>
          <w:szCs w:val="23"/>
        </w:rPr>
        <w:t xml:space="preserve">If you have any enquires in relation to this policy, please contact the </w:t>
      </w:r>
      <w:r w:rsidR="00EC25C1">
        <w:rPr>
          <w:color w:val="auto"/>
          <w:sz w:val="23"/>
          <w:szCs w:val="23"/>
        </w:rPr>
        <w:t>Head teacher</w:t>
      </w:r>
      <w:r>
        <w:rPr>
          <w:color w:val="auto"/>
          <w:sz w:val="23"/>
          <w:szCs w:val="23"/>
        </w:rPr>
        <w:t xml:space="preserve"> who will also act as the contact point for any </w:t>
      </w:r>
      <w:r w:rsidR="003963FE">
        <w:rPr>
          <w:color w:val="auto"/>
          <w:sz w:val="23"/>
          <w:szCs w:val="23"/>
        </w:rPr>
        <w:t>S.</w:t>
      </w:r>
      <w:proofErr w:type="gramStart"/>
      <w:r w:rsidR="003963FE">
        <w:rPr>
          <w:color w:val="auto"/>
          <w:sz w:val="23"/>
          <w:szCs w:val="23"/>
        </w:rPr>
        <w:t>A.R’s</w:t>
      </w:r>
      <w:proofErr w:type="gramEnd"/>
      <w:r>
        <w:rPr>
          <w:color w:val="auto"/>
          <w:sz w:val="23"/>
          <w:szCs w:val="23"/>
        </w:rPr>
        <w:t xml:space="preserve">. </w:t>
      </w:r>
    </w:p>
    <w:p w14:paraId="449E053B" w14:textId="77777777" w:rsidR="00876854" w:rsidRDefault="00876854" w:rsidP="00876854">
      <w:pPr>
        <w:pStyle w:val="Default"/>
        <w:rPr>
          <w:color w:val="auto"/>
          <w:sz w:val="23"/>
          <w:szCs w:val="23"/>
        </w:rPr>
      </w:pPr>
    </w:p>
    <w:p w14:paraId="7D3B71EF" w14:textId="77777777" w:rsidR="00876854" w:rsidRDefault="00876854" w:rsidP="00876854">
      <w:pPr>
        <w:pStyle w:val="Default"/>
        <w:rPr>
          <w:color w:val="auto"/>
          <w:sz w:val="23"/>
          <w:szCs w:val="23"/>
        </w:rPr>
      </w:pPr>
      <w:r>
        <w:rPr>
          <w:color w:val="auto"/>
          <w:sz w:val="23"/>
          <w:szCs w:val="23"/>
        </w:rPr>
        <w:t xml:space="preserve">Further advice and information </w:t>
      </w:r>
      <w:proofErr w:type="gramStart"/>
      <w:r>
        <w:rPr>
          <w:color w:val="auto"/>
          <w:sz w:val="23"/>
          <w:szCs w:val="23"/>
        </w:rPr>
        <w:t>is</w:t>
      </w:r>
      <w:proofErr w:type="gramEnd"/>
      <w:r>
        <w:rPr>
          <w:color w:val="auto"/>
          <w:sz w:val="23"/>
          <w:szCs w:val="23"/>
        </w:rPr>
        <w:t xml:space="preserve"> available from the Information Commissioner’s Office, www.ico.gov.uk or telephone 0303 123 1113.</w:t>
      </w:r>
    </w:p>
    <w:p w14:paraId="6C8EE54B" w14:textId="77777777" w:rsidR="00876854" w:rsidRDefault="00876854" w:rsidP="00876854">
      <w:pPr>
        <w:pStyle w:val="Default"/>
        <w:rPr>
          <w:color w:val="auto"/>
          <w:sz w:val="23"/>
          <w:szCs w:val="23"/>
        </w:rPr>
      </w:pPr>
    </w:p>
    <w:p w14:paraId="40FF57AC" w14:textId="77777777" w:rsidR="00876854" w:rsidRDefault="00876854" w:rsidP="00876854">
      <w:pPr>
        <w:pStyle w:val="Default"/>
        <w:rPr>
          <w:color w:val="auto"/>
          <w:sz w:val="23"/>
          <w:szCs w:val="23"/>
        </w:rPr>
      </w:pPr>
    </w:p>
    <w:p w14:paraId="1ED32AD7" w14:textId="77777777" w:rsidR="00876854" w:rsidRDefault="00876854" w:rsidP="00876854">
      <w:pPr>
        <w:pStyle w:val="Default"/>
        <w:rPr>
          <w:color w:val="auto"/>
          <w:sz w:val="23"/>
          <w:szCs w:val="23"/>
        </w:rPr>
      </w:pPr>
    </w:p>
    <w:p w14:paraId="261F4D47" w14:textId="77777777" w:rsidR="00876854" w:rsidRDefault="00876854" w:rsidP="00876854">
      <w:pPr>
        <w:pStyle w:val="Default"/>
        <w:rPr>
          <w:color w:val="auto"/>
          <w:sz w:val="23"/>
          <w:szCs w:val="23"/>
        </w:rPr>
      </w:pPr>
    </w:p>
    <w:p w14:paraId="19E46819" w14:textId="77777777" w:rsidR="00876854" w:rsidRDefault="00876854" w:rsidP="00876854">
      <w:pPr>
        <w:pStyle w:val="Default"/>
        <w:rPr>
          <w:color w:val="auto"/>
          <w:sz w:val="23"/>
          <w:szCs w:val="23"/>
        </w:rPr>
      </w:pPr>
    </w:p>
    <w:p w14:paraId="6A7A4F9C" w14:textId="77777777" w:rsidR="00676917" w:rsidRDefault="00676917" w:rsidP="00876854">
      <w:pPr>
        <w:pStyle w:val="Default"/>
        <w:rPr>
          <w:b/>
          <w:bCs/>
          <w:i/>
          <w:iCs/>
          <w:color w:val="auto"/>
          <w:sz w:val="23"/>
          <w:szCs w:val="23"/>
        </w:rPr>
      </w:pPr>
    </w:p>
    <w:p w14:paraId="714D0D47" w14:textId="77777777" w:rsidR="00676917" w:rsidRDefault="00676917" w:rsidP="00876854">
      <w:pPr>
        <w:pStyle w:val="Default"/>
        <w:rPr>
          <w:b/>
          <w:bCs/>
          <w:i/>
          <w:iCs/>
          <w:color w:val="auto"/>
          <w:sz w:val="23"/>
          <w:szCs w:val="23"/>
        </w:rPr>
      </w:pPr>
    </w:p>
    <w:p w14:paraId="3403556E" w14:textId="77777777" w:rsidR="00676917" w:rsidRDefault="00676917" w:rsidP="00876854">
      <w:pPr>
        <w:pStyle w:val="Default"/>
        <w:rPr>
          <w:b/>
          <w:bCs/>
          <w:i/>
          <w:iCs/>
          <w:color w:val="auto"/>
          <w:sz w:val="23"/>
          <w:szCs w:val="23"/>
        </w:rPr>
      </w:pPr>
    </w:p>
    <w:p w14:paraId="7EF12184" w14:textId="77777777" w:rsidR="003963FE" w:rsidRDefault="003963FE" w:rsidP="00876854">
      <w:pPr>
        <w:pStyle w:val="Default"/>
        <w:rPr>
          <w:b/>
          <w:bCs/>
          <w:i/>
          <w:iCs/>
          <w:color w:val="auto"/>
          <w:sz w:val="23"/>
          <w:szCs w:val="23"/>
        </w:rPr>
      </w:pPr>
    </w:p>
    <w:p w14:paraId="039FCCE1" w14:textId="77777777" w:rsidR="003963FE" w:rsidRDefault="003963FE" w:rsidP="00876854">
      <w:pPr>
        <w:pStyle w:val="Default"/>
        <w:rPr>
          <w:b/>
          <w:bCs/>
          <w:i/>
          <w:iCs/>
          <w:color w:val="auto"/>
          <w:sz w:val="23"/>
          <w:szCs w:val="23"/>
        </w:rPr>
      </w:pPr>
    </w:p>
    <w:p w14:paraId="24837409" w14:textId="77777777" w:rsidR="003963FE" w:rsidRDefault="003963FE" w:rsidP="00876854">
      <w:pPr>
        <w:pStyle w:val="Default"/>
        <w:rPr>
          <w:b/>
          <w:bCs/>
          <w:i/>
          <w:iCs/>
          <w:color w:val="auto"/>
          <w:sz w:val="23"/>
          <w:szCs w:val="23"/>
        </w:rPr>
      </w:pPr>
    </w:p>
    <w:p w14:paraId="62073BC2" w14:textId="77777777" w:rsidR="003963FE" w:rsidRDefault="003963FE" w:rsidP="00876854">
      <w:pPr>
        <w:pStyle w:val="Default"/>
        <w:rPr>
          <w:b/>
          <w:bCs/>
          <w:i/>
          <w:iCs/>
          <w:color w:val="auto"/>
          <w:sz w:val="23"/>
          <w:szCs w:val="23"/>
        </w:rPr>
      </w:pPr>
    </w:p>
    <w:p w14:paraId="4A8C6E0C" w14:textId="77777777" w:rsidR="003963FE" w:rsidRDefault="003963FE" w:rsidP="00876854">
      <w:pPr>
        <w:pStyle w:val="Default"/>
        <w:rPr>
          <w:b/>
          <w:bCs/>
          <w:i/>
          <w:iCs/>
          <w:color w:val="auto"/>
          <w:sz w:val="23"/>
          <w:szCs w:val="23"/>
        </w:rPr>
      </w:pPr>
    </w:p>
    <w:p w14:paraId="0866A3C5" w14:textId="77777777" w:rsidR="003963FE" w:rsidRDefault="003963FE" w:rsidP="00876854">
      <w:pPr>
        <w:pStyle w:val="Default"/>
        <w:rPr>
          <w:b/>
          <w:bCs/>
          <w:i/>
          <w:iCs/>
          <w:color w:val="auto"/>
          <w:sz w:val="23"/>
          <w:szCs w:val="23"/>
        </w:rPr>
      </w:pPr>
    </w:p>
    <w:p w14:paraId="64A57523" w14:textId="77777777" w:rsidR="003963FE" w:rsidRDefault="003963FE" w:rsidP="00876854">
      <w:pPr>
        <w:pStyle w:val="Default"/>
        <w:rPr>
          <w:b/>
          <w:bCs/>
          <w:i/>
          <w:iCs/>
          <w:color w:val="auto"/>
          <w:sz w:val="23"/>
          <w:szCs w:val="23"/>
        </w:rPr>
      </w:pPr>
    </w:p>
    <w:p w14:paraId="3A8B9EE0" w14:textId="77777777" w:rsidR="003963FE" w:rsidRDefault="003963FE" w:rsidP="00876854">
      <w:pPr>
        <w:pStyle w:val="Default"/>
        <w:rPr>
          <w:b/>
          <w:bCs/>
          <w:i/>
          <w:iCs/>
          <w:color w:val="auto"/>
          <w:sz w:val="23"/>
          <w:szCs w:val="23"/>
        </w:rPr>
      </w:pPr>
    </w:p>
    <w:p w14:paraId="195AC514" w14:textId="77777777" w:rsidR="003963FE" w:rsidRDefault="003963FE" w:rsidP="00876854">
      <w:pPr>
        <w:pStyle w:val="Default"/>
        <w:rPr>
          <w:b/>
          <w:bCs/>
          <w:i/>
          <w:iCs/>
          <w:color w:val="auto"/>
          <w:sz w:val="23"/>
          <w:szCs w:val="23"/>
        </w:rPr>
      </w:pPr>
    </w:p>
    <w:p w14:paraId="4A47519A" w14:textId="77777777" w:rsidR="003963FE" w:rsidRDefault="003963FE" w:rsidP="00876854">
      <w:pPr>
        <w:pStyle w:val="Default"/>
        <w:rPr>
          <w:b/>
          <w:bCs/>
          <w:i/>
          <w:iCs/>
          <w:color w:val="auto"/>
          <w:sz w:val="23"/>
          <w:szCs w:val="23"/>
        </w:rPr>
      </w:pPr>
    </w:p>
    <w:p w14:paraId="2D1269C5" w14:textId="77777777" w:rsidR="003963FE" w:rsidRDefault="003963FE" w:rsidP="00876854">
      <w:pPr>
        <w:pStyle w:val="Default"/>
        <w:rPr>
          <w:b/>
          <w:bCs/>
          <w:i/>
          <w:iCs/>
          <w:color w:val="auto"/>
          <w:sz w:val="23"/>
          <w:szCs w:val="23"/>
        </w:rPr>
      </w:pPr>
    </w:p>
    <w:p w14:paraId="367088D4" w14:textId="77777777" w:rsidR="003963FE" w:rsidRDefault="003963FE" w:rsidP="00876854">
      <w:pPr>
        <w:pStyle w:val="Default"/>
        <w:rPr>
          <w:b/>
          <w:bCs/>
          <w:i/>
          <w:iCs/>
          <w:color w:val="auto"/>
          <w:sz w:val="23"/>
          <w:szCs w:val="23"/>
        </w:rPr>
      </w:pPr>
    </w:p>
    <w:p w14:paraId="163DF3D3" w14:textId="77777777" w:rsidR="00B0008D" w:rsidRDefault="00B0008D">
      <w:pPr>
        <w:spacing w:line="259" w:lineRule="auto"/>
      </w:pPr>
      <w:r>
        <w:br w:type="page"/>
      </w:r>
    </w:p>
    <w:p w14:paraId="61BFB214" w14:textId="77777777" w:rsidR="00982FE5" w:rsidRDefault="00982FE5" w:rsidP="00982FE5">
      <w:r>
        <w:lastRenderedPageBreak/>
        <w:t>Appendices</w:t>
      </w:r>
    </w:p>
    <w:p w14:paraId="121F8D99" w14:textId="77777777" w:rsidR="00982FE5" w:rsidRDefault="00982FE5" w:rsidP="00982FE5">
      <w:r>
        <w:t>Appendix A</w:t>
      </w:r>
      <w:r>
        <w:tab/>
        <w:t>Privacy Notice Pupils</w:t>
      </w:r>
    </w:p>
    <w:p w14:paraId="5F87E260" w14:textId="77777777" w:rsidR="00982FE5" w:rsidRDefault="00982FE5" w:rsidP="00982FE5">
      <w:r>
        <w:t>Appendix B</w:t>
      </w:r>
      <w:r>
        <w:tab/>
        <w:t>Privacy Notice Staff</w:t>
      </w:r>
    </w:p>
    <w:p w14:paraId="7B0454C3" w14:textId="77777777" w:rsidR="00982FE5" w:rsidRDefault="00982FE5" w:rsidP="00982FE5">
      <w:r>
        <w:t>Appendix C</w:t>
      </w:r>
      <w:r>
        <w:tab/>
        <w:t>Procedures for responding to subject access requests</w:t>
      </w:r>
    </w:p>
    <w:p w14:paraId="7034BF83" w14:textId="77777777" w:rsidR="00982FE5" w:rsidRDefault="00982FE5" w:rsidP="00982FE5">
      <w:r>
        <w:t>Appendix D</w:t>
      </w:r>
      <w:r>
        <w:tab/>
        <w:t>Subject Access Request Form</w:t>
      </w:r>
    </w:p>
    <w:p w14:paraId="32A3FC67" w14:textId="77777777" w:rsidR="00982FE5" w:rsidRDefault="00982FE5" w:rsidP="00982FE5">
      <w:r>
        <w:t>Appendix E</w:t>
      </w:r>
      <w:r>
        <w:tab/>
        <w:t>Subject Access Request Release letter</w:t>
      </w:r>
    </w:p>
    <w:p w14:paraId="5816BFFA" w14:textId="77777777" w:rsidR="00982FE5" w:rsidRDefault="00982FE5" w:rsidP="00982FE5">
      <w:r>
        <w:t>Appendix F</w:t>
      </w:r>
      <w:r>
        <w:tab/>
        <w:t>Subject Access Request Process Sheet</w:t>
      </w:r>
    </w:p>
    <w:p w14:paraId="7BCFBB60" w14:textId="77777777" w:rsidR="00982FE5" w:rsidRDefault="00982FE5" w:rsidP="00982FE5">
      <w:r>
        <w:t>Appendix G</w:t>
      </w:r>
      <w:r>
        <w:tab/>
        <w:t>Confidentiality and Data Protection (1)</w:t>
      </w:r>
    </w:p>
    <w:p w14:paraId="6B543EBE" w14:textId="77777777" w:rsidR="00982FE5" w:rsidRDefault="00982FE5" w:rsidP="00982FE5">
      <w:r>
        <w:t>Appendix H</w:t>
      </w:r>
      <w:r>
        <w:tab/>
        <w:t>Confidentiality and Data Protection (2)</w:t>
      </w:r>
    </w:p>
    <w:p w14:paraId="19F7FC62" w14:textId="77777777" w:rsidR="00982FE5" w:rsidRDefault="00982FE5" w:rsidP="00982FE5">
      <w:r>
        <w:t>Appendix I</w:t>
      </w:r>
      <w:r>
        <w:tab/>
        <w:t>CCTV Signage Advice</w:t>
      </w:r>
    </w:p>
    <w:p w14:paraId="5999EABB" w14:textId="77777777" w:rsidR="00982FE5" w:rsidRDefault="00982FE5" w:rsidP="00982FE5">
      <w:r>
        <w:t>Appendix J</w:t>
      </w:r>
      <w:r>
        <w:tab/>
        <w:t>CCTV Operational Checklist</w:t>
      </w:r>
    </w:p>
    <w:p w14:paraId="00CEEB71" w14:textId="77777777" w:rsidR="00982FE5" w:rsidRDefault="00982FE5" w:rsidP="00982FE5">
      <w:r>
        <w:t>Appendix K</w:t>
      </w:r>
      <w:r>
        <w:tab/>
        <w:t>Small User Checklist Operation of CCTV System</w:t>
      </w:r>
      <w:r>
        <w:tab/>
      </w:r>
    </w:p>
    <w:p w14:paraId="1D2B09EC" w14:textId="77777777" w:rsidR="00982FE5" w:rsidRDefault="00982FE5" w:rsidP="00982FE5">
      <w:r>
        <w:t>Appendix L</w:t>
      </w:r>
      <w:r>
        <w:tab/>
        <w:t>Photography Consent Form</w:t>
      </w:r>
    </w:p>
    <w:p w14:paraId="17285B3C" w14:textId="77777777" w:rsidR="00982FE5" w:rsidRDefault="00982FE5" w:rsidP="00982FE5">
      <w:r>
        <w:t>Appendix M</w:t>
      </w:r>
      <w:r>
        <w:tab/>
        <w:t>Parents who wish to use photography and / or video school event</w:t>
      </w:r>
    </w:p>
    <w:p w14:paraId="0240CA21" w14:textId="77777777" w:rsidR="00982FE5" w:rsidRDefault="00982FE5" w:rsidP="00982FE5">
      <w:r>
        <w:t>Appendix N</w:t>
      </w:r>
      <w:r>
        <w:tab/>
        <w:t>Data Collection Sheet</w:t>
      </w:r>
    </w:p>
    <w:p w14:paraId="0A970E19" w14:textId="77777777" w:rsidR="00982FE5" w:rsidRDefault="00982FE5" w:rsidP="00982FE5">
      <w:r>
        <w:t>Appendix O</w:t>
      </w:r>
      <w:r>
        <w:tab/>
        <w:t>Audit Outline</w:t>
      </w:r>
    </w:p>
    <w:p w14:paraId="60049675" w14:textId="77777777" w:rsidR="00982FE5" w:rsidRDefault="00982FE5" w:rsidP="00982FE5">
      <w:r>
        <w:t>Appendix P</w:t>
      </w:r>
      <w:r>
        <w:tab/>
        <w:t>Audit Return</w:t>
      </w:r>
    </w:p>
    <w:p w14:paraId="2B0CF6A0" w14:textId="77777777" w:rsidR="00982FE5" w:rsidRDefault="00982FE5" w:rsidP="00982FE5">
      <w:r>
        <w:t>Appendix Q</w:t>
      </w:r>
      <w:r>
        <w:tab/>
        <w:t>Data Retention Guide</w:t>
      </w:r>
    </w:p>
    <w:p w14:paraId="2B5E2F31" w14:textId="77777777" w:rsidR="00982FE5" w:rsidRDefault="00982FE5" w:rsidP="00982FE5">
      <w:r>
        <w:t>Appendix R</w:t>
      </w:r>
      <w:r>
        <w:tab/>
        <w:t>Disposal Log</w:t>
      </w:r>
    </w:p>
    <w:p w14:paraId="57454730" w14:textId="77777777" w:rsidR="00982FE5" w:rsidRDefault="00982FE5" w:rsidP="00982FE5">
      <w:r>
        <w:t>Appendix S</w:t>
      </w:r>
      <w:r>
        <w:tab/>
        <w:t>Data Safety</w:t>
      </w:r>
    </w:p>
    <w:p w14:paraId="17C8D4DB" w14:textId="77777777" w:rsidR="00982FE5" w:rsidRDefault="00982FE5" w:rsidP="00982FE5">
      <w:r>
        <w:t>Appendix T</w:t>
      </w:r>
      <w:r>
        <w:tab/>
        <w:t>Roles and Responsibilities</w:t>
      </w:r>
    </w:p>
    <w:p w14:paraId="0E9A95ED" w14:textId="77777777" w:rsidR="00982FE5" w:rsidRDefault="00982FE5" w:rsidP="00982FE5"/>
    <w:p w14:paraId="5B7659B2" w14:textId="77777777" w:rsidR="00F054F6" w:rsidRDefault="00F054F6" w:rsidP="00982FE5"/>
    <w:p w14:paraId="665BEF22" w14:textId="77777777" w:rsidR="00F054F6" w:rsidRDefault="00F054F6" w:rsidP="00982FE5"/>
    <w:p w14:paraId="6FF1D3A6" w14:textId="77777777" w:rsidR="00F054F6" w:rsidRDefault="00F054F6" w:rsidP="00982FE5"/>
    <w:p w14:paraId="2B518184" w14:textId="77777777" w:rsidR="00F054F6" w:rsidRDefault="00F054F6" w:rsidP="00982FE5"/>
    <w:p w14:paraId="70E26251" w14:textId="77777777" w:rsidR="00F054F6" w:rsidRDefault="00F054F6" w:rsidP="00982FE5"/>
    <w:p w14:paraId="37E2B490" w14:textId="77777777" w:rsidR="00F054F6" w:rsidRDefault="00F054F6" w:rsidP="00982FE5"/>
    <w:p w14:paraId="0F35CAF6" w14:textId="77777777" w:rsidR="00676917" w:rsidRDefault="00676917" w:rsidP="00876854">
      <w:pPr>
        <w:pStyle w:val="Default"/>
        <w:rPr>
          <w:b/>
          <w:bCs/>
          <w:i/>
          <w:iCs/>
          <w:color w:val="auto"/>
          <w:sz w:val="23"/>
          <w:szCs w:val="23"/>
        </w:rPr>
      </w:pPr>
    </w:p>
    <w:p w14:paraId="1DB80042" w14:textId="77777777" w:rsidR="00F5586A" w:rsidRDefault="00F5586A" w:rsidP="00982FE5"/>
    <w:p w14:paraId="36EEA2FE" w14:textId="77777777" w:rsidR="00982FE5" w:rsidRDefault="00982FE5" w:rsidP="00982FE5">
      <w:r>
        <w:t xml:space="preserve">        </w:t>
      </w:r>
    </w:p>
    <w:p w14:paraId="7BEFBAE5" w14:textId="77777777" w:rsidR="00982FE5" w:rsidRDefault="00982FE5" w:rsidP="00982FE5">
      <w:pPr>
        <w:jc w:val="center"/>
        <w:rPr>
          <w:b/>
          <w:u w:val="single"/>
        </w:rPr>
      </w:pPr>
    </w:p>
    <w:p w14:paraId="36E1CE1D" w14:textId="77777777" w:rsidR="00117A5A" w:rsidRPr="00117A5A" w:rsidRDefault="00117A5A" w:rsidP="00117A5A">
      <w:pPr>
        <w:jc w:val="right"/>
        <w:rPr>
          <w:rFonts w:ascii="Arial" w:hAnsi="Arial" w:cs="Arial"/>
          <w:b/>
        </w:rPr>
      </w:pPr>
      <w:r w:rsidRPr="00117A5A">
        <w:rPr>
          <w:rFonts w:ascii="Arial" w:hAnsi="Arial" w:cs="Arial"/>
          <w:b/>
        </w:rPr>
        <w:lastRenderedPageBreak/>
        <w:t>Appendix A</w:t>
      </w:r>
    </w:p>
    <w:p w14:paraId="0FAD102C" w14:textId="77777777" w:rsidR="00F5586A" w:rsidRDefault="00F5586A" w:rsidP="00F5586A">
      <w:pPr>
        <w:jc w:val="center"/>
        <w:rPr>
          <w:b/>
        </w:rPr>
      </w:pPr>
      <w:r w:rsidRPr="00F5586A">
        <w:rPr>
          <w:b/>
          <w:noProof/>
          <w:lang w:eastAsia="en-GB"/>
        </w:rPr>
        <w:drawing>
          <wp:inline distT="0" distB="0" distL="0" distR="0" wp14:anchorId="2CF04409" wp14:editId="186EDD98">
            <wp:extent cx="2004695" cy="1104900"/>
            <wp:effectExtent l="0" t="0" r="0" b="0"/>
            <wp:docPr id="2" name="Picture 2" descr="T:\Academy Conversion Process\Website and Logo\Logo\ECM Logo and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emy Conversion Process\Website and Logo\Logo\ECM Logo and strapli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0003" cy="1113337"/>
                    </a:xfrm>
                    <a:prstGeom prst="rect">
                      <a:avLst/>
                    </a:prstGeom>
                    <a:noFill/>
                    <a:ln>
                      <a:noFill/>
                    </a:ln>
                  </pic:spPr>
                </pic:pic>
              </a:graphicData>
            </a:graphic>
          </wp:inline>
        </w:drawing>
      </w:r>
    </w:p>
    <w:p w14:paraId="7D520F18" w14:textId="77777777" w:rsidR="00982FE5" w:rsidRPr="00550409" w:rsidRDefault="00982FE5" w:rsidP="00F5586A">
      <w:pPr>
        <w:jc w:val="center"/>
        <w:rPr>
          <w:rFonts w:ascii="Arial" w:hAnsi="Arial" w:cs="Arial"/>
          <w:b/>
          <w:sz w:val="24"/>
          <w:szCs w:val="24"/>
        </w:rPr>
      </w:pPr>
      <w:r w:rsidRPr="00550409">
        <w:rPr>
          <w:rFonts w:ascii="Arial" w:hAnsi="Arial" w:cs="Arial"/>
          <w:b/>
          <w:sz w:val="24"/>
          <w:szCs w:val="24"/>
        </w:rPr>
        <w:t>Privacy Notice for Pupils</w:t>
      </w:r>
    </w:p>
    <w:p w14:paraId="501A04E1" w14:textId="77777777" w:rsidR="00E76933" w:rsidRDefault="00E76933" w:rsidP="00E76933">
      <w:pPr>
        <w:rPr>
          <w:rFonts w:ascii="Calibri" w:hAnsi="Calibri" w:cs="Calibri"/>
          <w:b/>
          <w:bCs/>
        </w:rPr>
      </w:pPr>
      <w:r>
        <w:rPr>
          <w:rFonts w:ascii="Calibri" w:hAnsi="Calibri" w:cs="Calibri"/>
          <w:b/>
          <w:bCs/>
        </w:rPr>
        <w:t xml:space="preserve">ECM Academy Trust </w:t>
      </w:r>
      <w:r w:rsidR="00550409">
        <w:rPr>
          <w:rFonts w:ascii="Calibri" w:hAnsi="Calibri" w:cs="Calibri"/>
          <w:b/>
          <w:bCs/>
        </w:rPr>
        <w:t>is</w:t>
      </w:r>
      <w:r>
        <w:rPr>
          <w:rFonts w:ascii="Calibri" w:hAnsi="Calibri" w:cs="Calibri"/>
          <w:b/>
          <w:bCs/>
        </w:rPr>
        <w:t xml:space="preserve"> a data controller for the Purposes of the General Data protection Regulation 2018 and as such </w:t>
      </w:r>
      <w:r w:rsidR="00550409">
        <w:rPr>
          <w:rFonts w:ascii="Calibri" w:hAnsi="Calibri" w:cs="Calibri"/>
          <w:b/>
          <w:bCs/>
        </w:rPr>
        <w:t>is</w:t>
      </w:r>
      <w:r>
        <w:rPr>
          <w:rFonts w:ascii="Calibri" w:hAnsi="Calibri" w:cs="Calibri"/>
          <w:b/>
          <w:bCs/>
        </w:rPr>
        <w:t xml:space="preserve"> registered with the Information Commissioners Officer.  We collect information from you and may receive information about you from your previous school.</w:t>
      </w:r>
    </w:p>
    <w:p w14:paraId="1139FAA4" w14:textId="77777777" w:rsidR="00E76933" w:rsidRDefault="00E76933" w:rsidP="00E76933">
      <w:pPr>
        <w:widowControl w:val="0"/>
        <w:overflowPunct w:val="0"/>
        <w:autoSpaceDE w:val="0"/>
        <w:spacing w:after="0" w:line="240" w:lineRule="auto"/>
        <w:rPr>
          <w:rFonts w:ascii="Arial" w:eastAsia="Times New Roman" w:hAnsi="Arial"/>
          <w:b/>
          <w:szCs w:val="24"/>
        </w:rPr>
      </w:pPr>
      <w:r>
        <w:rPr>
          <w:rFonts w:ascii="Arial" w:eastAsia="Times New Roman" w:hAnsi="Arial" w:cs="Times New Roman"/>
          <w:b/>
          <w:szCs w:val="24"/>
        </w:rPr>
        <w:t>Why do we collect and use pupil information?</w:t>
      </w:r>
    </w:p>
    <w:p w14:paraId="78512351" w14:textId="77777777" w:rsidR="00E76933" w:rsidRDefault="00E76933" w:rsidP="00E76933">
      <w:pPr>
        <w:pStyle w:val="Default"/>
      </w:pPr>
    </w:p>
    <w:p w14:paraId="5BC4CE0A" w14:textId="77777777" w:rsidR="00E76933" w:rsidRDefault="00E76933" w:rsidP="00E76933">
      <w:pPr>
        <w:pStyle w:val="Default"/>
        <w:rPr>
          <w:sz w:val="22"/>
          <w:szCs w:val="22"/>
        </w:rPr>
      </w:pPr>
      <w:r>
        <w:rPr>
          <w:sz w:val="22"/>
          <w:szCs w:val="22"/>
        </w:rPr>
        <w:t xml:space="preserve">We collect and use pupil information under the Data Protection Act 1998 (DPA) and “Article 6” and “Article 9“of the General Data Protection Regulation (GDPR). </w:t>
      </w:r>
    </w:p>
    <w:p w14:paraId="282139F7" w14:textId="77777777" w:rsidR="00E76933" w:rsidRDefault="00E76933" w:rsidP="00E76933">
      <w:pPr>
        <w:pStyle w:val="Default"/>
        <w:rPr>
          <w:sz w:val="22"/>
          <w:szCs w:val="22"/>
        </w:rPr>
      </w:pPr>
    </w:p>
    <w:p w14:paraId="1DB97487" w14:textId="77777777" w:rsidR="00E76933" w:rsidRDefault="00E76933" w:rsidP="00E76933">
      <w:pPr>
        <w:shd w:val="clear" w:color="auto" w:fill="FFFFFF"/>
        <w:spacing w:before="161" w:after="161" w:line="240" w:lineRule="auto"/>
        <w:rPr>
          <w:rFonts w:ascii="Helvetica" w:hAnsi="Helvetica" w:cs="Helvetica"/>
          <w:sz w:val="21"/>
          <w:szCs w:val="21"/>
          <w:lang w:val="en-US"/>
        </w:rPr>
      </w:pPr>
      <w:r>
        <w:rPr>
          <w:rFonts w:ascii="Arial" w:hAnsi="Arial" w:cs="Arial"/>
          <w:i/>
          <w:iCs/>
        </w:rPr>
        <w:t xml:space="preserve">Article 6 (GDPR) condition: </w:t>
      </w:r>
      <w:r>
        <w:rPr>
          <w:rFonts w:ascii="Helvetica" w:hAnsi="Helvetica" w:cs="Helvetica"/>
          <w:sz w:val="21"/>
          <w:szCs w:val="21"/>
          <w:lang w:val="en-US"/>
        </w:rPr>
        <w:t>processing is necessary for compliance with a legal obligation to which the controller is subject;</w:t>
      </w:r>
    </w:p>
    <w:p w14:paraId="6EB81091" w14:textId="77777777" w:rsidR="00E76933" w:rsidRDefault="00E76933" w:rsidP="00E76933">
      <w:pPr>
        <w:shd w:val="clear" w:color="auto" w:fill="FFFFFF"/>
        <w:spacing w:before="161" w:after="161" w:line="240" w:lineRule="auto"/>
        <w:rPr>
          <w:rFonts w:ascii="Arial" w:hAnsi="Arial" w:cs="Arial"/>
          <w:i/>
          <w:iCs/>
        </w:rPr>
      </w:pPr>
      <w:r>
        <w:rPr>
          <w:rFonts w:ascii="Arial" w:hAnsi="Arial" w:cs="Arial"/>
          <w:i/>
          <w:iCs/>
        </w:rPr>
        <w:t xml:space="preserve">Article 9 (GDPR) condition: </w:t>
      </w:r>
      <w:r>
        <w:rPr>
          <w:rFonts w:ascii="Arial" w:hAnsi="Arial" w:cs="Arial"/>
        </w:rPr>
        <w:t xml:space="preserve">the data subject has given </w:t>
      </w:r>
      <w:r>
        <w:rPr>
          <w:rFonts w:ascii="Arial" w:hAnsi="Arial" w:cs="Arial"/>
          <w:b/>
          <w:bCs/>
        </w:rPr>
        <w:t>explicit consent</w:t>
      </w:r>
      <w:r>
        <w:rPr>
          <w:rFonts w:ascii="Arial" w:hAnsi="Arial" w:cs="Arial"/>
        </w:rPr>
        <w:t xml:space="preserve"> to the processing of those personal data for one or more specified purposes</w:t>
      </w:r>
      <w:r>
        <w:rPr>
          <w:rFonts w:ascii="Arial" w:hAnsi="Arial" w:cs="Arial"/>
          <w:i/>
          <w:iCs/>
        </w:rPr>
        <w:t xml:space="preserve"> </w:t>
      </w:r>
    </w:p>
    <w:p w14:paraId="26608D5A" w14:textId="77777777" w:rsidR="00E76933" w:rsidRDefault="00E76933" w:rsidP="00E76933">
      <w:pPr>
        <w:widowControl w:val="0"/>
        <w:overflowPunct w:val="0"/>
        <w:autoSpaceDE w:val="0"/>
        <w:spacing w:after="0" w:line="240" w:lineRule="auto"/>
        <w:rPr>
          <w:rFonts w:ascii="Arial" w:hAnsi="Arial" w:cs="Arial"/>
          <w:i/>
          <w:iCs/>
        </w:rPr>
      </w:pPr>
    </w:p>
    <w:p w14:paraId="611B8724" w14:textId="77777777" w:rsidR="00E76933" w:rsidRDefault="00E76933" w:rsidP="00E76933">
      <w:pPr>
        <w:widowControl w:val="0"/>
        <w:overflowPunct w:val="0"/>
        <w:autoSpaceDE w:val="0"/>
        <w:spacing w:after="0" w:line="240" w:lineRule="auto"/>
        <w:rPr>
          <w:rFonts w:ascii="Arial" w:eastAsia="Times New Roman" w:hAnsi="Arial" w:cs="Arial"/>
          <w:szCs w:val="24"/>
        </w:rPr>
      </w:pPr>
      <w:r>
        <w:rPr>
          <w:rFonts w:ascii="Arial" w:eastAsia="Times New Roman" w:hAnsi="Arial" w:cs="Arial"/>
          <w:szCs w:val="24"/>
        </w:rPr>
        <w:t>We use the pupil data</w:t>
      </w:r>
      <w:r w:rsidR="00F5586A">
        <w:rPr>
          <w:rFonts w:ascii="Arial" w:eastAsia="Times New Roman" w:hAnsi="Arial" w:cs="Arial"/>
          <w:szCs w:val="24"/>
        </w:rPr>
        <w:t xml:space="preserve"> to</w:t>
      </w:r>
      <w:r>
        <w:rPr>
          <w:rFonts w:ascii="Arial" w:eastAsia="Times New Roman" w:hAnsi="Arial" w:cs="Arial"/>
          <w:szCs w:val="24"/>
        </w:rPr>
        <w:t>:</w:t>
      </w:r>
    </w:p>
    <w:p w14:paraId="781C5AEC" w14:textId="77777777" w:rsidR="00E76933" w:rsidRDefault="00E76933" w:rsidP="00E76933">
      <w:pPr>
        <w:widowControl w:val="0"/>
        <w:overflowPunct w:val="0"/>
        <w:autoSpaceDE w:val="0"/>
        <w:spacing w:after="0" w:line="240" w:lineRule="auto"/>
        <w:rPr>
          <w:rFonts w:ascii="Arial" w:eastAsia="Times New Roman" w:hAnsi="Arial"/>
          <w:szCs w:val="24"/>
        </w:rPr>
      </w:pPr>
    </w:p>
    <w:p w14:paraId="72D910AF" w14:textId="77777777" w:rsidR="00E76933" w:rsidRDefault="00E76933" w:rsidP="00E76933">
      <w:pPr>
        <w:pStyle w:val="ListParagraph"/>
        <w:widowControl w:val="0"/>
        <w:numPr>
          <w:ilvl w:val="0"/>
          <w:numId w:val="43"/>
        </w:numPr>
        <w:suppressAutoHyphens/>
        <w:overflowPunct w:val="0"/>
        <w:autoSpaceDE w:val="0"/>
        <w:autoSpaceDN w:val="0"/>
        <w:spacing w:after="0" w:line="240" w:lineRule="auto"/>
        <w:textAlignment w:val="baseline"/>
        <w:rPr>
          <w:rFonts w:ascii="Arial" w:eastAsia="Times New Roman" w:hAnsi="Arial"/>
          <w:szCs w:val="24"/>
        </w:rPr>
      </w:pPr>
      <w:r>
        <w:rPr>
          <w:rFonts w:ascii="Arial" w:eastAsia="Times New Roman" w:hAnsi="Arial" w:cs="Times New Roman"/>
          <w:szCs w:val="24"/>
        </w:rPr>
        <w:t>support pupil learning</w:t>
      </w:r>
      <w:r w:rsidR="00F5586A">
        <w:rPr>
          <w:rFonts w:ascii="Arial" w:eastAsia="Times New Roman" w:hAnsi="Arial" w:cs="Times New Roman"/>
          <w:szCs w:val="24"/>
        </w:rPr>
        <w:t>;</w:t>
      </w:r>
    </w:p>
    <w:p w14:paraId="0C61FAA5" w14:textId="77777777" w:rsidR="00E76933" w:rsidRDefault="00E76933" w:rsidP="00E76933">
      <w:pPr>
        <w:pStyle w:val="ListParagraph"/>
        <w:widowControl w:val="0"/>
        <w:numPr>
          <w:ilvl w:val="0"/>
          <w:numId w:val="43"/>
        </w:numPr>
        <w:suppressAutoHyphens/>
        <w:overflowPunct w:val="0"/>
        <w:autoSpaceDE w:val="0"/>
        <w:autoSpaceDN w:val="0"/>
        <w:spacing w:after="0" w:line="240" w:lineRule="auto"/>
        <w:textAlignment w:val="baseline"/>
        <w:rPr>
          <w:rFonts w:ascii="Arial" w:eastAsia="Times New Roman" w:hAnsi="Arial"/>
          <w:szCs w:val="24"/>
        </w:rPr>
      </w:pPr>
      <w:r>
        <w:rPr>
          <w:rFonts w:ascii="Arial" w:eastAsia="Times New Roman" w:hAnsi="Arial" w:cs="Times New Roman"/>
          <w:szCs w:val="24"/>
        </w:rPr>
        <w:t>monitor and report on pupil progress</w:t>
      </w:r>
      <w:r w:rsidR="00F5586A">
        <w:rPr>
          <w:rFonts w:ascii="Arial" w:eastAsia="Times New Roman" w:hAnsi="Arial" w:cs="Times New Roman"/>
          <w:szCs w:val="24"/>
        </w:rPr>
        <w:t>;</w:t>
      </w:r>
    </w:p>
    <w:p w14:paraId="25D9432A" w14:textId="77777777" w:rsidR="00E76933" w:rsidRDefault="00E76933" w:rsidP="00E76933">
      <w:pPr>
        <w:pStyle w:val="ListParagraph"/>
        <w:widowControl w:val="0"/>
        <w:numPr>
          <w:ilvl w:val="0"/>
          <w:numId w:val="43"/>
        </w:numPr>
        <w:suppressAutoHyphens/>
        <w:overflowPunct w:val="0"/>
        <w:autoSpaceDE w:val="0"/>
        <w:autoSpaceDN w:val="0"/>
        <w:spacing w:after="0" w:line="240" w:lineRule="auto"/>
        <w:textAlignment w:val="baseline"/>
        <w:rPr>
          <w:rFonts w:ascii="Arial" w:eastAsia="Times New Roman" w:hAnsi="Arial"/>
          <w:szCs w:val="24"/>
        </w:rPr>
      </w:pPr>
      <w:r>
        <w:rPr>
          <w:rFonts w:ascii="Arial" w:eastAsia="Times New Roman" w:hAnsi="Arial" w:cs="Times New Roman"/>
          <w:szCs w:val="24"/>
        </w:rPr>
        <w:t>provide appropriate pastoral care</w:t>
      </w:r>
      <w:r w:rsidR="00F5586A">
        <w:rPr>
          <w:rFonts w:ascii="Arial" w:eastAsia="Times New Roman" w:hAnsi="Arial" w:cs="Times New Roman"/>
          <w:szCs w:val="24"/>
        </w:rPr>
        <w:t>;</w:t>
      </w:r>
    </w:p>
    <w:p w14:paraId="1AF27714" w14:textId="77777777" w:rsidR="00E76933" w:rsidRDefault="00E76933" w:rsidP="00E76933">
      <w:pPr>
        <w:pStyle w:val="ListParagraph"/>
        <w:widowControl w:val="0"/>
        <w:numPr>
          <w:ilvl w:val="0"/>
          <w:numId w:val="43"/>
        </w:numPr>
        <w:suppressAutoHyphens/>
        <w:overflowPunct w:val="0"/>
        <w:autoSpaceDE w:val="0"/>
        <w:autoSpaceDN w:val="0"/>
        <w:spacing w:after="0" w:line="240" w:lineRule="auto"/>
        <w:textAlignment w:val="baseline"/>
        <w:rPr>
          <w:rFonts w:ascii="Arial" w:eastAsia="Times New Roman" w:hAnsi="Arial"/>
          <w:szCs w:val="24"/>
        </w:rPr>
      </w:pPr>
      <w:r>
        <w:rPr>
          <w:rFonts w:ascii="Arial" w:eastAsia="Times New Roman" w:hAnsi="Arial" w:cs="Times New Roman"/>
          <w:szCs w:val="24"/>
        </w:rPr>
        <w:t>assess the quality of our services</w:t>
      </w:r>
      <w:r w:rsidR="00F5586A">
        <w:rPr>
          <w:rFonts w:ascii="Arial" w:eastAsia="Times New Roman" w:hAnsi="Arial" w:cs="Times New Roman"/>
          <w:szCs w:val="24"/>
        </w:rPr>
        <w:t>;</w:t>
      </w:r>
    </w:p>
    <w:p w14:paraId="62CF056B" w14:textId="77777777" w:rsidR="00E76933" w:rsidRPr="00580E05" w:rsidRDefault="00E76933" w:rsidP="00E76933">
      <w:pPr>
        <w:pStyle w:val="ListParagraph"/>
        <w:widowControl w:val="0"/>
        <w:numPr>
          <w:ilvl w:val="0"/>
          <w:numId w:val="43"/>
        </w:numPr>
        <w:suppressAutoHyphens/>
        <w:overflowPunct w:val="0"/>
        <w:autoSpaceDE w:val="0"/>
        <w:autoSpaceDN w:val="0"/>
        <w:spacing w:after="0" w:line="240" w:lineRule="auto"/>
        <w:textAlignment w:val="baseline"/>
        <w:rPr>
          <w:rFonts w:ascii="Arial" w:eastAsia="Times New Roman" w:hAnsi="Arial"/>
          <w:szCs w:val="24"/>
        </w:rPr>
      </w:pPr>
      <w:r>
        <w:rPr>
          <w:rFonts w:ascii="Arial" w:eastAsia="Times New Roman" w:hAnsi="Arial" w:cs="Times New Roman"/>
          <w:szCs w:val="24"/>
        </w:rPr>
        <w:t>comply with the law regarding data sharing</w:t>
      </w:r>
      <w:r w:rsidR="00F5586A">
        <w:rPr>
          <w:rFonts w:ascii="Arial" w:eastAsia="Times New Roman" w:hAnsi="Arial" w:cs="Times New Roman"/>
          <w:szCs w:val="24"/>
        </w:rPr>
        <w:t>; and</w:t>
      </w:r>
    </w:p>
    <w:p w14:paraId="3B0FBAD4" w14:textId="77777777" w:rsidR="00580E05" w:rsidRDefault="00580E05" w:rsidP="00E76933">
      <w:pPr>
        <w:pStyle w:val="ListParagraph"/>
        <w:widowControl w:val="0"/>
        <w:numPr>
          <w:ilvl w:val="0"/>
          <w:numId w:val="43"/>
        </w:numPr>
        <w:suppressAutoHyphens/>
        <w:overflowPunct w:val="0"/>
        <w:autoSpaceDE w:val="0"/>
        <w:autoSpaceDN w:val="0"/>
        <w:spacing w:after="0" w:line="240" w:lineRule="auto"/>
        <w:textAlignment w:val="baseline"/>
        <w:rPr>
          <w:rFonts w:ascii="Arial" w:eastAsia="Times New Roman" w:hAnsi="Arial"/>
          <w:szCs w:val="24"/>
        </w:rPr>
      </w:pPr>
      <w:r>
        <w:rPr>
          <w:rFonts w:ascii="Arial" w:eastAsia="Times New Roman" w:hAnsi="Arial" w:cs="Times New Roman"/>
          <w:szCs w:val="24"/>
        </w:rPr>
        <w:t>safeguard pupils</w:t>
      </w:r>
      <w:r w:rsidR="00F5586A">
        <w:rPr>
          <w:rFonts w:ascii="Arial" w:eastAsia="Times New Roman" w:hAnsi="Arial" w:cs="Times New Roman"/>
          <w:szCs w:val="24"/>
        </w:rPr>
        <w:t>.</w:t>
      </w:r>
    </w:p>
    <w:p w14:paraId="657F3280" w14:textId="77777777" w:rsidR="00E76933" w:rsidRDefault="00E76933" w:rsidP="00E76933">
      <w:pPr>
        <w:widowControl w:val="0"/>
        <w:overflowPunct w:val="0"/>
        <w:autoSpaceDE w:val="0"/>
        <w:spacing w:after="0" w:line="240" w:lineRule="auto"/>
        <w:rPr>
          <w:rFonts w:ascii="Arial" w:eastAsia="Times New Roman" w:hAnsi="Arial"/>
          <w:sz w:val="24"/>
          <w:szCs w:val="24"/>
        </w:rPr>
      </w:pPr>
    </w:p>
    <w:p w14:paraId="5BC15062" w14:textId="77777777" w:rsidR="00E76933" w:rsidRDefault="00E76933" w:rsidP="00E76933">
      <w:pPr>
        <w:widowControl w:val="0"/>
        <w:overflowPunct w:val="0"/>
        <w:autoSpaceDE w:val="0"/>
        <w:spacing w:after="0" w:line="240" w:lineRule="auto"/>
        <w:rPr>
          <w:rFonts w:ascii="Arial" w:eastAsia="Times New Roman" w:hAnsi="Arial"/>
          <w:b/>
        </w:rPr>
      </w:pPr>
      <w:r>
        <w:rPr>
          <w:rFonts w:ascii="Arial" w:eastAsia="Times New Roman" w:hAnsi="Arial" w:cs="Times New Roman"/>
          <w:b/>
        </w:rPr>
        <w:t>The categories of pupil information that we collect, hold and share include:</w:t>
      </w:r>
    </w:p>
    <w:p w14:paraId="2235B16B" w14:textId="77777777" w:rsidR="00E76933" w:rsidRDefault="00E76933" w:rsidP="00E76933">
      <w:pPr>
        <w:widowControl w:val="0"/>
        <w:overflowPunct w:val="0"/>
        <w:autoSpaceDE w:val="0"/>
        <w:spacing w:after="0" w:line="240" w:lineRule="auto"/>
        <w:rPr>
          <w:rFonts w:ascii="Arial" w:eastAsia="Times New Roman" w:hAnsi="Arial"/>
          <w:b/>
        </w:rPr>
      </w:pPr>
    </w:p>
    <w:p w14:paraId="00E42C58" w14:textId="77777777" w:rsidR="00E76933" w:rsidRDefault="00E76933" w:rsidP="00E76933">
      <w:pPr>
        <w:pStyle w:val="ListParagraph"/>
        <w:widowControl w:val="0"/>
        <w:numPr>
          <w:ilvl w:val="0"/>
          <w:numId w:val="44"/>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Personal information (such as name, unique pupil number and address)</w:t>
      </w:r>
    </w:p>
    <w:p w14:paraId="4C85D09C" w14:textId="77777777" w:rsidR="00E76933" w:rsidRDefault="00E76933" w:rsidP="00E76933">
      <w:pPr>
        <w:pStyle w:val="ListParagraph"/>
        <w:widowControl w:val="0"/>
        <w:numPr>
          <w:ilvl w:val="0"/>
          <w:numId w:val="44"/>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Characteristics (such as ethnicity, language, nationality, country of birth and free school meal eligibility)</w:t>
      </w:r>
    </w:p>
    <w:p w14:paraId="44A0C3B2" w14:textId="77777777" w:rsidR="00E76933" w:rsidRDefault="00E76933" w:rsidP="00E76933">
      <w:pPr>
        <w:pStyle w:val="ListParagraph"/>
        <w:widowControl w:val="0"/>
        <w:numPr>
          <w:ilvl w:val="0"/>
          <w:numId w:val="44"/>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Attendance information (such as sessions attended, number of absences and absence reasons)</w:t>
      </w:r>
    </w:p>
    <w:p w14:paraId="66804C7E" w14:textId="77777777" w:rsidR="00E76933" w:rsidRDefault="00E76933" w:rsidP="00E76933">
      <w:pPr>
        <w:pStyle w:val="ListParagraph"/>
        <w:widowControl w:val="0"/>
        <w:numPr>
          <w:ilvl w:val="0"/>
          <w:numId w:val="44"/>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Assessment information</w:t>
      </w:r>
    </w:p>
    <w:p w14:paraId="63036CE4" w14:textId="77777777" w:rsidR="00E76933" w:rsidRDefault="00E76933" w:rsidP="00E76933">
      <w:pPr>
        <w:pStyle w:val="ListParagraph"/>
        <w:widowControl w:val="0"/>
        <w:numPr>
          <w:ilvl w:val="0"/>
          <w:numId w:val="44"/>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Relevant medical information</w:t>
      </w:r>
    </w:p>
    <w:p w14:paraId="15754EFB" w14:textId="77777777" w:rsidR="00E76933" w:rsidRDefault="00E76933" w:rsidP="00E76933">
      <w:pPr>
        <w:pStyle w:val="ListParagraph"/>
        <w:widowControl w:val="0"/>
        <w:numPr>
          <w:ilvl w:val="0"/>
          <w:numId w:val="44"/>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SEN information</w:t>
      </w:r>
    </w:p>
    <w:p w14:paraId="5063B917" w14:textId="77777777" w:rsidR="00E76933" w:rsidRDefault="00E76933" w:rsidP="00E76933">
      <w:pPr>
        <w:pStyle w:val="ListParagraph"/>
        <w:widowControl w:val="0"/>
        <w:numPr>
          <w:ilvl w:val="0"/>
          <w:numId w:val="44"/>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Exclusions/behavioural information</w:t>
      </w:r>
    </w:p>
    <w:p w14:paraId="1CC09341" w14:textId="77777777" w:rsidR="00E76933" w:rsidRDefault="00E76933" w:rsidP="00E76933">
      <w:pPr>
        <w:pStyle w:val="Default"/>
        <w:ind w:left="720"/>
      </w:pPr>
    </w:p>
    <w:p w14:paraId="22DDEDAC" w14:textId="77777777" w:rsidR="00E76933" w:rsidRDefault="00E76933" w:rsidP="00E76933">
      <w:pPr>
        <w:pStyle w:val="Default"/>
        <w:rPr>
          <w:sz w:val="22"/>
          <w:szCs w:val="22"/>
        </w:rPr>
      </w:pPr>
      <w:r>
        <w:rPr>
          <w:sz w:val="22"/>
          <w:szCs w:val="22"/>
        </w:rPr>
        <w:t>We may also receive information from their previous school or college, local authority and the Department for Education (DfE).</w:t>
      </w:r>
    </w:p>
    <w:p w14:paraId="36F396C8" w14:textId="77777777" w:rsidR="00E76933" w:rsidRDefault="00E76933" w:rsidP="00E76933">
      <w:pPr>
        <w:pStyle w:val="Default"/>
        <w:rPr>
          <w:sz w:val="22"/>
          <w:szCs w:val="22"/>
        </w:rPr>
      </w:pPr>
    </w:p>
    <w:p w14:paraId="39EC5272" w14:textId="77777777" w:rsidR="00E76933" w:rsidRDefault="00E76933" w:rsidP="00E76933">
      <w:pPr>
        <w:widowControl w:val="0"/>
        <w:overflowPunct w:val="0"/>
        <w:autoSpaceDE w:val="0"/>
        <w:spacing w:after="0" w:line="240" w:lineRule="auto"/>
        <w:rPr>
          <w:rFonts w:ascii="Arial" w:hAnsi="Arial" w:cs="Arial"/>
        </w:rPr>
      </w:pPr>
      <w:r>
        <w:rPr>
          <w:rFonts w:ascii="Arial" w:hAnsi="Arial" w:cs="Arial"/>
          <w:b/>
          <w:bCs/>
        </w:rPr>
        <w:t xml:space="preserve">Note: </w:t>
      </w:r>
      <w:r>
        <w:rPr>
          <w:rFonts w:ascii="Arial" w:hAnsi="Arial" w:cs="Arial"/>
        </w:rPr>
        <w:t>Schools and local authorities have a (legal) duty under the DPA and the GDPR to ensure that any personal data they process is handled and stored securely</w:t>
      </w:r>
    </w:p>
    <w:p w14:paraId="3A23A672" w14:textId="77777777" w:rsidR="00E76933" w:rsidRDefault="00E76933" w:rsidP="00E76933">
      <w:pPr>
        <w:widowControl w:val="0"/>
        <w:overflowPunct w:val="0"/>
        <w:autoSpaceDE w:val="0"/>
        <w:spacing w:after="0" w:line="240" w:lineRule="auto"/>
      </w:pPr>
    </w:p>
    <w:p w14:paraId="04B544C0" w14:textId="77777777" w:rsidR="00E76933" w:rsidRDefault="00E76933" w:rsidP="00E76933">
      <w:pPr>
        <w:widowControl w:val="0"/>
        <w:overflowPunct w:val="0"/>
        <w:autoSpaceDE w:val="0"/>
        <w:spacing w:after="0" w:line="240" w:lineRule="auto"/>
        <w:rPr>
          <w:rFonts w:ascii="Arial" w:eastAsia="Times New Roman" w:hAnsi="Arial" w:cs="Arial"/>
          <w:color w:val="FF0000"/>
        </w:rPr>
      </w:pPr>
      <w:r>
        <w:rPr>
          <w:rFonts w:ascii="Arial" w:hAnsi="Arial" w:cs="Arial"/>
        </w:rPr>
        <w:lastRenderedPageBreak/>
        <w:t xml:space="preserve">For details of what we collect, hold and share, please visit the Information Commissioner’s Office (ICO) Data Protection Register on https://ico.org.uk/esdwebpages/search and enter </w:t>
      </w:r>
      <w:r>
        <w:rPr>
          <w:rFonts w:ascii="Arial" w:hAnsi="Arial" w:cs="Arial"/>
          <w:b/>
          <w:bCs/>
        </w:rPr>
        <w:t>Z9204596.</w:t>
      </w:r>
    </w:p>
    <w:p w14:paraId="391B2B5A" w14:textId="77777777" w:rsidR="00E76933" w:rsidRDefault="00E76933" w:rsidP="00E76933">
      <w:pPr>
        <w:pStyle w:val="ListParagraph"/>
        <w:widowControl w:val="0"/>
        <w:overflowPunct w:val="0"/>
        <w:autoSpaceDE w:val="0"/>
        <w:spacing w:after="0" w:line="240" w:lineRule="auto"/>
        <w:ind w:left="0"/>
        <w:rPr>
          <w:rFonts w:ascii="Arial" w:eastAsia="Times New Roman" w:hAnsi="Arial" w:cs="Times New Roman"/>
          <w:b/>
        </w:rPr>
      </w:pPr>
    </w:p>
    <w:p w14:paraId="625AFEF9" w14:textId="77777777" w:rsidR="00E76933" w:rsidRDefault="00E76933" w:rsidP="00E76933">
      <w:pPr>
        <w:pStyle w:val="ListParagraph"/>
        <w:widowControl w:val="0"/>
        <w:overflowPunct w:val="0"/>
        <w:autoSpaceDE w:val="0"/>
        <w:spacing w:after="0" w:line="240" w:lineRule="auto"/>
        <w:ind w:left="0"/>
        <w:rPr>
          <w:rFonts w:ascii="Arial" w:eastAsia="Times New Roman" w:hAnsi="Arial"/>
          <w:b/>
        </w:rPr>
      </w:pPr>
      <w:r>
        <w:rPr>
          <w:rFonts w:ascii="Arial" w:eastAsia="Times New Roman" w:hAnsi="Arial" w:cs="Times New Roman"/>
          <w:b/>
        </w:rPr>
        <w:t>Collecting pupil information</w:t>
      </w:r>
    </w:p>
    <w:p w14:paraId="57F48A25" w14:textId="77777777" w:rsidR="00E76933" w:rsidRDefault="00E76933" w:rsidP="00E76933">
      <w:pPr>
        <w:pStyle w:val="ListParagraph"/>
        <w:widowControl w:val="0"/>
        <w:overflowPunct w:val="0"/>
        <w:autoSpaceDE w:val="0"/>
        <w:spacing w:after="0" w:line="240" w:lineRule="auto"/>
        <w:ind w:left="0"/>
      </w:pPr>
      <w:r>
        <w:rPr>
          <w:rFonts w:ascii="Arial" w:eastAsia="Times New Roman" w:hAnsi="Arial" w:cs="Times New Roman"/>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5B6498AA" w14:textId="77777777" w:rsidR="00E76933" w:rsidRDefault="00E76933" w:rsidP="00E76933">
      <w:pPr>
        <w:pStyle w:val="ListParagraph"/>
        <w:widowControl w:val="0"/>
        <w:overflowPunct w:val="0"/>
        <w:autoSpaceDE w:val="0"/>
        <w:spacing w:after="0" w:line="240" w:lineRule="auto"/>
        <w:ind w:left="0"/>
      </w:pPr>
    </w:p>
    <w:p w14:paraId="3D4188D3" w14:textId="77777777" w:rsidR="00E76933" w:rsidRDefault="00E76933" w:rsidP="00E76933">
      <w:pPr>
        <w:pStyle w:val="ListParagraph"/>
        <w:widowControl w:val="0"/>
        <w:overflowPunct w:val="0"/>
        <w:autoSpaceDE w:val="0"/>
        <w:spacing w:after="0" w:line="240" w:lineRule="auto"/>
        <w:ind w:left="0"/>
        <w:rPr>
          <w:rFonts w:ascii="Arial" w:eastAsia="Times New Roman" w:hAnsi="Arial"/>
          <w:b/>
        </w:rPr>
      </w:pPr>
      <w:r>
        <w:rPr>
          <w:rFonts w:ascii="Arial" w:eastAsia="Times New Roman" w:hAnsi="Arial" w:cs="Times New Roman"/>
          <w:b/>
        </w:rPr>
        <w:t>Storing pupil data</w:t>
      </w:r>
    </w:p>
    <w:p w14:paraId="162AE30B" w14:textId="77777777" w:rsidR="00E76933" w:rsidRDefault="00E76933" w:rsidP="00E76933">
      <w:pPr>
        <w:pStyle w:val="ListParagraph"/>
        <w:widowControl w:val="0"/>
        <w:overflowPunct w:val="0"/>
        <w:autoSpaceDE w:val="0"/>
        <w:spacing w:after="0" w:line="240" w:lineRule="auto"/>
        <w:ind w:left="0"/>
        <w:rPr>
          <w:rFonts w:ascii="Arial" w:eastAsia="Times New Roman" w:hAnsi="Arial" w:cs="Times New Roman"/>
        </w:rPr>
      </w:pPr>
      <w:r>
        <w:rPr>
          <w:rFonts w:ascii="Arial" w:eastAsia="Times New Roman" w:hAnsi="Arial" w:cs="Times New Roman"/>
        </w:rPr>
        <w:t>We hold pupil data in line with our Records Management Policy. After which this is securely disposed of by only using accredited data disposal companies.</w:t>
      </w:r>
    </w:p>
    <w:p w14:paraId="0654CF0D" w14:textId="77777777" w:rsidR="00E76933" w:rsidRDefault="00E76933" w:rsidP="00E76933">
      <w:pPr>
        <w:pStyle w:val="ListParagraph"/>
        <w:widowControl w:val="0"/>
        <w:overflowPunct w:val="0"/>
        <w:autoSpaceDE w:val="0"/>
        <w:spacing w:after="0" w:line="240" w:lineRule="auto"/>
        <w:ind w:left="0"/>
        <w:rPr>
          <w:rFonts w:ascii="Arial" w:eastAsia="Times New Roman" w:hAnsi="Arial"/>
        </w:rPr>
      </w:pPr>
    </w:p>
    <w:p w14:paraId="7E97E615" w14:textId="77777777" w:rsidR="00E76933" w:rsidRDefault="00E76933" w:rsidP="00E76933">
      <w:pPr>
        <w:widowControl w:val="0"/>
        <w:overflowPunct w:val="0"/>
        <w:autoSpaceDE w:val="0"/>
        <w:spacing w:after="0" w:line="240" w:lineRule="auto"/>
        <w:rPr>
          <w:rFonts w:ascii="Arial" w:eastAsia="Times New Roman" w:hAnsi="Arial"/>
          <w:b/>
        </w:rPr>
      </w:pPr>
      <w:r>
        <w:rPr>
          <w:rFonts w:ascii="Arial" w:eastAsia="Times New Roman" w:hAnsi="Arial" w:cs="Times New Roman"/>
          <w:b/>
        </w:rPr>
        <w:t>Who do we share pupil information with?</w:t>
      </w:r>
    </w:p>
    <w:p w14:paraId="2462B4F5" w14:textId="77777777" w:rsidR="00E76933" w:rsidRDefault="00E76933"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We routinely share pupil information with:</w:t>
      </w:r>
    </w:p>
    <w:p w14:paraId="79C4E242" w14:textId="77777777" w:rsidR="00E76933" w:rsidRDefault="00E76933" w:rsidP="00E76933">
      <w:pPr>
        <w:widowControl w:val="0"/>
        <w:overflowPunct w:val="0"/>
        <w:autoSpaceDE w:val="0"/>
        <w:spacing w:after="0" w:line="240" w:lineRule="auto"/>
        <w:rPr>
          <w:rFonts w:ascii="Arial" w:eastAsia="Times New Roman" w:hAnsi="Arial"/>
          <w:shd w:val="clear" w:color="auto" w:fill="FFFF00"/>
        </w:rPr>
      </w:pPr>
    </w:p>
    <w:p w14:paraId="1128F437" w14:textId="77777777" w:rsidR="00E76933" w:rsidRDefault="00E76933" w:rsidP="00E76933">
      <w:pPr>
        <w:pStyle w:val="ListParagraph"/>
        <w:widowControl w:val="0"/>
        <w:numPr>
          <w:ilvl w:val="0"/>
          <w:numId w:val="45"/>
        </w:numPr>
        <w:suppressAutoHyphens/>
        <w:overflowPunct w:val="0"/>
        <w:autoSpaceDE w:val="0"/>
        <w:autoSpaceDN w:val="0"/>
        <w:spacing w:after="0" w:line="240" w:lineRule="auto"/>
        <w:textAlignment w:val="baseline"/>
      </w:pPr>
      <w:r>
        <w:rPr>
          <w:rFonts w:ascii="Arial" w:eastAsia="Times New Roman" w:hAnsi="Arial" w:cs="Times New Roman"/>
        </w:rPr>
        <w:t>schools that the pupil’s attend after leaving us</w:t>
      </w:r>
      <w:r w:rsidR="00F5586A">
        <w:rPr>
          <w:rFonts w:ascii="Arial" w:eastAsia="Times New Roman" w:hAnsi="Arial" w:cs="Times New Roman"/>
        </w:rPr>
        <w:t>;</w:t>
      </w:r>
    </w:p>
    <w:p w14:paraId="6B2DADBB" w14:textId="77777777" w:rsidR="00E76933" w:rsidRDefault="00E76933" w:rsidP="00E76933">
      <w:pPr>
        <w:pStyle w:val="ListParagraph"/>
        <w:widowControl w:val="0"/>
        <w:numPr>
          <w:ilvl w:val="0"/>
          <w:numId w:val="45"/>
        </w:numPr>
        <w:suppressAutoHyphens/>
        <w:overflowPunct w:val="0"/>
        <w:autoSpaceDE w:val="0"/>
        <w:autoSpaceDN w:val="0"/>
        <w:spacing w:after="0" w:line="240" w:lineRule="auto"/>
        <w:textAlignment w:val="baseline"/>
      </w:pPr>
      <w:r>
        <w:rPr>
          <w:rFonts w:ascii="Arial" w:eastAsia="Times New Roman" w:hAnsi="Arial" w:cs="Times New Roman"/>
        </w:rPr>
        <w:t>our local authority</w:t>
      </w:r>
      <w:r w:rsidR="00F5586A">
        <w:rPr>
          <w:rFonts w:ascii="Arial" w:eastAsia="Times New Roman" w:hAnsi="Arial" w:cs="Times New Roman"/>
        </w:rPr>
        <w:t>;</w:t>
      </w:r>
    </w:p>
    <w:p w14:paraId="526ED146" w14:textId="77777777" w:rsidR="00E76933" w:rsidRDefault="00E76933" w:rsidP="00E76933">
      <w:pPr>
        <w:pStyle w:val="ListParagraph"/>
        <w:widowControl w:val="0"/>
        <w:numPr>
          <w:ilvl w:val="0"/>
          <w:numId w:val="45"/>
        </w:numPr>
        <w:suppressAutoHyphens/>
        <w:overflowPunct w:val="0"/>
        <w:autoSpaceDE w:val="0"/>
        <w:autoSpaceDN w:val="0"/>
        <w:spacing w:after="0" w:line="240" w:lineRule="auto"/>
        <w:textAlignment w:val="baseline"/>
      </w:pPr>
      <w:r>
        <w:rPr>
          <w:rFonts w:ascii="Arial" w:eastAsia="Times New Roman" w:hAnsi="Arial" w:cs="Times New Roman"/>
        </w:rPr>
        <w:t>the</w:t>
      </w:r>
      <w:r w:rsidR="00F5586A">
        <w:rPr>
          <w:rFonts w:ascii="Arial" w:eastAsia="Times New Roman" w:hAnsi="Arial" w:cs="Times New Roman"/>
        </w:rPr>
        <w:t xml:space="preserve"> Department for Education (DfE);</w:t>
      </w:r>
    </w:p>
    <w:p w14:paraId="005F4B77" w14:textId="77777777" w:rsidR="00E76933" w:rsidRDefault="00E76933" w:rsidP="00E76933">
      <w:pPr>
        <w:pStyle w:val="ListParagraph"/>
        <w:widowControl w:val="0"/>
        <w:numPr>
          <w:ilvl w:val="0"/>
          <w:numId w:val="45"/>
        </w:numPr>
        <w:suppressAutoHyphens/>
        <w:overflowPunct w:val="0"/>
        <w:autoSpaceDE w:val="0"/>
        <w:autoSpaceDN w:val="0"/>
        <w:spacing w:after="0" w:line="240" w:lineRule="auto"/>
        <w:textAlignment w:val="baseline"/>
      </w:pPr>
      <w:r>
        <w:rPr>
          <w:rFonts w:ascii="Arial" w:eastAsia="Times New Roman" w:hAnsi="Arial" w:cs="Times New Roman"/>
        </w:rPr>
        <w:t>school nurse</w:t>
      </w:r>
      <w:r w:rsidR="00F5586A">
        <w:rPr>
          <w:rFonts w:ascii="Arial" w:eastAsia="Times New Roman" w:hAnsi="Arial" w:cs="Times New Roman"/>
        </w:rPr>
        <w:t>;</w:t>
      </w:r>
    </w:p>
    <w:p w14:paraId="62DED052" w14:textId="77777777" w:rsidR="00E76933" w:rsidRDefault="00E76933" w:rsidP="00E76933">
      <w:pPr>
        <w:pStyle w:val="ListParagraph"/>
        <w:widowControl w:val="0"/>
        <w:numPr>
          <w:ilvl w:val="0"/>
          <w:numId w:val="45"/>
        </w:numPr>
        <w:suppressAutoHyphens/>
        <w:overflowPunct w:val="0"/>
        <w:autoSpaceDE w:val="0"/>
        <w:autoSpaceDN w:val="0"/>
        <w:spacing w:after="0" w:line="240" w:lineRule="auto"/>
        <w:textAlignment w:val="baseline"/>
      </w:pPr>
      <w:r>
        <w:rPr>
          <w:rFonts w:ascii="Arial" w:eastAsia="Times New Roman" w:hAnsi="Arial" w:cs="Times New Roman"/>
        </w:rPr>
        <w:t>EWO</w:t>
      </w:r>
      <w:r w:rsidR="00F5586A">
        <w:rPr>
          <w:rFonts w:ascii="Arial" w:eastAsia="Times New Roman" w:hAnsi="Arial" w:cs="Times New Roman"/>
        </w:rPr>
        <w:t>;</w:t>
      </w:r>
    </w:p>
    <w:p w14:paraId="18EACD8F" w14:textId="77777777" w:rsidR="00E76933" w:rsidRDefault="00E76933" w:rsidP="00E76933">
      <w:pPr>
        <w:pStyle w:val="ListParagraph"/>
        <w:widowControl w:val="0"/>
        <w:numPr>
          <w:ilvl w:val="0"/>
          <w:numId w:val="45"/>
        </w:numPr>
        <w:suppressAutoHyphens/>
        <w:overflowPunct w:val="0"/>
        <w:autoSpaceDE w:val="0"/>
        <w:autoSpaceDN w:val="0"/>
        <w:spacing w:after="0" w:line="240" w:lineRule="auto"/>
        <w:textAlignment w:val="baseline"/>
      </w:pPr>
      <w:r>
        <w:rPr>
          <w:rFonts w:ascii="Arial" w:eastAsia="Times New Roman" w:hAnsi="Arial" w:cs="Times New Roman"/>
        </w:rPr>
        <w:t xml:space="preserve">Medical </w:t>
      </w:r>
      <w:proofErr w:type="spellStart"/>
      <w:proofErr w:type="gramStart"/>
      <w:r>
        <w:rPr>
          <w:rFonts w:ascii="Arial" w:eastAsia="Times New Roman" w:hAnsi="Arial" w:cs="Times New Roman"/>
        </w:rPr>
        <w:t>practitioners</w:t>
      </w:r>
      <w:r w:rsidR="00F5586A">
        <w:rPr>
          <w:rFonts w:ascii="Arial" w:eastAsia="Times New Roman" w:hAnsi="Arial" w:cs="Times New Roman"/>
        </w:rPr>
        <w:t>;and</w:t>
      </w:r>
      <w:proofErr w:type="spellEnd"/>
      <w:proofErr w:type="gramEnd"/>
    </w:p>
    <w:p w14:paraId="02DC9ACE" w14:textId="77777777" w:rsidR="00E76933" w:rsidRDefault="00E76933" w:rsidP="00E76933">
      <w:pPr>
        <w:pStyle w:val="ListParagraph"/>
        <w:widowControl w:val="0"/>
        <w:numPr>
          <w:ilvl w:val="0"/>
          <w:numId w:val="45"/>
        </w:numPr>
        <w:suppressAutoHyphens/>
        <w:overflowPunct w:val="0"/>
        <w:autoSpaceDE w:val="0"/>
        <w:autoSpaceDN w:val="0"/>
        <w:spacing w:after="0" w:line="240" w:lineRule="auto"/>
        <w:textAlignment w:val="baseline"/>
      </w:pPr>
      <w:r>
        <w:rPr>
          <w:rFonts w:ascii="Arial" w:eastAsia="Times New Roman" w:hAnsi="Arial" w:cs="Times New Roman"/>
        </w:rPr>
        <w:t>ECM Trust</w:t>
      </w:r>
      <w:r w:rsidR="00F5586A">
        <w:rPr>
          <w:rFonts w:ascii="Arial" w:eastAsia="Times New Roman" w:hAnsi="Arial" w:cs="Times New Roman"/>
        </w:rPr>
        <w:t>.</w:t>
      </w:r>
    </w:p>
    <w:p w14:paraId="642B789F" w14:textId="77777777" w:rsidR="00E76933" w:rsidRDefault="00E76933" w:rsidP="00E76933">
      <w:pPr>
        <w:widowControl w:val="0"/>
        <w:overflowPunct w:val="0"/>
        <w:autoSpaceDE w:val="0"/>
        <w:spacing w:after="0" w:line="240" w:lineRule="auto"/>
        <w:rPr>
          <w:rFonts w:ascii="Arial" w:eastAsia="Times New Roman" w:hAnsi="Arial"/>
          <w:color w:val="FF0000"/>
        </w:rPr>
      </w:pPr>
    </w:p>
    <w:p w14:paraId="72BF56E9" w14:textId="77777777" w:rsidR="00E76933" w:rsidRDefault="00E76933" w:rsidP="00E76933">
      <w:pPr>
        <w:widowControl w:val="0"/>
        <w:overflowPunct w:val="0"/>
        <w:autoSpaceDE w:val="0"/>
        <w:spacing w:after="0" w:line="240" w:lineRule="auto"/>
      </w:pPr>
    </w:p>
    <w:p w14:paraId="31760FBF" w14:textId="77777777" w:rsidR="00E76933" w:rsidRDefault="00E76933" w:rsidP="00E76933">
      <w:pPr>
        <w:widowControl w:val="0"/>
        <w:overflowPunct w:val="0"/>
        <w:autoSpaceDE w:val="0"/>
        <w:spacing w:after="0" w:line="240" w:lineRule="auto"/>
      </w:pPr>
      <w:r>
        <w:rPr>
          <w:rFonts w:ascii="Arial" w:eastAsia="Times New Roman" w:hAnsi="Arial" w:cs="Times New Roman"/>
          <w:b/>
        </w:rPr>
        <w:t>Why we share pupil information</w:t>
      </w:r>
    </w:p>
    <w:p w14:paraId="1946E9D5" w14:textId="77777777" w:rsidR="00E76933" w:rsidRDefault="00E76933" w:rsidP="00E76933">
      <w:pPr>
        <w:widowControl w:val="0"/>
        <w:overflowPunct w:val="0"/>
        <w:autoSpaceDE w:val="0"/>
        <w:spacing w:after="0" w:line="240" w:lineRule="auto"/>
        <w:rPr>
          <w:rFonts w:ascii="Arial" w:eastAsia="Times New Roman" w:hAnsi="Arial"/>
        </w:rPr>
      </w:pPr>
      <w:r>
        <w:rPr>
          <w:rFonts w:ascii="Arial" w:eastAsia="Times New Roman" w:hAnsi="Arial" w:cs="Times New Roman"/>
        </w:rPr>
        <w:t>We do not share information about our pupils with anyone without consent unless the law and our policies allow us to do so.</w:t>
      </w:r>
    </w:p>
    <w:p w14:paraId="508542E1" w14:textId="77777777" w:rsidR="00E76933" w:rsidRDefault="00E76933" w:rsidP="00E76933">
      <w:pPr>
        <w:widowControl w:val="0"/>
        <w:overflowPunct w:val="0"/>
        <w:autoSpaceDE w:val="0"/>
        <w:spacing w:after="0" w:line="240" w:lineRule="auto"/>
        <w:rPr>
          <w:rFonts w:ascii="Arial" w:eastAsia="Times New Roman" w:hAnsi="Arial"/>
        </w:rPr>
      </w:pPr>
      <w:r>
        <w:rPr>
          <w:rFonts w:ascii="Arial" w:eastAsia="Times New Roman" w:hAnsi="Arial" w:cs="Times New Roman"/>
        </w:rPr>
        <w:t>We share pupils’ data with the Department for Education (DfE) on a statutory basis. This data sharing underpins school funding and educational attainment policy and monitoring.</w:t>
      </w:r>
    </w:p>
    <w:p w14:paraId="23639BEA" w14:textId="77777777" w:rsidR="00E76933" w:rsidRDefault="00E76933" w:rsidP="00E76933">
      <w:pPr>
        <w:overflowPunct w:val="0"/>
        <w:autoSpaceDE w:val="0"/>
        <w:spacing w:after="0" w:line="240" w:lineRule="auto"/>
        <w:rPr>
          <w:rFonts w:ascii="Arial" w:eastAsia="Times New Roman" w:hAnsi="Arial"/>
          <w:color w:val="FF0000"/>
        </w:rPr>
      </w:pPr>
    </w:p>
    <w:p w14:paraId="3F61223F" w14:textId="77777777" w:rsidR="00E76933" w:rsidRDefault="00E76933" w:rsidP="00E76933">
      <w:pPr>
        <w:widowControl w:val="0"/>
        <w:overflowPunct w:val="0"/>
        <w:autoSpaceDE w:val="0"/>
        <w:spacing w:after="0" w:line="240" w:lineRule="auto"/>
        <w:rPr>
          <w:rFonts w:ascii="Arial" w:eastAsia="Times New Roman" w:hAnsi="Arial"/>
          <w:iCs/>
          <w:color w:val="000000"/>
        </w:rPr>
      </w:pPr>
      <w:r>
        <w:rPr>
          <w:rFonts w:ascii="Arial" w:eastAsia="Times New Roman" w:hAnsi="Arial" w:cs="Times New Roman"/>
          <w:iCs/>
          <w:color w:val="000000"/>
        </w:rPr>
        <w:t>We are required to share information about our pupils with the (DfE) under regulation 5 of The Education (Information About Individual Pupils) (England) Regulations 2013.</w:t>
      </w:r>
    </w:p>
    <w:p w14:paraId="0C6B943F" w14:textId="77777777" w:rsidR="00E76933" w:rsidRDefault="00E76933" w:rsidP="00E76933">
      <w:pPr>
        <w:widowControl w:val="0"/>
        <w:overflowPunct w:val="0"/>
        <w:autoSpaceDE w:val="0"/>
        <w:spacing w:after="0" w:line="240" w:lineRule="auto"/>
        <w:rPr>
          <w:rFonts w:ascii="Arial" w:eastAsia="Times New Roman" w:hAnsi="Arial"/>
          <w:iCs/>
          <w:color w:val="000000"/>
        </w:rPr>
      </w:pPr>
    </w:p>
    <w:p w14:paraId="1622E1B2" w14:textId="77777777" w:rsidR="00E76933" w:rsidRDefault="00E76933" w:rsidP="00E76933">
      <w:pPr>
        <w:pStyle w:val="CommentText"/>
      </w:pPr>
      <w:r>
        <w:rPr>
          <w:b/>
          <w:sz w:val="22"/>
        </w:rPr>
        <w:t>Data collection requirements:</w:t>
      </w:r>
    </w:p>
    <w:p w14:paraId="533934F7" w14:textId="77777777" w:rsidR="00E76933" w:rsidRDefault="00E76933" w:rsidP="00E76933">
      <w:pPr>
        <w:pStyle w:val="CommentText"/>
      </w:pPr>
      <w:r>
        <w:rPr>
          <w:sz w:val="22"/>
        </w:rPr>
        <w:t xml:space="preserve">To find out more about the data collection requirements placed on us by the Department for Education (for example; via the school census) go to </w:t>
      </w:r>
      <w:hyperlink r:id="rId12" w:history="1">
        <w:r>
          <w:rPr>
            <w:rStyle w:val="Hyperlink"/>
            <w:sz w:val="22"/>
          </w:rPr>
          <w:t>https://www.gov.uk/education/data-collection-and-censuses-for-schools</w:t>
        </w:r>
      </w:hyperlink>
      <w:r>
        <w:rPr>
          <w:sz w:val="22"/>
        </w:rPr>
        <w:t>.</w:t>
      </w:r>
    </w:p>
    <w:p w14:paraId="54B1D6A0" w14:textId="77777777" w:rsidR="00E76933" w:rsidRDefault="00E76933" w:rsidP="00E76933">
      <w:pPr>
        <w:widowControl w:val="0"/>
        <w:overflowPunct w:val="0"/>
        <w:autoSpaceDE w:val="0"/>
        <w:spacing w:after="0" w:line="240" w:lineRule="auto"/>
        <w:rPr>
          <w:rFonts w:ascii="Arial" w:eastAsia="Times New Roman" w:hAnsi="Arial"/>
          <w:iCs/>
        </w:rPr>
      </w:pPr>
    </w:p>
    <w:p w14:paraId="45838B5F" w14:textId="77777777" w:rsidR="00E76933" w:rsidRDefault="00E76933" w:rsidP="00E76933">
      <w:pPr>
        <w:widowControl w:val="0"/>
        <w:overflowPunct w:val="0"/>
        <w:autoSpaceDE w:val="0"/>
        <w:spacing w:after="0" w:line="240" w:lineRule="auto"/>
        <w:rPr>
          <w:rFonts w:ascii="Arial" w:eastAsia="Times New Roman" w:hAnsi="Arial"/>
          <w:b/>
        </w:rPr>
      </w:pPr>
      <w:r>
        <w:rPr>
          <w:rFonts w:ascii="Arial" w:eastAsia="Times New Roman" w:hAnsi="Arial" w:cs="Times New Roman"/>
          <w:b/>
        </w:rPr>
        <w:t>The National Pupil Database (NPD)</w:t>
      </w:r>
    </w:p>
    <w:p w14:paraId="62868DC8" w14:textId="77777777" w:rsidR="00E76933" w:rsidRDefault="00E76933" w:rsidP="00E76933">
      <w:pPr>
        <w:widowControl w:val="0"/>
        <w:overflowPunct w:val="0"/>
        <w:autoSpaceDE w:val="0"/>
        <w:spacing w:after="0" w:line="240" w:lineRule="auto"/>
        <w:rPr>
          <w:rFonts w:ascii="Arial" w:eastAsia="Times New Roman" w:hAnsi="Arial"/>
        </w:rPr>
      </w:pPr>
      <w:r>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EFA1C6D" w14:textId="77777777" w:rsidR="00E76933" w:rsidRDefault="00E76933" w:rsidP="00E76933">
      <w:pPr>
        <w:widowControl w:val="0"/>
        <w:overflowPunct w:val="0"/>
        <w:autoSpaceDE w:val="0"/>
        <w:spacing w:after="0" w:line="240" w:lineRule="auto"/>
        <w:rPr>
          <w:rFonts w:ascii="Arial" w:eastAsia="Times New Roman" w:hAnsi="Arial"/>
        </w:rPr>
      </w:pPr>
    </w:p>
    <w:p w14:paraId="3C217B95" w14:textId="77777777" w:rsidR="00E76933" w:rsidRDefault="00E76933" w:rsidP="00E76933">
      <w:pPr>
        <w:widowControl w:val="0"/>
        <w:overflowPunct w:val="0"/>
        <w:autoSpaceDE w:val="0"/>
        <w:spacing w:after="0" w:line="240" w:lineRule="auto"/>
        <w:rPr>
          <w:rFonts w:ascii="Arial" w:eastAsia="Times New Roman" w:hAnsi="Arial"/>
        </w:rPr>
      </w:pPr>
      <w:r>
        <w:rPr>
          <w:rFonts w:ascii="Arial" w:eastAsia="Times New Roman" w:hAnsi="Arial" w:cs="Times New Roman"/>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6B8ED1E0" w14:textId="77777777" w:rsidR="00E76933" w:rsidRDefault="00E76933" w:rsidP="00E76933">
      <w:pPr>
        <w:widowControl w:val="0"/>
        <w:overflowPunct w:val="0"/>
        <w:autoSpaceDE w:val="0"/>
        <w:spacing w:after="0" w:line="240" w:lineRule="auto"/>
        <w:rPr>
          <w:rFonts w:ascii="Arial" w:eastAsia="Times New Roman" w:hAnsi="Arial"/>
        </w:rPr>
      </w:pPr>
    </w:p>
    <w:p w14:paraId="61167AE7" w14:textId="77777777" w:rsidR="00E76933" w:rsidRDefault="00E76933" w:rsidP="00E76933">
      <w:pPr>
        <w:widowControl w:val="0"/>
        <w:overflowPunct w:val="0"/>
        <w:autoSpaceDE w:val="0"/>
        <w:spacing w:after="0" w:line="240" w:lineRule="auto"/>
      </w:pPr>
      <w:r>
        <w:rPr>
          <w:rFonts w:ascii="Arial" w:eastAsia="Times New Roman" w:hAnsi="Arial" w:cs="Times New Roman"/>
        </w:rPr>
        <w:t xml:space="preserve">To find out more about the pupil information we share with the department, for the purpose </w:t>
      </w:r>
      <w:r>
        <w:rPr>
          <w:rFonts w:ascii="Arial" w:eastAsia="Times New Roman" w:hAnsi="Arial" w:cs="Times New Roman"/>
        </w:rPr>
        <w:lastRenderedPageBreak/>
        <w:t>of data collections, go to</w:t>
      </w:r>
      <w:r>
        <w:t xml:space="preserve"> </w:t>
      </w:r>
      <w:hyperlink r:id="rId13" w:history="1">
        <w:r>
          <w:rPr>
            <w:rStyle w:val="Hyperlink"/>
            <w:rFonts w:eastAsia="Times New Roman" w:cs="Times New Roman"/>
          </w:rPr>
          <w:t>https://www.gov.uk/education/data-collection-and-censuses-for-schools</w:t>
        </w:r>
      </w:hyperlink>
      <w:r>
        <w:rPr>
          <w:rFonts w:ascii="Arial" w:eastAsia="Times New Roman" w:hAnsi="Arial" w:cs="Times New Roman"/>
        </w:rPr>
        <w:t>.</w:t>
      </w:r>
    </w:p>
    <w:p w14:paraId="3675EBED" w14:textId="77777777" w:rsidR="00E76933" w:rsidRDefault="00E76933" w:rsidP="00E76933">
      <w:pPr>
        <w:widowControl w:val="0"/>
        <w:overflowPunct w:val="0"/>
        <w:autoSpaceDE w:val="0"/>
        <w:spacing w:after="0" w:line="240" w:lineRule="auto"/>
        <w:rPr>
          <w:rFonts w:ascii="Arial" w:eastAsia="Times New Roman" w:hAnsi="Arial"/>
        </w:rPr>
      </w:pPr>
      <w:r>
        <w:rPr>
          <w:rFonts w:ascii="Arial" w:eastAsia="Times New Roman" w:hAnsi="Arial" w:cs="Times New Roman"/>
        </w:rPr>
        <w:t xml:space="preserve"> </w:t>
      </w:r>
    </w:p>
    <w:p w14:paraId="64E8AE2D" w14:textId="77777777" w:rsidR="00E76933" w:rsidRDefault="00E76933" w:rsidP="00E76933">
      <w:pPr>
        <w:widowControl w:val="0"/>
        <w:overflowPunct w:val="0"/>
        <w:autoSpaceDE w:val="0"/>
        <w:spacing w:after="0" w:line="240" w:lineRule="auto"/>
      </w:pPr>
      <w:r>
        <w:rPr>
          <w:rFonts w:ascii="Arial" w:eastAsia="Times New Roman" w:hAnsi="Arial" w:cs="Times New Roman"/>
        </w:rPr>
        <w:t xml:space="preserve">To find out more about the NPD, go to </w:t>
      </w:r>
      <w:hyperlink r:id="rId14" w:history="1">
        <w:r>
          <w:rPr>
            <w:rStyle w:val="Hyperlink"/>
            <w:rFonts w:eastAsia="Times New Roman" w:cs="Times New Roman"/>
          </w:rPr>
          <w:t>https://www.gov.uk/government/publications/national-pupil-database-user-guide-and-supporting-information</w:t>
        </w:r>
      </w:hyperlink>
      <w:r>
        <w:rPr>
          <w:rFonts w:ascii="Arial" w:eastAsia="Times New Roman" w:hAnsi="Arial" w:cs="Times New Roman"/>
          <w:color w:val="FF0000"/>
        </w:rPr>
        <w:t>.</w:t>
      </w:r>
    </w:p>
    <w:p w14:paraId="4D6ECE56" w14:textId="77777777" w:rsidR="00E76933" w:rsidRDefault="00E76933" w:rsidP="00E76933">
      <w:pPr>
        <w:widowControl w:val="0"/>
        <w:overflowPunct w:val="0"/>
        <w:autoSpaceDE w:val="0"/>
        <w:spacing w:after="0" w:line="240" w:lineRule="auto"/>
        <w:rPr>
          <w:rFonts w:ascii="Arial" w:eastAsia="Times New Roman" w:hAnsi="Arial"/>
        </w:rPr>
      </w:pPr>
    </w:p>
    <w:p w14:paraId="2EEE98DA" w14:textId="77777777" w:rsidR="00E76933" w:rsidRDefault="00E76933" w:rsidP="00E76933">
      <w:pPr>
        <w:widowControl w:val="0"/>
        <w:overflowPunct w:val="0"/>
        <w:autoSpaceDE w:val="0"/>
        <w:spacing w:after="0" w:line="240" w:lineRule="auto"/>
        <w:rPr>
          <w:rFonts w:ascii="Arial" w:eastAsia="Times New Roman" w:hAnsi="Arial"/>
        </w:rPr>
      </w:pPr>
      <w:r>
        <w:rPr>
          <w:rFonts w:ascii="Arial" w:eastAsia="Times New Roman" w:hAnsi="Arial" w:cs="Times New Roman"/>
        </w:rPr>
        <w:t>The department may share information about our pupils from the NPD with third parties who promote the education or well-being of children in England by:</w:t>
      </w:r>
    </w:p>
    <w:p w14:paraId="126AB459" w14:textId="77777777" w:rsidR="00E76933" w:rsidRDefault="00E76933" w:rsidP="00E76933">
      <w:pPr>
        <w:widowControl w:val="0"/>
        <w:overflowPunct w:val="0"/>
        <w:autoSpaceDE w:val="0"/>
        <w:spacing w:after="0" w:line="240" w:lineRule="auto"/>
        <w:rPr>
          <w:rFonts w:ascii="Arial" w:eastAsia="Times New Roman" w:hAnsi="Arial"/>
        </w:rPr>
      </w:pPr>
    </w:p>
    <w:p w14:paraId="229562F2" w14:textId="77777777" w:rsidR="00E76933" w:rsidRDefault="00E76933" w:rsidP="00E76933">
      <w:pPr>
        <w:widowControl w:val="0"/>
        <w:numPr>
          <w:ilvl w:val="0"/>
          <w:numId w:val="46"/>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conducting research or analysis</w:t>
      </w:r>
    </w:p>
    <w:p w14:paraId="5801A29F" w14:textId="77777777" w:rsidR="00E76933" w:rsidRDefault="00E76933" w:rsidP="00E76933">
      <w:pPr>
        <w:widowControl w:val="0"/>
        <w:numPr>
          <w:ilvl w:val="0"/>
          <w:numId w:val="46"/>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producing statistics</w:t>
      </w:r>
    </w:p>
    <w:p w14:paraId="51C89D41" w14:textId="77777777" w:rsidR="00E76933" w:rsidRDefault="00E76933" w:rsidP="00E76933">
      <w:pPr>
        <w:widowControl w:val="0"/>
        <w:numPr>
          <w:ilvl w:val="0"/>
          <w:numId w:val="46"/>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providing information, advice or guidance</w:t>
      </w:r>
    </w:p>
    <w:p w14:paraId="1845AB3F" w14:textId="77777777" w:rsidR="00E76933" w:rsidRDefault="00E76933" w:rsidP="00E76933">
      <w:pPr>
        <w:widowControl w:val="0"/>
        <w:overflowPunct w:val="0"/>
        <w:autoSpaceDE w:val="0"/>
        <w:spacing w:after="0" w:line="240" w:lineRule="auto"/>
        <w:rPr>
          <w:rFonts w:ascii="Arial" w:eastAsia="Times New Roman" w:hAnsi="Arial"/>
        </w:rPr>
      </w:pPr>
    </w:p>
    <w:p w14:paraId="43C74131" w14:textId="77777777" w:rsidR="00E76933" w:rsidRDefault="00E76933" w:rsidP="00E76933">
      <w:pPr>
        <w:widowControl w:val="0"/>
        <w:overflowPunct w:val="0"/>
        <w:autoSpaceDE w:val="0"/>
        <w:spacing w:after="0" w:line="240" w:lineRule="auto"/>
        <w:rPr>
          <w:rFonts w:ascii="Arial" w:eastAsia="Times New Roman" w:hAnsi="Arial"/>
        </w:rPr>
      </w:pPr>
      <w:r>
        <w:rPr>
          <w:rFonts w:ascii="Arial" w:eastAsia="Times New Roman" w:hAnsi="Arial"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E1CBC35" w14:textId="77777777" w:rsidR="00E76933" w:rsidRDefault="00E76933" w:rsidP="00E76933">
      <w:pPr>
        <w:widowControl w:val="0"/>
        <w:overflowPunct w:val="0"/>
        <w:autoSpaceDE w:val="0"/>
        <w:spacing w:after="0" w:line="240" w:lineRule="auto"/>
        <w:rPr>
          <w:rFonts w:ascii="Arial" w:eastAsia="Times New Roman" w:hAnsi="Arial"/>
        </w:rPr>
      </w:pPr>
    </w:p>
    <w:p w14:paraId="3F6D1B11" w14:textId="77777777" w:rsidR="00E76933" w:rsidRDefault="00E76933" w:rsidP="00E76933">
      <w:pPr>
        <w:widowControl w:val="0"/>
        <w:numPr>
          <w:ilvl w:val="0"/>
          <w:numId w:val="47"/>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 xml:space="preserve">who is requesting the </w:t>
      </w:r>
      <w:proofErr w:type="gramStart"/>
      <w:r>
        <w:rPr>
          <w:rFonts w:ascii="Arial" w:eastAsia="Times New Roman" w:hAnsi="Arial" w:cs="Times New Roman"/>
        </w:rPr>
        <w:t>data</w:t>
      </w:r>
      <w:proofErr w:type="gramEnd"/>
    </w:p>
    <w:p w14:paraId="57B41E89" w14:textId="77777777" w:rsidR="00E76933" w:rsidRDefault="00E76933" w:rsidP="00E76933">
      <w:pPr>
        <w:widowControl w:val="0"/>
        <w:numPr>
          <w:ilvl w:val="0"/>
          <w:numId w:val="47"/>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the purpose for which it is required</w:t>
      </w:r>
    </w:p>
    <w:p w14:paraId="340452EC" w14:textId="77777777" w:rsidR="00E76933" w:rsidRDefault="00E76933" w:rsidP="00E76933">
      <w:pPr>
        <w:widowControl w:val="0"/>
        <w:numPr>
          <w:ilvl w:val="0"/>
          <w:numId w:val="47"/>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 xml:space="preserve">the level and sensitivity of data requested: and </w:t>
      </w:r>
    </w:p>
    <w:p w14:paraId="24EE09D1" w14:textId="77777777" w:rsidR="00E76933" w:rsidRDefault="00E76933" w:rsidP="00E76933">
      <w:pPr>
        <w:widowControl w:val="0"/>
        <w:numPr>
          <w:ilvl w:val="0"/>
          <w:numId w:val="47"/>
        </w:numPr>
        <w:suppressAutoHyphens/>
        <w:overflowPunct w:val="0"/>
        <w:autoSpaceDE w:val="0"/>
        <w:autoSpaceDN w:val="0"/>
        <w:spacing w:after="0" w:line="240" w:lineRule="auto"/>
        <w:textAlignment w:val="baseline"/>
        <w:rPr>
          <w:rFonts w:ascii="Arial" w:eastAsia="Times New Roman" w:hAnsi="Arial"/>
        </w:rPr>
      </w:pPr>
      <w:r>
        <w:rPr>
          <w:rFonts w:ascii="Arial" w:eastAsia="Times New Roman" w:hAnsi="Arial" w:cs="Times New Roman"/>
        </w:rPr>
        <w:t xml:space="preserve">the arrangements in place to store and handle the data </w:t>
      </w:r>
    </w:p>
    <w:p w14:paraId="5AFB67D9" w14:textId="77777777" w:rsidR="00E76933" w:rsidRDefault="00E76933" w:rsidP="00E76933">
      <w:pPr>
        <w:widowControl w:val="0"/>
        <w:overflowPunct w:val="0"/>
        <w:autoSpaceDE w:val="0"/>
        <w:spacing w:after="0" w:line="240" w:lineRule="auto"/>
        <w:rPr>
          <w:rFonts w:ascii="Arial" w:eastAsia="Times New Roman" w:hAnsi="Arial"/>
        </w:rPr>
      </w:pPr>
    </w:p>
    <w:p w14:paraId="79CBD043" w14:textId="77777777" w:rsidR="00E76933" w:rsidRDefault="00E76933" w:rsidP="00E76933">
      <w:pPr>
        <w:widowControl w:val="0"/>
        <w:overflowPunct w:val="0"/>
        <w:autoSpaceDE w:val="0"/>
        <w:spacing w:after="0" w:line="240" w:lineRule="auto"/>
        <w:rPr>
          <w:rFonts w:ascii="Arial" w:eastAsia="Times New Roman" w:hAnsi="Arial"/>
        </w:rPr>
      </w:pPr>
      <w:r>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14:paraId="1B0191C7" w14:textId="77777777" w:rsidR="00E76933" w:rsidRDefault="00E76933" w:rsidP="00E76933">
      <w:pPr>
        <w:widowControl w:val="0"/>
        <w:overflowPunct w:val="0"/>
        <w:autoSpaceDE w:val="0"/>
        <w:spacing w:after="0" w:line="240" w:lineRule="auto"/>
        <w:rPr>
          <w:rFonts w:ascii="Arial" w:eastAsia="Times New Roman" w:hAnsi="Arial"/>
        </w:rPr>
      </w:pPr>
    </w:p>
    <w:p w14:paraId="26424773" w14:textId="77777777" w:rsidR="00E76933" w:rsidRDefault="00E76933" w:rsidP="00E76933">
      <w:pPr>
        <w:widowControl w:val="0"/>
        <w:overflowPunct w:val="0"/>
        <w:autoSpaceDE w:val="0"/>
        <w:spacing w:after="0" w:line="240" w:lineRule="auto"/>
      </w:pPr>
      <w:r>
        <w:rPr>
          <w:rFonts w:ascii="Arial" w:eastAsia="Times New Roman" w:hAnsi="Arial" w:cs="Times New Roman"/>
        </w:rPr>
        <w:t>For more information about the department’s data sharing process, please visit:</w:t>
      </w:r>
      <w:r>
        <w:t xml:space="preserve"> </w:t>
      </w:r>
    </w:p>
    <w:p w14:paraId="57BBDD8B" w14:textId="77777777" w:rsidR="00E76933" w:rsidRDefault="00F105A9" w:rsidP="00E76933">
      <w:pPr>
        <w:widowControl w:val="0"/>
        <w:overflowPunct w:val="0"/>
        <w:autoSpaceDE w:val="0"/>
        <w:spacing w:after="0" w:line="240" w:lineRule="auto"/>
      </w:pPr>
      <w:hyperlink r:id="rId15" w:tooltip="Data protection: how we collect and share research data" w:history="1">
        <w:r w:rsidR="00E76933">
          <w:rPr>
            <w:rStyle w:val="Hyperlink"/>
            <w:rFonts w:eastAsia="Times New Roman" w:cs="Times New Roman"/>
          </w:rPr>
          <w:t>https://www.gov.uk/data-protection-how-we-collect-and-share-research-data</w:t>
        </w:r>
      </w:hyperlink>
      <w:r w:rsidR="00E76933">
        <w:rPr>
          <w:rFonts w:ascii="Arial" w:eastAsia="Times New Roman" w:hAnsi="Arial" w:cs="Times New Roman"/>
        </w:rPr>
        <w:t xml:space="preserve"> </w:t>
      </w:r>
    </w:p>
    <w:p w14:paraId="5D2F045F" w14:textId="77777777" w:rsidR="00E76933" w:rsidRDefault="00E76933" w:rsidP="00E76933">
      <w:pPr>
        <w:widowControl w:val="0"/>
        <w:overflowPunct w:val="0"/>
        <w:autoSpaceDE w:val="0"/>
        <w:spacing w:after="0" w:line="240" w:lineRule="auto"/>
        <w:rPr>
          <w:rFonts w:ascii="Arial" w:eastAsia="Times New Roman" w:hAnsi="Arial"/>
        </w:rPr>
      </w:pPr>
    </w:p>
    <w:p w14:paraId="6FC79969" w14:textId="77777777" w:rsidR="00E76933" w:rsidRDefault="00E76933" w:rsidP="00E76933">
      <w:pPr>
        <w:widowControl w:val="0"/>
        <w:overflowPunct w:val="0"/>
        <w:autoSpaceDE w:val="0"/>
        <w:spacing w:after="0" w:line="240" w:lineRule="auto"/>
      </w:pPr>
      <w:r>
        <w:rPr>
          <w:rFonts w:ascii="Arial" w:eastAsia="Times New Roman" w:hAnsi="Arial" w:cs="Times New Roman"/>
        </w:rPr>
        <w:t xml:space="preserve">For information about which organisations the department has provided pupil information, (and for which project), please visit the following website: </w:t>
      </w:r>
      <w:hyperlink r:id="rId16" w:history="1">
        <w:r>
          <w:rPr>
            <w:rStyle w:val="Hyperlink"/>
            <w:rFonts w:eastAsia="Times New Roman" w:cs="Times New Roman"/>
          </w:rPr>
          <w:t>https://www.gov.uk/government/publications/national-pupil-database-requests-received</w:t>
        </w:r>
      </w:hyperlink>
    </w:p>
    <w:p w14:paraId="5755365F" w14:textId="77777777" w:rsidR="00E76933" w:rsidRDefault="00E76933" w:rsidP="00E76933">
      <w:pPr>
        <w:widowControl w:val="0"/>
        <w:overflowPunct w:val="0"/>
        <w:autoSpaceDE w:val="0"/>
        <w:spacing w:after="0" w:line="240" w:lineRule="auto"/>
        <w:rPr>
          <w:rFonts w:ascii="Arial" w:eastAsia="Times New Roman" w:hAnsi="Arial"/>
          <w:sz w:val="24"/>
          <w:szCs w:val="20"/>
        </w:rPr>
      </w:pPr>
    </w:p>
    <w:p w14:paraId="7B13C3A2" w14:textId="77777777" w:rsidR="00E76933" w:rsidRDefault="00E76933" w:rsidP="00E76933">
      <w:pPr>
        <w:widowControl w:val="0"/>
        <w:overflowPunct w:val="0"/>
        <w:autoSpaceDE w:val="0"/>
        <w:spacing w:after="0" w:line="240" w:lineRule="auto"/>
      </w:pPr>
      <w:r>
        <w:rPr>
          <w:rFonts w:ascii="Arial" w:eastAsia="Times New Roman" w:hAnsi="Arial" w:cs="Times New Roman"/>
        </w:rPr>
        <w:t xml:space="preserve">To contact DfE: </w:t>
      </w:r>
      <w:hyperlink r:id="rId17" w:history="1">
        <w:r>
          <w:rPr>
            <w:rStyle w:val="Hyperlink"/>
            <w:rFonts w:eastAsia="Times New Roman" w:cs="Times New Roman"/>
          </w:rPr>
          <w:t>https://www.gov.uk/contact-dfe</w:t>
        </w:r>
      </w:hyperlink>
    </w:p>
    <w:p w14:paraId="404517FC" w14:textId="77777777" w:rsidR="00E76933" w:rsidRDefault="00E76933" w:rsidP="00E76933">
      <w:pPr>
        <w:widowControl w:val="0"/>
        <w:overflowPunct w:val="0"/>
        <w:autoSpaceDE w:val="0"/>
        <w:spacing w:after="0" w:line="240" w:lineRule="auto"/>
        <w:rPr>
          <w:rFonts w:ascii="Arial" w:eastAsia="Times New Roman" w:hAnsi="Arial"/>
        </w:rPr>
      </w:pPr>
    </w:p>
    <w:p w14:paraId="35B5FB62" w14:textId="77777777" w:rsidR="00E76933" w:rsidRDefault="00E76933" w:rsidP="00E76933">
      <w:pPr>
        <w:widowControl w:val="0"/>
        <w:overflowPunct w:val="0"/>
        <w:autoSpaceDE w:val="0"/>
        <w:spacing w:after="0" w:line="240" w:lineRule="auto"/>
        <w:rPr>
          <w:rFonts w:ascii="Arial" w:eastAsia="Times New Roman" w:hAnsi="Arial"/>
          <w:b/>
        </w:rPr>
      </w:pPr>
      <w:r>
        <w:rPr>
          <w:rFonts w:ascii="Arial" w:eastAsia="Times New Roman" w:hAnsi="Arial" w:cs="Times New Roman"/>
          <w:b/>
        </w:rPr>
        <w:t>Requesting access to your personal data</w:t>
      </w:r>
    </w:p>
    <w:p w14:paraId="2179BA77" w14:textId="29C2EC68" w:rsidR="00E76933" w:rsidRDefault="00E76933" w:rsidP="00E76933">
      <w:pPr>
        <w:widowControl w:val="0"/>
        <w:overflowPunct w:val="0"/>
        <w:autoSpaceDE w:val="0"/>
        <w:spacing w:after="0" w:line="240" w:lineRule="auto"/>
      </w:pPr>
      <w:r>
        <w:rPr>
          <w:rFonts w:ascii="Arial" w:eastAsia="Times New Roman" w:hAnsi="Arial" w:cs="Times New Roman"/>
        </w:rPr>
        <w:t xml:space="preserve">Under data protection legislation, parents and pupils have the right to request access to information about them that we hold. To make a request for your personal information, or be given access to your child’s educational record, contact </w:t>
      </w:r>
      <w:r w:rsidR="00F105A9">
        <w:rPr>
          <w:rFonts w:ascii="Arial" w:eastAsia="Times New Roman" w:hAnsi="Arial" w:cs="Times New Roman"/>
        </w:rPr>
        <w:t>Deb Barker</w:t>
      </w:r>
      <w:r>
        <w:rPr>
          <w:rFonts w:ascii="Arial" w:eastAsia="Times New Roman" w:hAnsi="Arial" w:cs="Times New Roman"/>
        </w:rPr>
        <w:t xml:space="preserve"> on 01226 </w:t>
      </w:r>
      <w:r w:rsidR="00061496">
        <w:rPr>
          <w:rFonts w:ascii="Arial" w:eastAsia="Times New Roman" w:hAnsi="Arial" w:cs="Times New Roman"/>
        </w:rPr>
        <w:t>273220</w:t>
      </w:r>
      <w:r>
        <w:rPr>
          <w:rFonts w:ascii="Arial" w:eastAsia="Times New Roman" w:hAnsi="Arial" w:cs="Times New Roman"/>
        </w:rPr>
        <w:t xml:space="preserve"> or </w:t>
      </w:r>
      <w:r w:rsidR="00F105A9">
        <w:rPr>
          <w:rFonts w:ascii="Arial" w:eastAsia="Times New Roman" w:hAnsi="Arial" w:cs="Times New Roman"/>
        </w:rPr>
        <w:t>d.barker</w:t>
      </w:r>
      <w:r w:rsidR="00F20CEB">
        <w:rPr>
          <w:rFonts w:ascii="Arial" w:eastAsia="Times New Roman" w:hAnsi="Arial" w:cs="Times New Roman"/>
        </w:rPr>
        <w:t>@ecmtrust.co.uk</w:t>
      </w:r>
      <w:r>
        <w:rPr>
          <w:rFonts w:ascii="Arial" w:eastAsia="Times New Roman" w:hAnsi="Arial" w:cs="Times New Roman"/>
          <w:color w:val="FF0000"/>
        </w:rPr>
        <w:t xml:space="preserve"> </w:t>
      </w:r>
    </w:p>
    <w:p w14:paraId="55F3353B" w14:textId="77777777" w:rsidR="00E76933" w:rsidRDefault="00E76933" w:rsidP="00E76933">
      <w:pPr>
        <w:widowControl w:val="0"/>
        <w:overflowPunct w:val="0"/>
        <w:autoSpaceDE w:val="0"/>
        <w:spacing w:after="0" w:line="240" w:lineRule="auto"/>
        <w:ind w:left="720"/>
        <w:rPr>
          <w:rFonts w:ascii="Arial" w:eastAsia="Times New Roman" w:hAnsi="Arial"/>
        </w:rPr>
      </w:pPr>
    </w:p>
    <w:p w14:paraId="6E4DF5A4" w14:textId="77777777" w:rsidR="00E76933" w:rsidRDefault="00E76933" w:rsidP="00E76933">
      <w:pPr>
        <w:rPr>
          <w:rFonts w:ascii="Arial" w:hAnsi="Arial" w:cs="Arial"/>
        </w:rPr>
      </w:pPr>
      <w:r>
        <w:rPr>
          <w:rFonts w:ascii="Arial" w:hAnsi="Arial" w:cs="Arial"/>
        </w:rPr>
        <w:t>You also have the right to:</w:t>
      </w:r>
    </w:p>
    <w:p w14:paraId="3FD59348" w14:textId="77777777" w:rsidR="00E76933" w:rsidRDefault="00E76933" w:rsidP="00E76933">
      <w:pPr>
        <w:pStyle w:val="ListParagraph"/>
        <w:numPr>
          <w:ilvl w:val="0"/>
          <w:numId w:val="48"/>
        </w:numPr>
        <w:suppressAutoHyphens/>
        <w:autoSpaceDN w:val="0"/>
        <w:spacing w:line="254" w:lineRule="auto"/>
        <w:textAlignment w:val="baseline"/>
        <w:rPr>
          <w:rFonts w:ascii="Arial" w:hAnsi="Arial" w:cs="Arial"/>
        </w:rPr>
      </w:pPr>
      <w:r>
        <w:rPr>
          <w:rFonts w:ascii="Arial" w:hAnsi="Arial" w:cs="Arial"/>
        </w:rPr>
        <w:t>object to processing of personal data that is likely to cause, or is causing, damage or distress</w:t>
      </w:r>
    </w:p>
    <w:p w14:paraId="7F8010FC" w14:textId="77777777" w:rsidR="00E76933" w:rsidRDefault="00E76933" w:rsidP="00E76933">
      <w:pPr>
        <w:pStyle w:val="ListParagraph"/>
        <w:numPr>
          <w:ilvl w:val="0"/>
          <w:numId w:val="48"/>
        </w:numPr>
        <w:suppressAutoHyphens/>
        <w:autoSpaceDN w:val="0"/>
        <w:spacing w:line="254" w:lineRule="auto"/>
        <w:textAlignment w:val="baseline"/>
        <w:rPr>
          <w:rFonts w:ascii="Arial" w:hAnsi="Arial" w:cs="Arial"/>
        </w:rPr>
      </w:pPr>
      <w:r>
        <w:rPr>
          <w:rFonts w:ascii="Arial" w:hAnsi="Arial" w:cs="Arial"/>
        </w:rPr>
        <w:t>prevent processing for the purpose of direct marketing</w:t>
      </w:r>
    </w:p>
    <w:p w14:paraId="6F189FF6" w14:textId="77777777" w:rsidR="00E76933" w:rsidRDefault="00E76933" w:rsidP="00E76933">
      <w:pPr>
        <w:pStyle w:val="ListParagraph"/>
        <w:numPr>
          <w:ilvl w:val="0"/>
          <w:numId w:val="48"/>
        </w:numPr>
        <w:suppressAutoHyphens/>
        <w:autoSpaceDN w:val="0"/>
        <w:spacing w:line="254" w:lineRule="auto"/>
        <w:textAlignment w:val="baseline"/>
        <w:rPr>
          <w:rFonts w:ascii="Arial" w:hAnsi="Arial" w:cs="Arial"/>
        </w:rPr>
      </w:pPr>
      <w:r>
        <w:rPr>
          <w:rFonts w:ascii="Arial" w:hAnsi="Arial" w:cs="Arial"/>
        </w:rPr>
        <w:t>object to decisions</w:t>
      </w:r>
      <w:bookmarkStart w:id="0" w:name="_GoBack"/>
      <w:bookmarkEnd w:id="0"/>
      <w:r>
        <w:rPr>
          <w:rFonts w:ascii="Arial" w:hAnsi="Arial" w:cs="Arial"/>
        </w:rPr>
        <w:t xml:space="preserve"> being taken by automated means</w:t>
      </w:r>
    </w:p>
    <w:p w14:paraId="1EBD897E" w14:textId="77777777" w:rsidR="00E76933" w:rsidRDefault="00E76933" w:rsidP="00E76933">
      <w:pPr>
        <w:pStyle w:val="ListParagraph"/>
        <w:numPr>
          <w:ilvl w:val="0"/>
          <w:numId w:val="48"/>
        </w:numPr>
        <w:suppressAutoHyphens/>
        <w:autoSpaceDN w:val="0"/>
        <w:spacing w:line="254" w:lineRule="auto"/>
        <w:textAlignment w:val="baseline"/>
        <w:rPr>
          <w:rFonts w:ascii="Arial" w:hAnsi="Arial" w:cs="Arial"/>
        </w:rPr>
      </w:pPr>
      <w:r>
        <w:rPr>
          <w:rFonts w:ascii="Arial" w:hAnsi="Arial" w:cs="Arial"/>
        </w:rPr>
        <w:t>in certain circumstances, have inaccurate personal data rectified, blocked, erased or destroyed; and</w:t>
      </w:r>
    </w:p>
    <w:p w14:paraId="68507A9E" w14:textId="77777777" w:rsidR="00E76933" w:rsidRDefault="00E76933" w:rsidP="00E76933">
      <w:pPr>
        <w:pStyle w:val="ListParagraph"/>
        <w:numPr>
          <w:ilvl w:val="0"/>
          <w:numId w:val="48"/>
        </w:numPr>
        <w:suppressAutoHyphens/>
        <w:autoSpaceDN w:val="0"/>
        <w:spacing w:line="254" w:lineRule="auto"/>
        <w:textAlignment w:val="baseline"/>
        <w:rPr>
          <w:rFonts w:ascii="Arial" w:hAnsi="Arial" w:cs="Arial"/>
        </w:rPr>
      </w:pPr>
      <w:r>
        <w:rPr>
          <w:rFonts w:ascii="Arial" w:hAnsi="Arial" w:cs="Arial"/>
        </w:rPr>
        <w:lastRenderedPageBreak/>
        <w:t xml:space="preserve">claim compensation for damages caused by a breach of the Data Protection regulations </w:t>
      </w:r>
    </w:p>
    <w:p w14:paraId="727CE30D" w14:textId="77777777" w:rsidR="00E76933" w:rsidRDefault="00E76933" w:rsidP="00E76933">
      <w:pPr>
        <w:pStyle w:val="ListParagraph"/>
        <w:widowControl w:val="0"/>
        <w:overflowPunct w:val="0"/>
        <w:autoSpaceDE w:val="0"/>
        <w:spacing w:after="0" w:line="240" w:lineRule="auto"/>
        <w:rPr>
          <w:rFonts w:ascii="Arial" w:hAnsi="Arial" w:cs="Arial"/>
        </w:rPr>
      </w:pPr>
    </w:p>
    <w:p w14:paraId="3C1F59E4" w14:textId="77777777" w:rsidR="00E76933" w:rsidRDefault="00E76933"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 xml:space="preserve">If you have a concern about the way we are collecting or using your personal data, you should raise your concern with us in the first instance </w:t>
      </w:r>
      <w:proofErr w:type="gramStart"/>
      <w:r>
        <w:rPr>
          <w:rFonts w:ascii="Arial" w:eastAsia="Times New Roman" w:hAnsi="Arial" w:cs="Times New Roman"/>
        </w:rPr>
        <w:t>to:-</w:t>
      </w:r>
      <w:proofErr w:type="gramEnd"/>
    </w:p>
    <w:p w14:paraId="19C85686" w14:textId="79914A61" w:rsidR="00E76933" w:rsidRDefault="00E76933"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 xml:space="preserve">Mrs </w:t>
      </w:r>
      <w:r w:rsidR="00F105A9">
        <w:rPr>
          <w:rFonts w:ascii="Arial" w:eastAsia="Times New Roman" w:hAnsi="Arial" w:cs="Times New Roman"/>
        </w:rPr>
        <w:t>D Barker</w:t>
      </w:r>
    </w:p>
    <w:p w14:paraId="35AC0C3A" w14:textId="77777777" w:rsidR="00E76933" w:rsidRDefault="00E76933"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Data Protection Officer</w:t>
      </w:r>
    </w:p>
    <w:p w14:paraId="245DD3BB" w14:textId="77777777" w:rsidR="00E76933" w:rsidRDefault="00B0008D"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Every Child Matters Academy Trust</w:t>
      </w:r>
    </w:p>
    <w:p w14:paraId="3E906B6D" w14:textId="77777777" w:rsidR="00E76933" w:rsidRDefault="00550409"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Newsome Avenue</w:t>
      </w:r>
    </w:p>
    <w:p w14:paraId="4575FACE" w14:textId="77777777" w:rsidR="00550409" w:rsidRDefault="00550409"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Wombwell</w:t>
      </w:r>
    </w:p>
    <w:p w14:paraId="5A23923E" w14:textId="77777777" w:rsidR="00550409" w:rsidRDefault="00550409"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Barnsley</w:t>
      </w:r>
    </w:p>
    <w:p w14:paraId="21AE3376" w14:textId="77777777" w:rsidR="00550409" w:rsidRDefault="00550409"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S73 8QS</w:t>
      </w:r>
    </w:p>
    <w:p w14:paraId="32F8EEAA" w14:textId="77777777" w:rsidR="00E76933" w:rsidRDefault="00E76933"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 xml:space="preserve"> </w:t>
      </w:r>
    </w:p>
    <w:p w14:paraId="12E8BD76" w14:textId="77777777" w:rsidR="00E76933" w:rsidRDefault="00E76933" w:rsidP="00E76933">
      <w:pPr>
        <w:widowControl w:val="0"/>
        <w:overflowPunct w:val="0"/>
        <w:autoSpaceDE w:val="0"/>
        <w:spacing w:after="0" w:line="240" w:lineRule="auto"/>
        <w:rPr>
          <w:rFonts w:ascii="Arial" w:eastAsia="Times New Roman" w:hAnsi="Arial" w:cs="Times New Roman"/>
        </w:rPr>
      </w:pPr>
      <w:r>
        <w:rPr>
          <w:rFonts w:ascii="Arial" w:eastAsia="Times New Roman" w:hAnsi="Arial" w:cs="Times New Roman"/>
        </w:rPr>
        <w:t xml:space="preserve">01226 </w:t>
      </w:r>
      <w:r w:rsidR="00061496">
        <w:rPr>
          <w:rFonts w:ascii="Arial" w:eastAsia="Times New Roman" w:hAnsi="Arial" w:cs="Times New Roman"/>
        </w:rPr>
        <w:t>273220</w:t>
      </w:r>
    </w:p>
    <w:p w14:paraId="05B91935" w14:textId="5693291E" w:rsidR="00E76933" w:rsidRDefault="00F105A9" w:rsidP="00E76933">
      <w:pPr>
        <w:widowControl w:val="0"/>
        <w:overflowPunct w:val="0"/>
        <w:autoSpaceDE w:val="0"/>
        <w:spacing w:after="0" w:line="240" w:lineRule="auto"/>
        <w:rPr>
          <w:rFonts w:ascii="Arial" w:eastAsia="Times New Roman" w:hAnsi="Arial" w:cs="Times New Roman"/>
        </w:rPr>
      </w:pPr>
      <w:hyperlink r:id="rId18" w:history="1">
        <w:r w:rsidRPr="00AD351B">
          <w:rPr>
            <w:rStyle w:val="Hyperlink"/>
            <w:rFonts w:eastAsia="Times New Roman" w:cs="Times New Roman"/>
          </w:rPr>
          <w:t>d.barker@ecmtrust.co.uk</w:t>
        </w:r>
      </w:hyperlink>
    </w:p>
    <w:p w14:paraId="2908C8B8" w14:textId="77777777" w:rsidR="00E76933" w:rsidRDefault="00E76933" w:rsidP="00E76933">
      <w:pPr>
        <w:widowControl w:val="0"/>
        <w:overflowPunct w:val="0"/>
        <w:autoSpaceDE w:val="0"/>
        <w:spacing w:after="0" w:line="240" w:lineRule="auto"/>
        <w:rPr>
          <w:rFonts w:ascii="Arial" w:eastAsia="Times New Roman" w:hAnsi="Arial" w:cs="Times New Roman"/>
        </w:rPr>
      </w:pPr>
    </w:p>
    <w:p w14:paraId="5108F2BD" w14:textId="77777777" w:rsidR="00E76933" w:rsidRDefault="00E76933" w:rsidP="00E76933">
      <w:pPr>
        <w:widowControl w:val="0"/>
        <w:overflowPunct w:val="0"/>
        <w:autoSpaceDE w:val="0"/>
        <w:spacing w:after="0" w:line="240" w:lineRule="auto"/>
      </w:pPr>
      <w:r>
        <w:rPr>
          <w:rFonts w:ascii="Arial" w:eastAsia="Times New Roman" w:hAnsi="Arial" w:cs="Times New Roman"/>
        </w:rPr>
        <w:t xml:space="preserve">or directly to the Information Commissioner’s Office at </w:t>
      </w:r>
      <w:hyperlink r:id="rId19" w:history="1">
        <w:r>
          <w:rPr>
            <w:rStyle w:val="Hyperlink"/>
            <w:rFonts w:eastAsia="Times New Roman" w:cs="Times New Roman"/>
          </w:rPr>
          <w:t>https://ico.org.uk/concerns/</w:t>
        </w:r>
      </w:hyperlink>
    </w:p>
    <w:p w14:paraId="5F5529D4" w14:textId="77777777" w:rsidR="00E76933" w:rsidRDefault="00E76933" w:rsidP="00E76933">
      <w:pPr>
        <w:widowControl w:val="0"/>
        <w:overflowPunct w:val="0"/>
        <w:autoSpaceDE w:val="0"/>
        <w:spacing w:after="0" w:line="240" w:lineRule="auto"/>
        <w:rPr>
          <w:rFonts w:ascii="Arial" w:eastAsia="Times New Roman" w:hAnsi="Arial"/>
        </w:rPr>
      </w:pPr>
    </w:p>
    <w:p w14:paraId="61329CCE" w14:textId="77777777" w:rsidR="00E76933" w:rsidRDefault="00E76933" w:rsidP="00E76933">
      <w:pPr>
        <w:rPr>
          <w:rFonts w:ascii="Arial" w:eastAsia="Times New Roman" w:hAnsi="Arial"/>
          <w:b/>
        </w:rPr>
      </w:pPr>
      <w:r>
        <w:rPr>
          <w:rFonts w:ascii="Arial" w:eastAsia="Times New Roman" w:hAnsi="Arial" w:cs="Times New Roman"/>
          <w:b/>
        </w:rPr>
        <w:t>Contact:</w:t>
      </w:r>
    </w:p>
    <w:p w14:paraId="6DB66F2A" w14:textId="77777777" w:rsidR="00E76933" w:rsidRDefault="00E76933" w:rsidP="00E76933">
      <w:pPr>
        <w:widowControl w:val="0"/>
        <w:overflowPunct w:val="0"/>
        <w:autoSpaceDE w:val="0"/>
        <w:spacing w:after="0" w:line="240" w:lineRule="auto"/>
      </w:pPr>
      <w:r>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w:t>
      </w:r>
    </w:p>
    <w:p w14:paraId="0AD3806B" w14:textId="77777777" w:rsidR="00E76933" w:rsidRDefault="00E76933" w:rsidP="00E76933">
      <w:pPr>
        <w:widowControl w:val="0"/>
        <w:overflowPunct w:val="0"/>
        <w:autoSpaceDE w:val="0"/>
        <w:spacing w:after="0" w:line="240" w:lineRule="auto"/>
        <w:rPr>
          <w:rFonts w:ascii="Arial" w:eastAsia="Times New Roman" w:hAnsi="Arial"/>
        </w:rPr>
      </w:pPr>
    </w:p>
    <w:p w14:paraId="6EF23A8C" w14:textId="1B968135" w:rsidR="00E76933" w:rsidRDefault="00F105A9" w:rsidP="00E76933">
      <w:pPr>
        <w:widowControl w:val="0"/>
        <w:overflowPunct w:val="0"/>
        <w:autoSpaceDE w:val="0"/>
        <w:spacing w:after="0" w:line="240" w:lineRule="auto"/>
      </w:pPr>
      <w:r>
        <w:rPr>
          <w:rFonts w:ascii="Arial" w:eastAsia="Times New Roman" w:hAnsi="Arial" w:cs="Times New Roman"/>
        </w:rPr>
        <w:t>Deb Barker</w:t>
      </w:r>
      <w:r w:rsidR="00E76933">
        <w:rPr>
          <w:rFonts w:ascii="Arial" w:eastAsia="Times New Roman" w:hAnsi="Arial" w:cs="Times New Roman"/>
        </w:rPr>
        <w:t xml:space="preserve"> on 01226 </w:t>
      </w:r>
      <w:r w:rsidR="00061496">
        <w:rPr>
          <w:rFonts w:ascii="Arial" w:eastAsia="Times New Roman" w:hAnsi="Arial" w:cs="Times New Roman"/>
        </w:rPr>
        <w:t>273220</w:t>
      </w:r>
      <w:r w:rsidR="00E76933">
        <w:rPr>
          <w:rFonts w:ascii="Arial" w:eastAsia="Times New Roman" w:hAnsi="Arial" w:cs="Times New Roman"/>
        </w:rPr>
        <w:t xml:space="preserve"> or </w:t>
      </w:r>
      <w:r>
        <w:rPr>
          <w:rFonts w:ascii="Arial" w:eastAsia="Times New Roman" w:hAnsi="Arial" w:cs="Times New Roman"/>
        </w:rPr>
        <w:t>d.barker</w:t>
      </w:r>
      <w:r w:rsidR="00F20CEB">
        <w:rPr>
          <w:rFonts w:ascii="Arial" w:eastAsia="Times New Roman" w:hAnsi="Arial" w:cs="Times New Roman"/>
        </w:rPr>
        <w:t>@ecmtrust.co.uk</w:t>
      </w:r>
      <w:r w:rsidR="00E76933">
        <w:rPr>
          <w:rFonts w:ascii="Arial" w:eastAsia="Times New Roman" w:hAnsi="Arial" w:cs="Times New Roman"/>
          <w:color w:val="FF0000"/>
        </w:rPr>
        <w:t xml:space="preserve"> </w:t>
      </w:r>
    </w:p>
    <w:p w14:paraId="5DBCF71B" w14:textId="77777777" w:rsidR="00E76933" w:rsidRDefault="00E76933" w:rsidP="00E76933">
      <w:pPr>
        <w:autoSpaceDE w:val="0"/>
        <w:autoSpaceDN w:val="0"/>
        <w:adjustRightInd w:val="0"/>
        <w:rPr>
          <w:rFonts w:ascii="Arial" w:hAnsi="Arial" w:cs="Arial"/>
          <w:b/>
        </w:rPr>
      </w:pPr>
      <w:r>
        <w:rPr>
          <w:rFonts w:ascii="Arial" w:eastAsia="Times New Roman" w:hAnsi="Arial" w:cs="Times New Roman"/>
          <w:color w:val="FF0000"/>
        </w:rPr>
        <w:t xml:space="preserve"> </w:t>
      </w:r>
    </w:p>
    <w:p w14:paraId="3560B687" w14:textId="77777777" w:rsidR="00E76933" w:rsidRDefault="00E76933" w:rsidP="00E76933">
      <w:pPr>
        <w:autoSpaceDE w:val="0"/>
        <w:autoSpaceDN w:val="0"/>
        <w:adjustRightInd w:val="0"/>
        <w:rPr>
          <w:rFonts w:ascii="Arial" w:hAnsi="Arial" w:cs="Arial"/>
          <w:b/>
          <w:bCs/>
          <w:color w:val="000000"/>
          <w:lang w:val="en-US"/>
        </w:rPr>
      </w:pPr>
    </w:p>
    <w:p w14:paraId="5A472C36" w14:textId="77777777" w:rsidR="00982FE5" w:rsidRDefault="00982FE5" w:rsidP="00876854">
      <w:pPr>
        <w:pStyle w:val="Default"/>
        <w:rPr>
          <w:b/>
          <w:bCs/>
          <w:i/>
          <w:iCs/>
          <w:color w:val="auto"/>
          <w:sz w:val="23"/>
          <w:szCs w:val="23"/>
        </w:rPr>
      </w:pPr>
    </w:p>
    <w:p w14:paraId="77780548" w14:textId="77777777" w:rsidR="00982FE5" w:rsidRDefault="00982FE5" w:rsidP="00876854">
      <w:pPr>
        <w:pStyle w:val="Default"/>
        <w:rPr>
          <w:b/>
          <w:bCs/>
          <w:i/>
          <w:iCs/>
          <w:color w:val="auto"/>
          <w:sz w:val="23"/>
          <w:szCs w:val="23"/>
        </w:rPr>
      </w:pPr>
    </w:p>
    <w:p w14:paraId="526F8A0D" w14:textId="77777777" w:rsidR="00982FE5" w:rsidRDefault="00982FE5" w:rsidP="00876854">
      <w:pPr>
        <w:pStyle w:val="Default"/>
        <w:rPr>
          <w:b/>
          <w:bCs/>
          <w:i/>
          <w:iCs/>
          <w:color w:val="auto"/>
          <w:sz w:val="23"/>
          <w:szCs w:val="23"/>
        </w:rPr>
      </w:pPr>
    </w:p>
    <w:p w14:paraId="1C0FE7F8" w14:textId="77777777" w:rsidR="00982FE5" w:rsidRDefault="00982FE5" w:rsidP="00876854">
      <w:pPr>
        <w:pStyle w:val="Default"/>
        <w:rPr>
          <w:b/>
          <w:bCs/>
          <w:i/>
          <w:iCs/>
          <w:color w:val="auto"/>
          <w:sz w:val="23"/>
          <w:szCs w:val="23"/>
        </w:rPr>
      </w:pPr>
    </w:p>
    <w:p w14:paraId="2942E75E" w14:textId="77777777" w:rsidR="00982FE5" w:rsidRDefault="00982FE5" w:rsidP="00876854">
      <w:pPr>
        <w:pStyle w:val="Default"/>
        <w:rPr>
          <w:b/>
          <w:bCs/>
          <w:i/>
          <w:iCs/>
          <w:color w:val="auto"/>
          <w:sz w:val="23"/>
          <w:szCs w:val="23"/>
        </w:rPr>
      </w:pPr>
    </w:p>
    <w:p w14:paraId="06B2C590" w14:textId="77777777" w:rsidR="00982FE5" w:rsidRDefault="00982FE5" w:rsidP="00876854">
      <w:pPr>
        <w:pStyle w:val="Default"/>
        <w:rPr>
          <w:b/>
          <w:bCs/>
          <w:i/>
          <w:iCs/>
          <w:color w:val="auto"/>
          <w:sz w:val="23"/>
          <w:szCs w:val="23"/>
        </w:rPr>
      </w:pPr>
    </w:p>
    <w:p w14:paraId="1351D292" w14:textId="77777777" w:rsidR="00982FE5" w:rsidRDefault="00982FE5" w:rsidP="00876854">
      <w:pPr>
        <w:pStyle w:val="Default"/>
        <w:rPr>
          <w:b/>
          <w:bCs/>
          <w:i/>
          <w:iCs/>
          <w:color w:val="auto"/>
          <w:sz w:val="23"/>
          <w:szCs w:val="23"/>
        </w:rPr>
      </w:pPr>
    </w:p>
    <w:p w14:paraId="4507F9CA" w14:textId="77777777" w:rsidR="00982FE5" w:rsidRDefault="00982FE5" w:rsidP="00876854">
      <w:pPr>
        <w:pStyle w:val="Default"/>
        <w:rPr>
          <w:b/>
          <w:bCs/>
          <w:i/>
          <w:iCs/>
          <w:color w:val="auto"/>
          <w:sz w:val="23"/>
          <w:szCs w:val="23"/>
        </w:rPr>
      </w:pPr>
    </w:p>
    <w:p w14:paraId="5E06908D" w14:textId="77777777" w:rsidR="00982FE5" w:rsidRDefault="00982FE5" w:rsidP="00876854">
      <w:pPr>
        <w:pStyle w:val="Default"/>
        <w:rPr>
          <w:b/>
          <w:bCs/>
          <w:i/>
          <w:iCs/>
          <w:color w:val="auto"/>
          <w:sz w:val="23"/>
          <w:szCs w:val="23"/>
        </w:rPr>
      </w:pPr>
    </w:p>
    <w:p w14:paraId="3CE446B7" w14:textId="77777777" w:rsidR="00982FE5" w:rsidRDefault="00982FE5" w:rsidP="00876854">
      <w:pPr>
        <w:pStyle w:val="Default"/>
        <w:rPr>
          <w:b/>
          <w:bCs/>
          <w:i/>
          <w:iCs/>
          <w:color w:val="auto"/>
          <w:sz w:val="23"/>
          <w:szCs w:val="23"/>
        </w:rPr>
      </w:pPr>
    </w:p>
    <w:p w14:paraId="1C79BDFD" w14:textId="77777777" w:rsidR="00E76933" w:rsidRDefault="00E76933" w:rsidP="00876854">
      <w:pPr>
        <w:pStyle w:val="Default"/>
        <w:rPr>
          <w:b/>
          <w:bCs/>
          <w:i/>
          <w:iCs/>
          <w:color w:val="auto"/>
          <w:sz w:val="23"/>
          <w:szCs w:val="23"/>
        </w:rPr>
      </w:pPr>
    </w:p>
    <w:p w14:paraId="057A4EC8" w14:textId="77777777" w:rsidR="00E76933" w:rsidRDefault="00E76933" w:rsidP="00876854">
      <w:pPr>
        <w:pStyle w:val="Default"/>
        <w:rPr>
          <w:b/>
          <w:bCs/>
          <w:i/>
          <w:iCs/>
          <w:color w:val="auto"/>
          <w:sz w:val="23"/>
          <w:szCs w:val="23"/>
        </w:rPr>
      </w:pPr>
    </w:p>
    <w:p w14:paraId="402D0727" w14:textId="77777777" w:rsidR="00E76933" w:rsidRDefault="00E76933" w:rsidP="00876854">
      <w:pPr>
        <w:pStyle w:val="Default"/>
        <w:rPr>
          <w:b/>
          <w:bCs/>
          <w:i/>
          <w:iCs/>
          <w:color w:val="auto"/>
          <w:sz w:val="23"/>
          <w:szCs w:val="23"/>
        </w:rPr>
      </w:pPr>
    </w:p>
    <w:p w14:paraId="1A783B5C" w14:textId="77777777" w:rsidR="00E76933" w:rsidRDefault="00E76933" w:rsidP="00876854">
      <w:pPr>
        <w:pStyle w:val="Default"/>
        <w:rPr>
          <w:b/>
          <w:bCs/>
          <w:i/>
          <w:iCs/>
          <w:color w:val="auto"/>
          <w:sz w:val="23"/>
          <w:szCs w:val="23"/>
        </w:rPr>
      </w:pPr>
    </w:p>
    <w:p w14:paraId="118A0A3F" w14:textId="77777777" w:rsidR="00E76933" w:rsidRDefault="00E76933" w:rsidP="00876854">
      <w:pPr>
        <w:pStyle w:val="Default"/>
        <w:rPr>
          <w:b/>
          <w:bCs/>
          <w:i/>
          <w:iCs/>
          <w:color w:val="auto"/>
          <w:sz w:val="23"/>
          <w:szCs w:val="23"/>
        </w:rPr>
      </w:pPr>
    </w:p>
    <w:p w14:paraId="77B7D3D9" w14:textId="77777777" w:rsidR="00982FE5" w:rsidRDefault="00982FE5" w:rsidP="00876854">
      <w:pPr>
        <w:pStyle w:val="Default"/>
        <w:rPr>
          <w:b/>
          <w:bCs/>
          <w:i/>
          <w:iCs/>
          <w:color w:val="auto"/>
          <w:sz w:val="23"/>
          <w:szCs w:val="23"/>
        </w:rPr>
      </w:pPr>
    </w:p>
    <w:p w14:paraId="6247182D" w14:textId="77777777" w:rsidR="00982FE5" w:rsidRDefault="00982FE5" w:rsidP="00876854">
      <w:pPr>
        <w:pStyle w:val="Default"/>
        <w:rPr>
          <w:b/>
          <w:bCs/>
          <w:i/>
          <w:iCs/>
          <w:color w:val="auto"/>
          <w:sz w:val="23"/>
          <w:szCs w:val="23"/>
        </w:rPr>
      </w:pPr>
    </w:p>
    <w:p w14:paraId="5C77695C" w14:textId="77777777" w:rsidR="00982FE5" w:rsidRDefault="00982FE5" w:rsidP="00876854">
      <w:pPr>
        <w:pStyle w:val="Default"/>
        <w:rPr>
          <w:b/>
          <w:bCs/>
          <w:i/>
          <w:iCs/>
          <w:color w:val="auto"/>
          <w:sz w:val="23"/>
          <w:szCs w:val="23"/>
        </w:rPr>
      </w:pPr>
    </w:p>
    <w:p w14:paraId="6C11E7A7" w14:textId="77777777" w:rsidR="00982FE5" w:rsidRDefault="00982FE5" w:rsidP="00876854">
      <w:pPr>
        <w:pStyle w:val="Default"/>
        <w:rPr>
          <w:b/>
          <w:bCs/>
          <w:i/>
          <w:iCs/>
          <w:color w:val="auto"/>
          <w:sz w:val="23"/>
          <w:szCs w:val="23"/>
        </w:rPr>
      </w:pPr>
    </w:p>
    <w:p w14:paraId="05F0EDD4" w14:textId="77777777" w:rsidR="00982FE5" w:rsidRDefault="00982FE5" w:rsidP="00876854">
      <w:pPr>
        <w:pStyle w:val="Default"/>
        <w:rPr>
          <w:b/>
          <w:bCs/>
          <w:i/>
          <w:iCs/>
          <w:color w:val="auto"/>
          <w:sz w:val="23"/>
          <w:szCs w:val="23"/>
        </w:rPr>
      </w:pPr>
    </w:p>
    <w:p w14:paraId="06E090BF" w14:textId="77777777" w:rsidR="00F5586A" w:rsidRDefault="00F5586A" w:rsidP="00876854">
      <w:pPr>
        <w:pStyle w:val="Default"/>
        <w:rPr>
          <w:b/>
          <w:bCs/>
          <w:i/>
          <w:iCs/>
          <w:color w:val="auto"/>
          <w:sz w:val="23"/>
          <w:szCs w:val="23"/>
        </w:rPr>
      </w:pPr>
      <w:r>
        <w:rPr>
          <w:b/>
          <w:bCs/>
          <w:i/>
          <w:iCs/>
          <w:color w:val="auto"/>
          <w:sz w:val="23"/>
          <w:szCs w:val="23"/>
        </w:rPr>
        <w:br w:type="page"/>
      </w:r>
    </w:p>
    <w:p w14:paraId="701DA1BC" w14:textId="77777777" w:rsidR="00982FE5" w:rsidRPr="00117A5A" w:rsidRDefault="00117A5A" w:rsidP="00117A5A">
      <w:pPr>
        <w:pStyle w:val="Default"/>
        <w:jc w:val="right"/>
        <w:rPr>
          <w:bCs/>
          <w:iCs/>
          <w:color w:val="auto"/>
          <w:sz w:val="22"/>
          <w:szCs w:val="22"/>
        </w:rPr>
      </w:pPr>
      <w:r>
        <w:rPr>
          <w:bCs/>
          <w:iCs/>
          <w:color w:val="auto"/>
          <w:sz w:val="22"/>
          <w:szCs w:val="22"/>
        </w:rPr>
        <w:lastRenderedPageBreak/>
        <w:t>Appendix B</w:t>
      </w:r>
    </w:p>
    <w:p w14:paraId="3BD2ABE6" w14:textId="77777777" w:rsidR="00982FE5" w:rsidRDefault="00982FE5" w:rsidP="00876854">
      <w:pPr>
        <w:pStyle w:val="Default"/>
        <w:rPr>
          <w:b/>
          <w:bCs/>
          <w:i/>
          <w:iCs/>
          <w:color w:val="auto"/>
          <w:sz w:val="23"/>
          <w:szCs w:val="23"/>
        </w:rPr>
      </w:pPr>
    </w:p>
    <w:p w14:paraId="1C19611C" w14:textId="77777777" w:rsidR="00982FE5" w:rsidRDefault="00550409" w:rsidP="00550409">
      <w:pPr>
        <w:jc w:val="center"/>
      </w:pPr>
      <w:r w:rsidRPr="00F5586A">
        <w:rPr>
          <w:b/>
          <w:noProof/>
          <w:lang w:eastAsia="en-GB"/>
        </w:rPr>
        <w:drawing>
          <wp:inline distT="0" distB="0" distL="0" distR="0" wp14:anchorId="7037DF44" wp14:editId="2A7D25BF">
            <wp:extent cx="2004695" cy="1104900"/>
            <wp:effectExtent l="0" t="0" r="0" b="0"/>
            <wp:docPr id="3" name="Picture 3" descr="T:\Academy Conversion Process\Website and Logo\Logo\ECM Logo and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emy Conversion Process\Website and Logo\Logo\ECM Logo and strapli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0003" cy="1113337"/>
                    </a:xfrm>
                    <a:prstGeom prst="rect">
                      <a:avLst/>
                    </a:prstGeom>
                    <a:noFill/>
                    <a:ln>
                      <a:noFill/>
                    </a:ln>
                  </pic:spPr>
                </pic:pic>
              </a:graphicData>
            </a:graphic>
          </wp:inline>
        </w:drawing>
      </w:r>
    </w:p>
    <w:p w14:paraId="14AF3EC0" w14:textId="77777777" w:rsidR="00982FE5" w:rsidRPr="00550409" w:rsidRDefault="00982FE5" w:rsidP="00F5586A">
      <w:pPr>
        <w:jc w:val="center"/>
        <w:rPr>
          <w:rFonts w:ascii="Arial" w:hAnsi="Arial" w:cs="Arial"/>
          <w:b/>
          <w:sz w:val="24"/>
          <w:szCs w:val="24"/>
        </w:rPr>
      </w:pPr>
      <w:r w:rsidRPr="00550409">
        <w:rPr>
          <w:rFonts w:ascii="Arial" w:hAnsi="Arial" w:cs="Arial"/>
          <w:b/>
          <w:sz w:val="24"/>
          <w:szCs w:val="24"/>
        </w:rPr>
        <w:t>Privacy Notice for School Workforce</w:t>
      </w:r>
    </w:p>
    <w:p w14:paraId="2206FB7B" w14:textId="77777777" w:rsidR="00982FE5" w:rsidRPr="00DD0D7B" w:rsidRDefault="00982FE5" w:rsidP="00982FE5">
      <w:pPr>
        <w:rPr>
          <w:rFonts w:ascii="Arial" w:hAnsi="Arial" w:cs="Arial"/>
          <w:u w:val="single"/>
        </w:rPr>
      </w:pPr>
      <w:r>
        <w:rPr>
          <w:rFonts w:ascii="Arial" w:hAnsi="Arial" w:cs="Arial"/>
          <w:b/>
          <w:bCs/>
        </w:rPr>
        <w:t>E</w:t>
      </w:r>
      <w:r w:rsidR="00550409">
        <w:rPr>
          <w:rFonts w:ascii="Arial" w:hAnsi="Arial" w:cs="Arial"/>
          <w:b/>
          <w:bCs/>
        </w:rPr>
        <w:t xml:space="preserve">very </w:t>
      </w:r>
      <w:r>
        <w:rPr>
          <w:rFonts w:ascii="Arial" w:hAnsi="Arial" w:cs="Arial"/>
          <w:b/>
          <w:bCs/>
        </w:rPr>
        <w:t>C</w:t>
      </w:r>
      <w:r w:rsidR="00550409">
        <w:rPr>
          <w:rFonts w:ascii="Arial" w:hAnsi="Arial" w:cs="Arial"/>
          <w:b/>
          <w:bCs/>
        </w:rPr>
        <w:t xml:space="preserve">hild </w:t>
      </w:r>
      <w:r>
        <w:rPr>
          <w:rFonts w:ascii="Arial" w:hAnsi="Arial" w:cs="Arial"/>
          <w:b/>
          <w:bCs/>
        </w:rPr>
        <w:t>M</w:t>
      </w:r>
      <w:r w:rsidR="00550409">
        <w:rPr>
          <w:rFonts w:ascii="Arial" w:hAnsi="Arial" w:cs="Arial"/>
          <w:b/>
          <w:bCs/>
        </w:rPr>
        <w:t>atters</w:t>
      </w:r>
      <w:r>
        <w:rPr>
          <w:rFonts w:ascii="Arial" w:hAnsi="Arial" w:cs="Arial"/>
          <w:b/>
          <w:bCs/>
        </w:rPr>
        <w:t xml:space="preserve"> Academy Trust</w:t>
      </w:r>
      <w:r w:rsidRPr="00DD0D7B">
        <w:rPr>
          <w:rFonts w:ascii="Arial" w:hAnsi="Arial" w:cs="Arial"/>
          <w:b/>
          <w:bCs/>
        </w:rPr>
        <w:t xml:space="preserve"> </w:t>
      </w:r>
      <w:r w:rsidR="00550409">
        <w:rPr>
          <w:rFonts w:ascii="Arial" w:hAnsi="Arial" w:cs="Arial"/>
          <w:b/>
          <w:bCs/>
        </w:rPr>
        <w:t>is</w:t>
      </w:r>
      <w:r w:rsidRPr="00DD0D7B">
        <w:rPr>
          <w:rFonts w:ascii="Arial" w:hAnsi="Arial" w:cs="Arial"/>
          <w:b/>
          <w:bCs/>
        </w:rPr>
        <w:t xml:space="preserve"> a data controller for the Purposes of the </w:t>
      </w:r>
      <w:r>
        <w:rPr>
          <w:rFonts w:ascii="Arial" w:hAnsi="Arial" w:cs="Arial"/>
          <w:b/>
          <w:bCs/>
        </w:rPr>
        <w:t>General Data Protection Regulation 2018 an</w:t>
      </w:r>
      <w:r w:rsidRPr="00DD0D7B">
        <w:rPr>
          <w:rFonts w:ascii="Arial" w:hAnsi="Arial" w:cs="Arial"/>
          <w:b/>
          <w:bCs/>
        </w:rPr>
        <w:t xml:space="preserve">d as such </w:t>
      </w:r>
      <w:r w:rsidR="00550409">
        <w:rPr>
          <w:rFonts w:ascii="Arial" w:hAnsi="Arial" w:cs="Arial"/>
          <w:b/>
          <w:bCs/>
        </w:rPr>
        <w:t>is</w:t>
      </w:r>
      <w:r w:rsidRPr="00DD0D7B">
        <w:rPr>
          <w:rFonts w:ascii="Arial" w:hAnsi="Arial" w:cs="Arial"/>
          <w:b/>
          <w:bCs/>
        </w:rPr>
        <w:t xml:space="preserve"> registered with the Information Commissioners Officer</w:t>
      </w:r>
      <w:r w:rsidR="00550409">
        <w:rPr>
          <w:rFonts w:ascii="Arial" w:hAnsi="Arial" w:cs="Arial"/>
          <w:b/>
          <w:bCs/>
        </w:rPr>
        <w:t>.</w:t>
      </w:r>
    </w:p>
    <w:p w14:paraId="00EA6C36" w14:textId="77777777" w:rsidR="00982FE5" w:rsidRPr="00DD0D7B" w:rsidRDefault="00982FE5" w:rsidP="00982FE5">
      <w:pPr>
        <w:rPr>
          <w:rFonts w:ascii="Arial" w:hAnsi="Arial" w:cs="Arial"/>
        </w:rPr>
      </w:pPr>
      <w:r w:rsidRPr="00DD0D7B">
        <w:rPr>
          <w:rFonts w:ascii="Arial" w:hAnsi="Arial" w:cs="Arial"/>
        </w:rPr>
        <w:t>We process personal data relating to those we employ to work at, or otherwise engage to work at, our school.  This is for employment purposes to assist in the running of the school</w:t>
      </w:r>
      <w:r w:rsidRPr="00DD0D7B">
        <w:rPr>
          <w:rFonts w:ascii="Arial" w:hAnsi="Arial" w:cs="Arial"/>
          <w:color w:val="000000"/>
        </w:rPr>
        <w:t xml:space="preserve"> </w:t>
      </w:r>
      <w:r w:rsidRPr="00DD0D7B">
        <w:rPr>
          <w:rFonts w:ascii="Arial" w:hAnsi="Arial" w:cs="Arial"/>
        </w:rPr>
        <w:t xml:space="preserve">and/or to enable individuals to be paid. The collection of this information </w:t>
      </w:r>
      <w:r w:rsidRPr="00DD0D7B">
        <w:rPr>
          <w:rFonts w:ascii="Arial" w:hAnsi="Arial" w:cs="Arial"/>
          <w:lang w:val="en-US"/>
        </w:rPr>
        <w:t>will benefit both national and local users by:</w:t>
      </w:r>
    </w:p>
    <w:p w14:paraId="3C4614E1" w14:textId="77777777" w:rsidR="00982FE5" w:rsidRPr="00DD0D7B" w:rsidRDefault="00982FE5" w:rsidP="00982FE5">
      <w:pPr>
        <w:widowControl w:val="0"/>
        <w:numPr>
          <w:ilvl w:val="0"/>
          <w:numId w:val="22"/>
        </w:numPr>
        <w:suppressAutoHyphens/>
        <w:overflowPunct w:val="0"/>
        <w:autoSpaceDE w:val="0"/>
        <w:autoSpaceDN w:val="0"/>
        <w:spacing w:after="0" w:line="240" w:lineRule="auto"/>
        <w:textAlignment w:val="baseline"/>
        <w:rPr>
          <w:rFonts w:ascii="Arial" w:hAnsi="Arial" w:cs="Arial"/>
          <w:lang w:val="en-US"/>
        </w:rPr>
      </w:pPr>
      <w:r w:rsidRPr="00DD0D7B">
        <w:rPr>
          <w:rFonts w:ascii="Arial" w:hAnsi="Arial" w:cs="Arial"/>
          <w:lang w:val="en-US"/>
        </w:rPr>
        <w:t>improving the management of workforce data across the sector</w:t>
      </w:r>
    </w:p>
    <w:p w14:paraId="679BDD98" w14:textId="77777777" w:rsidR="00982FE5" w:rsidRPr="00DD0D7B" w:rsidRDefault="00982FE5" w:rsidP="00982FE5">
      <w:pPr>
        <w:widowControl w:val="0"/>
        <w:numPr>
          <w:ilvl w:val="0"/>
          <w:numId w:val="22"/>
        </w:numPr>
        <w:suppressAutoHyphens/>
        <w:overflowPunct w:val="0"/>
        <w:autoSpaceDE w:val="0"/>
        <w:autoSpaceDN w:val="0"/>
        <w:spacing w:after="0" w:line="240" w:lineRule="auto"/>
        <w:textAlignment w:val="baseline"/>
        <w:rPr>
          <w:rFonts w:ascii="Arial" w:hAnsi="Arial" w:cs="Arial"/>
          <w:lang w:val="en-US"/>
        </w:rPr>
      </w:pPr>
      <w:r w:rsidRPr="00DD0D7B">
        <w:rPr>
          <w:rFonts w:ascii="Arial" w:hAnsi="Arial" w:cs="Arial"/>
          <w:lang w:val="en-US"/>
        </w:rPr>
        <w:t>enabling development of a comprehensive picture of the workforce and how it is deployed</w:t>
      </w:r>
    </w:p>
    <w:p w14:paraId="6190FE10" w14:textId="77777777" w:rsidR="00982FE5" w:rsidRPr="00DD0D7B" w:rsidRDefault="00982FE5" w:rsidP="00982FE5">
      <w:pPr>
        <w:widowControl w:val="0"/>
        <w:numPr>
          <w:ilvl w:val="0"/>
          <w:numId w:val="22"/>
        </w:numPr>
        <w:suppressAutoHyphens/>
        <w:overflowPunct w:val="0"/>
        <w:autoSpaceDE w:val="0"/>
        <w:autoSpaceDN w:val="0"/>
        <w:spacing w:after="0" w:line="240" w:lineRule="auto"/>
        <w:textAlignment w:val="baseline"/>
        <w:rPr>
          <w:rFonts w:ascii="Arial" w:hAnsi="Arial" w:cs="Arial"/>
          <w:lang w:val="en-US"/>
        </w:rPr>
      </w:pPr>
      <w:r w:rsidRPr="00DD0D7B">
        <w:rPr>
          <w:rFonts w:ascii="Arial" w:hAnsi="Arial" w:cs="Arial"/>
          <w:lang w:val="en-US"/>
        </w:rPr>
        <w:t>informing the development of recruitment and retention policies</w:t>
      </w:r>
    </w:p>
    <w:p w14:paraId="126F9098" w14:textId="77777777" w:rsidR="00982FE5" w:rsidRPr="00DD0D7B" w:rsidRDefault="00982FE5" w:rsidP="00982FE5">
      <w:pPr>
        <w:widowControl w:val="0"/>
        <w:numPr>
          <w:ilvl w:val="0"/>
          <w:numId w:val="22"/>
        </w:numPr>
        <w:suppressAutoHyphens/>
        <w:overflowPunct w:val="0"/>
        <w:autoSpaceDE w:val="0"/>
        <w:autoSpaceDN w:val="0"/>
        <w:spacing w:after="0" w:line="240" w:lineRule="auto"/>
        <w:textAlignment w:val="baseline"/>
        <w:rPr>
          <w:rFonts w:ascii="Arial" w:hAnsi="Arial" w:cs="Arial"/>
          <w:lang w:val="en-US"/>
        </w:rPr>
      </w:pPr>
      <w:r w:rsidRPr="00DD0D7B">
        <w:rPr>
          <w:rFonts w:ascii="Arial" w:hAnsi="Arial" w:cs="Arial"/>
          <w:lang w:val="en-US"/>
        </w:rPr>
        <w:t>allowing better financial modelling and planning</w:t>
      </w:r>
    </w:p>
    <w:p w14:paraId="5D0AD675" w14:textId="77777777" w:rsidR="00982FE5" w:rsidRPr="00DD0D7B" w:rsidRDefault="00982FE5" w:rsidP="00982FE5">
      <w:pPr>
        <w:widowControl w:val="0"/>
        <w:numPr>
          <w:ilvl w:val="0"/>
          <w:numId w:val="22"/>
        </w:numPr>
        <w:suppressAutoHyphens/>
        <w:overflowPunct w:val="0"/>
        <w:autoSpaceDE w:val="0"/>
        <w:autoSpaceDN w:val="0"/>
        <w:spacing w:after="0" w:line="240" w:lineRule="auto"/>
        <w:textAlignment w:val="baseline"/>
        <w:rPr>
          <w:rFonts w:ascii="Arial" w:hAnsi="Arial" w:cs="Arial"/>
          <w:lang w:val="en-US"/>
        </w:rPr>
      </w:pPr>
      <w:r w:rsidRPr="00DD0D7B">
        <w:rPr>
          <w:rFonts w:ascii="Arial" w:hAnsi="Arial" w:cs="Arial"/>
          <w:lang w:val="en-US"/>
        </w:rPr>
        <w:t>enabling ethnicity and disability monitoring; and</w:t>
      </w:r>
    </w:p>
    <w:p w14:paraId="03D22C09" w14:textId="77777777" w:rsidR="00982FE5" w:rsidRPr="00DD0D7B" w:rsidRDefault="00982FE5" w:rsidP="00982FE5">
      <w:pPr>
        <w:widowControl w:val="0"/>
        <w:numPr>
          <w:ilvl w:val="0"/>
          <w:numId w:val="22"/>
        </w:numPr>
        <w:suppressAutoHyphens/>
        <w:overflowPunct w:val="0"/>
        <w:autoSpaceDE w:val="0"/>
        <w:autoSpaceDN w:val="0"/>
        <w:spacing w:after="0" w:line="240" w:lineRule="auto"/>
        <w:textAlignment w:val="baseline"/>
        <w:rPr>
          <w:rFonts w:ascii="Arial" w:hAnsi="Arial" w:cs="Arial"/>
          <w:lang w:val="en-US"/>
        </w:rPr>
      </w:pPr>
      <w:r w:rsidRPr="00DD0D7B">
        <w:rPr>
          <w:rFonts w:ascii="Arial" w:hAnsi="Arial" w:cs="Arial"/>
          <w:lang w:val="en-US"/>
        </w:rPr>
        <w:t>supporting the work of the School Teachers’ Review Body and the School Support Staff Negotiating Body</w:t>
      </w:r>
    </w:p>
    <w:p w14:paraId="30F00D78" w14:textId="77777777" w:rsidR="00982FE5" w:rsidRPr="00DD0D7B" w:rsidRDefault="00982FE5" w:rsidP="00982FE5">
      <w:pPr>
        <w:widowControl w:val="0"/>
        <w:suppressAutoHyphens/>
        <w:overflowPunct w:val="0"/>
        <w:autoSpaceDE w:val="0"/>
        <w:autoSpaceDN w:val="0"/>
        <w:spacing w:after="0" w:line="240" w:lineRule="auto"/>
        <w:ind w:left="720"/>
        <w:textAlignment w:val="baseline"/>
        <w:rPr>
          <w:rFonts w:ascii="Arial" w:hAnsi="Arial" w:cs="Arial"/>
          <w:lang w:val="en-US"/>
        </w:rPr>
      </w:pPr>
    </w:p>
    <w:p w14:paraId="044170EA" w14:textId="77777777" w:rsidR="00982FE5" w:rsidRPr="00DD0D7B" w:rsidRDefault="00982FE5" w:rsidP="00982FE5">
      <w:pPr>
        <w:rPr>
          <w:rFonts w:ascii="Arial" w:hAnsi="Arial" w:cs="Arial"/>
        </w:rPr>
      </w:pPr>
      <w:r w:rsidRPr="00DD0D7B">
        <w:rPr>
          <w:rFonts w:ascii="Arial" w:hAnsi="Arial" w:cs="Arial"/>
        </w:rPr>
        <w:t xml:space="preserve">The categories of school workforce information that we collect, process, hold and share include: </w:t>
      </w:r>
    </w:p>
    <w:p w14:paraId="5D957CF3" w14:textId="77777777" w:rsidR="00982FE5" w:rsidRPr="00DD0D7B" w:rsidRDefault="00982FE5" w:rsidP="00982FE5">
      <w:pPr>
        <w:pStyle w:val="ListParagraph"/>
        <w:numPr>
          <w:ilvl w:val="0"/>
          <w:numId w:val="24"/>
        </w:numPr>
        <w:spacing w:after="200" w:line="276" w:lineRule="auto"/>
        <w:rPr>
          <w:rFonts w:ascii="Arial" w:hAnsi="Arial" w:cs="Arial"/>
          <w:b/>
        </w:rPr>
      </w:pPr>
      <w:r w:rsidRPr="00DD0D7B">
        <w:rPr>
          <w:rFonts w:ascii="Arial" w:hAnsi="Arial" w:cs="Arial"/>
        </w:rPr>
        <w:t>personal information (such as name, employee or teacher number, NI number)</w:t>
      </w:r>
    </w:p>
    <w:p w14:paraId="4AE75C1B" w14:textId="77777777" w:rsidR="00982FE5" w:rsidRPr="00DD0D7B" w:rsidRDefault="00982FE5" w:rsidP="00982FE5">
      <w:pPr>
        <w:pStyle w:val="ListParagraph"/>
        <w:numPr>
          <w:ilvl w:val="0"/>
          <w:numId w:val="24"/>
        </w:numPr>
        <w:spacing w:after="200" w:line="276" w:lineRule="auto"/>
        <w:rPr>
          <w:rFonts w:ascii="Arial" w:hAnsi="Arial" w:cs="Arial"/>
          <w:b/>
        </w:rPr>
      </w:pPr>
      <w:r w:rsidRPr="00DD0D7B">
        <w:rPr>
          <w:rFonts w:ascii="Arial" w:hAnsi="Arial" w:cs="Arial"/>
        </w:rPr>
        <w:t>special categories of data including characteristics information such as gender, age, ethnic group</w:t>
      </w:r>
    </w:p>
    <w:p w14:paraId="28C54BE1" w14:textId="77777777" w:rsidR="00982FE5" w:rsidRPr="00DD0D7B" w:rsidRDefault="00982FE5" w:rsidP="00982FE5">
      <w:pPr>
        <w:pStyle w:val="ListParagraph"/>
        <w:numPr>
          <w:ilvl w:val="0"/>
          <w:numId w:val="24"/>
        </w:numPr>
        <w:spacing w:after="200" w:line="276" w:lineRule="auto"/>
        <w:rPr>
          <w:rFonts w:ascii="Arial" w:hAnsi="Arial" w:cs="Arial"/>
          <w:b/>
        </w:rPr>
      </w:pPr>
      <w:r w:rsidRPr="00DD0D7B">
        <w:rPr>
          <w:rFonts w:ascii="Arial" w:hAnsi="Arial" w:cs="Arial"/>
        </w:rPr>
        <w:t>contract information (such as start dates, hours worked, post, roles and salary information)</w:t>
      </w:r>
    </w:p>
    <w:p w14:paraId="33FCC8F0" w14:textId="77777777" w:rsidR="00982FE5" w:rsidRPr="00DD0D7B" w:rsidRDefault="00982FE5" w:rsidP="00982FE5">
      <w:pPr>
        <w:pStyle w:val="ListParagraph"/>
        <w:numPr>
          <w:ilvl w:val="0"/>
          <w:numId w:val="24"/>
        </w:numPr>
        <w:spacing w:after="200" w:line="276" w:lineRule="auto"/>
        <w:rPr>
          <w:rFonts w:ascii="Arial" w:hAnsi="Arial" w:cs="Arial"/>
          <w:b/>
        </w:rPr>
      </w:pPr>
      <w:r w:rsidRPr="00DD0D7B">
        <w:rPr>
          <w:rFonts w:ascii="Arial" w:hAnsi="Arial" w:cs="Arial"/>
        </w:rPr>
        <w:t>work absence information 9such as number of absences and reasons)</w:t>
      </w:r>
    </w:p>
    <w:p w14:paraId="03B55CA2" w14:textId="77777777" w:rsidR="00982FE5" w:rsidRPr="00DD0D7B" w:rsidRDefault="00982FE5" w:rsidP="00982FE5">
      <w:pPr>
        <w:pStyle w:val="ListParagraph"/>
        <w:numPr>
          <w:ilvl w:val="0"/>
          <w:numId w:val="24"/>
        </w:numPr>
        <w:spacing w:after="200" w:line="276" w:lineRule="auto"/>
        <w:rPr>
          <w:rFonts w:ascii="Arial" w:hAnsi="Arial" w:cs="Arial"/>
          <w:b/>
        </w:rPr>
      </w:pPr>
      <w:r w:rsidRPr="00DD0D7B">
        <w:rPr>
          <w:rFonts w:ascii="Arial" w:hAnsi="Arial" w:cs="Arial"/>
        </w:rPr>
        <w:t>qualifications</w:t>
      </w:r>
    </w:p>
    <w:p w14:paraId="5FAF643A" w14:textId="77777777" w:rsidR="00982FE5" w:rsidRPr="00DD0D7B" w:rsidRDefault="00982FE5" w:rsidP="00982FE5">
      <w:pPr>
        <w:rPr>
          <w:rFonts w:ascii="Arial" w:hAnsi="Arial" w:cs="Arial"/>
        </w:rPr>
      </w:pPr>
      <w:r w:rsidRPr="00DD0D7B">
        <w:rPr>
          <w:rFonts w:ascii="Arial" w:hAnsi="Arial" w:cs="Arial"/>
        </w:rPr>
        <w:t>We use school workforce data to:</w:t>
      </w:r>
    </w:p>
    <w:p w14:paraId="66A4F9CE" w14:textId="77777777" w:rsidR="00982FE5" w:rsidRPr="00DD0D7B" w:rsidRDefault="00982FE5" w:rsidP="00982FE5">
      <w:pPr>
        <w:pStyle w:val="ListParagraph"/>
        <w:numPr>
          <w:ilvl w:val="0"/>
          <w:numId w:val="25"/>
        </w:numPr>
        <w:spacing w:after="200" w:line="276" w:lineRule="auto"/>
        <w:rPr>
          <w:rFonts w:ascii="Arial" w:hAnsi="Arial" w:cs="Arial"/>
        </w:rPr>
      </w:pPr>
      <w:r w:rsidRPr="00DD0D7B">
        <w:rPr>
          <w:rFonts w:ascii="Arial" w:hAnsi="Arial" w:cs="Arial"/>
        </w:rPr>
        <w:t>enable the development of a comprehensive picture of the workforce and how it is deployed</w:t>
      </w:r>
    </w:p>
    <w:p w14:paraId="621053E3" w14:textId="77777777" w:rsidR="00982FE5" w:rsidRPr="00DD0D7B" w:rsidRDefault="00982FE5" w:rsidP="00982FE5">
      <w:pPr>
        <w:pStyle w:val="ListParagraph"/>
        <w:numPr>
          <w:ilvl w:val="0"/>
          <w:numId w:val="25"/>
        </w:numPr>
        <w:spacing w:after="200" w:line="276" w:lineRule="auto"/>
        <w:rPr>
          <w:rFonts w:ascii="Arial" w:hAnsi="Arial" w:cs="Arial"/>
        </w:rPr>
      </w:pPr>
      <w:r w:rsidRPr="00DD0D7B">
        <w:rPr>
          <w:rFonts w:ascii="Arial" w:hAnsi="Arial" w:cs="Arial"/>
        </w:rPr>
        <w:t>inform the development of recruitment and retention policies</w:t>
      </w:r>
    </w:p>
    <w:p w14:paraId="276F1591" w14:textId="77777777" w:rsidR="00982FE5" w:rsidRPr="00DD0D7B" w:rsidRDefault="00982FE5" w:rsidP="00982FE5">
      <w:pPr>
        <w:pStyle w:val="ListParagraph"/>
        <w:numPr>
          <w:ilvl w:val="0"/>
          <w:numId w:val="25"/>
        </w:numPr>
        <w:spacing w:after="200" w:line="276" w:lineRule="auto"/>
        <w:rPr>
          <w:rFonts w:ascii="Arial" w:hAnsi="Arial" w:cs="Arial"/>
        </w:rPr>
      </w:pPr>
      <w:r w:rsidRPr="00DD0D7B">
        <w:rPr>
          <w:rFonts w:ascii="Arial" w:hAnsi="Arial" w:cs="Arial"/>
        </w:rPr>
        <w:t>enable individuals to be paid</w:t>
      </w:r>
    </w:p>
    <w:p w14:paraId="6B9B16F1" w14:textId="77777777" w:rsidR="00982FE5" w:rsidRPr="00DD0D7B" w:rsidRDefault="00982FE5" w:rsidP="00982FE5">
      <w:pPr>
        <w:pStyle w:val="Default"/>
        <w:rPr>
          <w:sz w:val="22"/>
          <w:szCs w:val="22"/>
        </w:rPr>
      </w:pPr>
      <w:r w:rsidRPr="00DD0D7B">
        <w:rPr>
          <w:sz w:val="22"/>
          <w:szCs w:val="22"/>
        </w:rPr>
        <w:t xml:space="preserve">We collect and use pupil information under the Data Protection Act 1998 (DPA) and “Article 6” and “Article 9“of the General Data Protection Regulation (GDPR). </w:t>
      </w:r>
    </w:p>
    <w:p w14:paraId="37CC0F64" w14:textId="77777777" w:rsidR="00982FE5" w:rsidRPr="00DD0D7B" w:rsidRDefault="00982FE5" w:rsidP="00982FE5">
      <w:pPr>
        <w:pStyle w:val="Default"/>
        <w:ind w:left="720"/>
        <w:rPr>
          <w:sz w:val="22"/>
          <w:szCs w:val="22"/>
        </w:rPr>
      </w:pPr>
    </w:p>
    <w:p w14:paraId="2A774246" w14:textId="77777777" w:rsidR="00982FE5" w:rsidRPr="00DD0D7B" w:rsidRDefault="00982FE5" w:rsidP="00982FE5">
      <w:pPr>
        <w:pStyle w:val="ListParagraph"/>
        <w:numPr>
          <w:ilvl w:val="0"/>
          <w:numId w:val="25"/>
        </w:numPr>
        <w:shd w:val="clear" w:color="auto" w:fill="FFFFFF"/>
        <w:spacing w:before="161" w:after="161" w:line="240" w:lineRule="auto"/>
        <w:rPr>
          <w:rFonts w:ascii="Arial" w:hAnsi="Arial" w:cs="Arial"/>
        </w:rPr>
      </w:pPr>
      <w:r w:rsidRPr="00DD0D7B">
        <w:rPr>
          <w:rFonts w:ascii="Arial" w:hAnsi="Arial" w:cs="Arial"/>
          <w:i/>
          <w:iCs/>
        </w:rPr>
        <w:t xml:space="preserve">Article 6 (GDPR) condition: </w:t>
      </w:r>
      <w:r w:rsidRPr="00DD0D7B">
        <w:rPr>
          <w:rFonts w:ascii="Arial" w:hAnsi="Arial" w:cs="Arial"/>
        </w:rPr>
        <w:t xml:space="preserve">processing is necessary for </w:t>
      </w:r>
      <w:r w:rsidRPr="00DD0D7B">
        <w:rPr>
          <w:rFonts w:ascii="Arial" w:hAnsi="Arial" w:cs="Arial"/>
          <w:b/>
          <w:bCs/>
          <w:u w:val="single"/>
        </w:rPr>
        <w:t>compliance with a legal obligation</w:t>
      </w:r>
      <w:r w:rsidRPr="00DD0D7B">
        <w:rPr>
          <w:rFonts w:ascii="Arial" w:hAnsi="Arial" w:cs="Arial"/>
        </w:rPr>
        <w:t xml:space="preserve"> to which the controller is subject</w:t>
      </w:r>
    </w:p>
    <w:p w14:paraId="3C365431" w14:textId="77777777" w:rsidR="00982FE5" w:rsidRPr="00DD0D7B" w:rsidRDefault="00982FE5" w:rsidP="00982FE5">
      <w:pPr>
        <w:pStyle w:val="ListParagraph"/>
        <w:numPr>
          <w:ilvl w:val="0"/>
          <w:numId w:val="25"/>
        </w:numPr>
        <w:shd w:val="clear" w:color="auto" w:fill="FFFFFF"/>
        <w:spacing w:before="161" w:after="161" w:line="240" w:lineRule="auto"/>
        <w:rPr>
          <w:rFonts w:ascii="Arial" w:hAnsi="Arial" w:cs="Arial"/>
        </w:rPr>
      </w:pPr>
      <w:r w:rsidRPr="00DD0D7B">
        <w:rPr>
          <w:rFonts w:ascii="Arial" w:hAnsi="Arial" w:cs="Arial"/>
          <w:i/>
          <w:iCs/>
        </w:rPr>
        <w:lastRenderedPageBreak/>
        <w:t>Article 6 (GDPR) condition:</w:t>
      </w:r>
      <w:r w:rsidRPr="00DD0D7B">
        <w:rPr>
          <w:rFonts w:ascii="Arial" w:hAnsi="Arial" w:cs="Arial"/>
        </w:rPr>
        <w:t xml:space="preserve"> processing is necessary for the performance of a task carried out in the </w:t>
      </w:r>
      <w:r w:rsidRPr="00DD0D7B">
        <w:rPr>
          <w:rFonts w:ascii="Arial" w:hAnsi="Arial" w:cs="Arial"/>
          <w:b/>
          <w:bCs/>
          <w:u w:val="single"/>
        </w:rPr>
        <w:t>public interest</w:t>
      </w:r>
      <w:r w:rsidRPr="00DD0D7B">
        <w:rPr>
          <w:rFonts w:ascii="Arial" w:hAnsi="Arial" w:cs="Arial"/>
        </w:rPr>
        <w:t xml:space="preserve"> or in the exercise of official authority vested in the controller</w:t>
      </w:r>
    </w:p>
    <w:p w14:paraId="0B48B0B3" w14:textId="77777777" w:rsidR="00982FE5" w:rsidRPr="00DD0D7B" w:rsidRDefault="00982FE5" w:rsidP="00982FE5">
      <w:pPr>
        <w:pStyle w:val="ListParagraph"/>
        <w:widowControl w:val="0"/>
        <w:numPr>
          <w:ilvl w:val="0"/>
          <w:numId w:val="25"/>
        </w:numPr>
        <w:overflowPunct w:val="0"/>
        <w:autoSpaceDE w:val="0"/>
        <w:spacing w:after="0" w:line="240" w:lineRule="auto"/>
        <w:rPr>
          <w:rFonts w:ascii="Arial" w:hAnsi="Arial" w:cs="Arial"/>
          <w:i/>
          <w:iCs/>
        </w:rPr>
      </w:pPr>
      <w:r w:rsidRPr="00DD0D7B">
        <w:rPr>
          <w:rFonts w:ascii="Arial" w:hAnsi="Arial" w:cs="Arial"/>
          <w:i/>
          <w:iCs/>
        </w:rPr>
        <w:t xml:space="preserve">Article 9 (GDPR) condition: </w:t>
      </w:r>
      <w:r w:rsidRPr="00DD0D7B">
        <w:rPr>
          <w:rFonts w:ascii="Arial" w:hAnsi="Arial" w:cs="Arial"/>
        </w:rPr>
        <w:t xml:space="preserve">the data subject has given </w:t>
      </w:r>
      <w:r w:rsidRPr="00DD0D7B">
        <w:rPr>
          <w:rFonts w:ascii="Arial" w:hAnsi="Arial" w:cs="Arial"/>
          <w:b/>
          <w:bCs/>
        </w:rPr>
        <w:t>explicit consent</w:t>
      </w:r>
      <w:r w:rsidRPr="00DD0D7B">
        <w:rPr>
          <w:rFonts w:ascii="Arial" w:hAnsi="Arial" w:cs="Arial"/>
        </w:rPr>
        <w:t xml:space="preserve"> to the processing of those personal data for one or more specified purposes</w:t>
      </w:r>
      <w:r w:rsidRPr="00DD0D7B">
        <w:rPr>
          <w:rFonts w:ascii="Arial" w:hAnsi="Arial" w:cs="Arial"/>
          <w:i/>
          <w:iCs/>
        </w:rPr>
        <w:t xml:space="preserve"> </w:t>
      </w:r>
    </w:p>
    <w:p w14:paraId="7EAF6EC8" w14:textId="77777777" w:rsidR="00982FE5" w:rsidRPr="00DD0D7B" w:rsidRDefault="00982FE5" w:rsidP="00982FE5">
      <w:pPr>
        <w:widowControl w:val="0"/>
        <w:overflowPunct w:val="0"/>
        <w:autoSpaceDE w:val="0"/>
        <w:spacing w:after="0" w:line="240" w:lineRule="auto"/>
        <w:rPr>
          <w:rFonts w:ascii="Arial" w:hAnsi="Arial" w:cs="Arial"/>
          <w:i/>
          <w:iCs/>
        </w:rPr>
      </w:pPr>
    </w:p>
    <w:p w14:paraId="2B39F1DB" w14:textId="77777777" w:rsidR="00982FE5" w:rsidRPr="00DD0D7B" w:rsidRDefault="00982FE5" w:rsidP="00982FE5">
      <w:pPr>
        <w:widowControl w:val="0"/>
        <w:overflowPunct w:val="0"/>
        <w:autoSpaceDE w:val="0"/>
        <w:spacing w:after="0" w:line="240" w:lineRule="auto"/>
        <w:rPr>
          <w:rFonts w:ascii="Arial" w:hAnsi="Arial" w:cs="Arial"/>
          <w:iCs/>
        </w:rPr>
      </w:pPr>
      <w:r w:rsidRPr="00DD0D7B">
        <w:rPr>
          <w:rFonts w:ascii="Arial" w:hAnsi="Arial" w:cs="Arial"/>
          <w:iCs/>
        </w:rPr>
        <w:t>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w:t>
      </w:r>
    </w:p>
    <w:p w14:paraId="69003A7E" w14:textId="77777777" w:rsidR="00982FE5" w:rsidRPr="00DD0D7B" w:rsidRDefault="00982FE5" w:rsidP="00982FE5">
      <w:pPr>
        <w:widowControl w:val="0"/>
        <w:overflowPunct w:val="0"/>
        <w:autoSpaceDE w:val="0"/>
        <w:spacing w:after="0" w:line="240" w:lineRule="auto"/>
        <w:rPr>
          <w:rFonts w:ascii="Arial" w:hAnsi="Arial" w:cs="Arial"/>
          <w:iCs/>
        </w:rPr>
      </w:pPr>
    </w:p>
    <w:p w14:paraId="48D0EF1B" w14:textId="77777777" w:rsidR="00982FE5" w:rsidRPr="00DD0D7B" w:rsidRDefault="00982FE5" w:rsidP="00982FE5">
      <w:pPr>
        <w:rPr>
          <w:rFonts w:ascii="Arial" w:hAnsi="Arial" w:cs="Arial"/>
        </w:rPr>
      </w:pPr>
      <w:r w:rsidRPr="00DD0D7B">
        <w:rPr>
          <w:rFonts w:ascii="Arial" w:hAnsi="Arial" w:cs="Arial"/>
        </w:rPr>
        <w:t>We do not share information about workforce members with anyone without consent unless the law and our policies allow us to do so,</w:t>
      </w:r>
    </w:p>
    <w:p w14:paraId="1271B7E7" w14:textId="77777777" w:rsidR="00982FE5" w:rsidRPr="00DD0D7B" w:rsidRDefault="00982FE5" w:rsidP="00982FE5">
      <w:pPr>
        <w:widowControl w:val="0"/>
        <w:numPr>
          <w:ilvl w:val="0"/>
          <w:numId w:val="23"/>
        </w:numPr>
        <w:suppressAutoHyphens/>
        <w:overflowPunct w:val="0"/>
        <w:autoSpaceDE w:val="0"/>
        <w:autoSpaceDN w:val="0"/>
        <w:spacing w:after="0" w:line="240" w:lineRule="auto"/>
        <w:ind w:hanging="654"/>
        <w:textAlignment w:val="baseline"/>
        <w:rPr>
          <w:rFonts w:ascii="Arial" w:hAnsi="Arial" w:cs="Arial"/>
        </w:rPr>
      </w:pPr>
      <w:r w:rsidRPr="00DD0D7B">
        <w:rPr>
          <w:rFonts w:ascii="Arial" w:hAnsi="Arial" w:cs="Arial"/>
        </w:rPr>
        <w:t xml:space="preserve">our local authority – we are required to share information about our workforce members with our local authority (LA) under section 5 of the Education (Supply of Information about the School Workforce) (England) Regulations 207 and amendments </w:t>
      </w:r>
      <w:r w:rsidRPr="00DD0D7B">
        <w:rPr>
          <w:rFonts w:ascii="Arial" w:hAnsi="Arial" w:cs="Arial"/>
          <w:color w:val="FF0000"/>
        </w:rPr>
        <w:t xml:space="preserve"> </w:t>
      </w:r>
    </w:p>
    <w:p w14:paraId="2FA8CB45" w14:textId="77777777" w:rsidR="00982FE5" w:rsidRPr="00DD0D7B" w:rsidRDefault="00982FE5" w:rsidP="00982FE5">
      <w:pPr>
        <w:widowControl w:val="0"/>
        <w:numPr>
          <w:ilvl w:val="0"/>
          <w:numId w:val="23"/>
        </w:numPr>
        <w:suppressAutoHyphens/>
        <w:overflowPunct w:val="0"/>
        <w:autoSpaceDE w:val="0"/>
        <w:autoSpaceDN w:val="0"/>
        <w:spacing w:after="0" w:line="240" w:lineRule="auto"/>
        <w:ind w:hanging="654"/>
        <w:textAlignment w:val="baseline"/>
        <w:rPr>
          <w:rFonts w:ascii="Arial" w:hAnsi="Arial" w:cs="Arial"/>
        </w:rPr>
      </w:pPr>
      <w:r w:rsidRPr="00DD0D7B">
        <w:rPr>
          <w:rFonts w:ascii="Arial" w:hAnsi="Arial" w:cs="Arial"/>
        </w:rPr>
        <w:t xml:space="preserve">The Department for Education (DfE) – We share personal data with the DFE on a statutory basis.  This data sharing underpins workforce policy monitoring, evaluation and links to school funding/expenditure and the assessment educational attainment.  We are required to share information about our workforce members with the DFE under section 5 of the Education (Supply of Information about the School Workforce) (England) Regulations 207 and amendments </w:t>
      </w:r>
      <w:r w:rsidRPr="00DD0D7B">
        <w:rPr>
          <w:rFonts w:ascii="Arial" w:hAnsi="Arial" w:cs="Arial"/>
          <w:color w:val="FF0000"/>
        </w:rPr>
        <w:t xml:space="preserve"> </w:t>
      </w:r>
    </w:p>
    <w:p w14:paraId="798AF24D" w14:textId="77777777" w:rsidR="00982FE5" w:rsidRPr="00DD0D7B" w:rsidRDefault="00982FE5" w:rsidP="00982FE5">
      <w:pPr>
        <w:widowControl w:val="0"/>
        <w:numPr>
          <w:ilvl w:val="0"/>
          <w:numId w:val="23"/>
        </w:numPr>
        <w:suppressAutoHyphens/>
        <w:overflowPunct w:val="0"/>
        <w:autoSpaceDE w:val="0"/>
        <w:autoSpaceDN w:val="0"/>
        <w:spacing w:after="0" w:line="240" w:lineRule="auto"/>
        <w:ind w:hanging="654"/>
        <w:textAlignment w:val="baseline"/>
        <w:rPr>
          <w:rFonts w:ascii="Arial" w:hAnsi="Arial" w:cs="Arial"/>
        </w:rPr>
      </w:pPr>
      <w:r w:rsidRPr="00DD0D7B">
        <w:rPr>
          <w:rFonts w:ascii="Arial" w:hAnsi="Arial" w:cs="Arial"/>
        </w:rPr>
        <w:t>HMRC for legal purposes</w:t>
      </w:r>
    </w:p>
    <w:p w14:paraId="627E64D0" w14:textId="77777777" w:rsidR="00982FE5" w:rsidRPr="00DD0D7B" w:rsidRDefault="00982FE5" w:rsidP="00982FE5">
      <w:pPr>
        <w:rPr>
          <w:rFonts w:ascii="Arial" w:hAnsi="Arial" w:cs="Arial"/>
        </w:rPr>
      </w:pPr>
    </w:p>
    <w:p w14:paraId="25EE6EAF" w14:textId="77777777" w:rsidR="00982FE5" w:rsidRPr="00DD0D7B" w:rsidRDefault="00982FE5" w:rsidP="00982FE5">
      <w:pPr>
        <w:rPr>
          <w:rFonts w:ascii="Arial" w:hAnsi="Arial" w:cs="Arial"/>
        </w:rPr>
      </w:pPr>
      <w:r w:rsidRPr="00DD0D7B">
        <w:rPr>
          <w:rFonts w:ascii="Arial" w:hAnsi="Arial" w:cs="Arial"/>
        </w:rPr>
        <w:t>This data is stored for as long as is required under statutory requirements.  Please see the school document retention policy for details of this.  Any data is then disposed of using only accredited secure disposal companies.</w:t>
      </w:r>
    </w:p>
    <w:p w14:paraId="4718F15C" w14:textId="77777777" w:rsidR="00982FE5" w:rsidRPr="00DD0D7B" w:rsidRDefault="00982FE5" w:rsidP="00982FE5">
      <w:pPr>
        <w:pStyle w:val="CommentText"/>
        <w:rPr>
          <w:rFonts w:eastAsia="Calibri" w:cs="Arial"/>
          <w:sz w:val="22"/>
          <w:szCs w:val="22"/>
        </w:rPr>
      </w:pPr>
      <w:r w:rsidRPr="00DD0D7B">
        <w:rPr>
          <w:rFonts w:eastAsia="Calibri" w:cs="Arial"/>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2F042B2" w14:textId="77777777" w:rsidR="00982FE5" w:rsidRPr="00DD0D7B" w:rsidRDefault="00982FE5" w:rsidP="00982FE5">
      <w:pPr>
        <w:pStyle w:val="CommentText"/>
        <w:rPr>
          <w:rFonts w:cs="Arial"/>
          <w:sz w:val="22"/>
          <w:szCs w:val="22"/>
        </w:rPr>
      </w:pPr>
    </w:p>
    <w:p w14:paraId="763B6C32" w14:textId="77777777" w:rsidR="00982FE5" w:rsidRPr="00DD0D7B" w:rsidRDefault="00982FE5" w:rsidP="00982FE5">
      <w:pPr>
        <w:pStyle w:val="CommentText"/>
        <w:rPr>
          <w:rFonts w:cs="Arial"/>
          <w:sz w:val="22"/>
          <w:szCs w:val="22"/>
        </w:rPr>
      </w:pPr>
      <w:r w:rsidRPr="00DD0D7B">
        <w:rPr>
          <w:rFonts w:cs="Arial"/>
          <w:sz w:val="22"/>
          <w:szCs w:val="22"/>
        </w:rPr>
        <w:t xml:space="preserve">To find out more about the data collection requirements placed on us by the Department for Education including the data that we share with them, go to </w:t>
      </w:r>
      <w:hyperlink r:id="rId20" w:history="1">
        <w:r w:rsidRPr="00DD0D7B">
          <w:rPr>
            <w:rStyle w:val="Hyperlink"/>
            <w:rFonts w:cs="Arial"/>
            <w:sz w:val="22"/>
            <w:szCs w:val="22"/>
          </w:rPr>
          <w:t>https://www.gov.uk/education/data-collection-and-censuses-for-schools</w:t>
        </w:r>
      </w:hyperlink>
      <w:r w:rsidRPr="00DD0D7B">
        <w:rPr>
          <w:rFonts w:cs="Arial"/>
          <w:sz w:val="22"/>
          <w:szCs w:val="22"/>
        </w:rPr>
        <w:t>.</w:t>
      </w:r>
    </w:p>
    <w:p w14:paraId="60B2A995" w14:textId="77777777" w:rsidR="00982FE5" w:rsidRPr="00DD0D7B" w:rsidRDefault="00982FE5" w:rsidP="00982FE5">
      <w:pPr>
        <w:rPr>
          <w:rFonts w:ascii="Arial" w:hAnsi="Arial" w:cs="Arial"/>
        </w:rPr>
      </w:pPr>
    </w:p>
    <w:p w14:paraId="412096DD" w14:textId="77777777" w:rsidR="00982FE5" w:rsidRPr="00DD0D7B" w:rsidRDefault="00982FE5" w:rsidP="00982FE5">
      <w:pPr>
        <w:rPr>
          <w:rFonts w:ascii="Arial" w:hAnsi="Arial" w:cs="Arial"/>
        </w:rPr>
      </w:pPr>
      <w:r w:rsidRPr="00DD0D7B">
        <w:rPr>
          <w:rFonts w:ascii="Arial" w:hAnsi="Arial" w:cs="Arial"/>
        </w:rPr>
        <w:t>The department may share information about school employees with third parties who promote the education or well-being of children or the effective deployment of school staff in England by:</w:t>
      </w:r>
    </w:p>
    <w:p w14:paraId="1A487F0B" w14:textId="77777777" w:rsidR="00982FE5" w:rsidRPr="00DD0D7B" w:rsidRDefault="00982FE5" w:rsidP="00982FE5">
      <w:pPr>
        <w:widowControl w:val="0"/>
        <w:numPr>
          <w:ilvl w:val="0"/>
          <w:numId w:val="26"/>
        </w:numPr>
        <w:suppressAutoHyphens/>
        <w:overflowPunct w:val="0"/>
        <w:autoSpaceDE w:val="0"/>
        <w:autoSpaceDN w:val="0"/>
        <w:spacing w:after="0" w:line="240" w:lineRule="auto"/>
        <w:textAlignment w:val="baseline"/>
        <w:rPr>
          <w:rFonts w:ascii="Arial" w:hAnsi="Arial" w:cs="Arial"/>
        </w:rPr>
      </w:pPr>
      <w:r w:rsidRPr="00DD0D7B">
        <w:rPr>
          <w:rFonts w:ascii="Arial" w:hAnsi="Arial" w:cs="Arial"/>
        </w:rPr>
        <w:t>conducting research or analysis</w:t>
      </w:r>
    </w:p>
    <w:p w14:paraId="6A3E8BE8" w14:textId="77777777" w:rsidR="00982FE5" w:rsidRPr="00DD0D7B" w:rsidRDefault="00982FE5" w:rsidP="00982FE5">
      <w:pPr>
        <w:widowControl w:val="0"/>
        <w:numPr>
          <w:ilvl w:val="0"/>
          <w:numId w:val="26"/>
        </w:numPr>
        <w:suppressAutoHyphens/>
        <w:overflowPunct w:val="0"/>
        <w:autoSpaceDE w:val="0"/>
        <w:autoSpaceDN w:val="0"/>
        <w:spacing w:after="0" w:line="240" w:lineRule="auto"/>
        <w:textAlignment w:val="baseline"/>
        <w:rPr>
          <w:rFonts w:ascii="Arial" w:hAnsi="Arial" w:cs="Arial"/>
        </w:rPr>
      </w:pPr>
      <w:r w:rsidRPr="00DD0D7B">
        <w:rPr>
          <w:rFonts w:ascii="Arial" w:hAnsi="Arial" w:cs="Arial"/>
        </w:rPr>
        <w:t>producing statistics</w:t>
      </w:r>
    </w:p>
    <w:p w14:paraId="7C8A24FC" w14:textId="77777777" w:rsidR="00982FE5" w:rsidRPr="00DD0D7B" w:rsidRDefault="00982FE5" w:rsidP="00982FE5">
      <w:pPr>
        <w:widowControl w:val="0"/>
        <w:numPr>
          <w:ilvl w:val="0"/>
          <w:numId w:val="26"/>
        </w:numPr>
        <w:suppressAutoHyphens/>
        <w:overflowPunct w:val="0"/>
        <w:autoSpaceDE w:val="0"/>
        <w:autoSpaceDN w:val="0"/>
        <w:spacing w:after="0" w:line="240" w:lineRule="auto"/>
        <w:textAlignment w:val="baseline"/>
        <w:rPr>
          <w:rFonts w:ascii="Arial" w:hAnsi="Arial" w:cs="Arial"/>
        </w:rPr>
      </w:pPr>
      <w:r w:rsidRPr="00DD0D7B">
        <w:rPr>
          <w:rFonts w:ascii="Arial" w:hAnsi="Arial" w:cs="Arial"/>
        </w:rPr>
        <w:t>providing information, advice or guidance</w:t>
      </w:r>
    </w:p>
    <w:p w14:paraId="5AB9D25A" w14:textId="77777777" w:rsidR="00982FE5" w:rsidRPr="00DD0D7B" w:rsidRDefault="00982FE5" w:rsidP="00982FE5">
      <w:pPr>
        <w:rPr>
          <w:rFonts w:ascii="Arial" w:hAnsi="Arial" w:cs="Arial"/>
        </w:rPr>
      </w:pPr>
    </w:p>
    <w:p w14:paraId="25C7BBCF" w14:textId="77777777" w:rsidR="00982FE5" w:rsidRPr="00DD0D7B" w:rsidRDefault="00982FE5" w:rsidP="00982FE5">
      <w:pPr>
        <w:rPr>
          <w:rFonts w:ascii="Arial" w:hAnsi="Arial" w:cs="Arial"/>
        </w:rPr>
      </w:pPr>
      <w:r w:rsidRPr="00DD0D7B">
        <w:rPr>
          <w:rFonts w:ascii="Arial" w:hAnsi="Arial" w:cs="Arial"/>
        </w:rPr>
        <w:t xml:space="preserve">The department has robust processes in place to ensure that the confidentiality of personal data is maintained and there are stringent controls in place regarding access to it and its </w:t>
      </w:r>
      <w:r w:rsidRPr="00DD0D7B">
        <w:rPr>
          <w:rFonts w:ascii="Arial" w:hAnsi="Arial" w:cs="Arial"/>
        </w:rPr>
        <w:lastRenderedPageBreak/>
        <w:t>use. Decisions on whether DfE releases personal data to third parties are subject to a strict approval process and based on a detailed assessment of:</w:t>
      </w:r>
    </w:p>
    <w:p w14:paraId="7A7CCA5D" w14:textId="77777777" w:rsidR="00982FE5" w:rsidRPr="00DD0D7B" w:rsidRDefault="00982FE5" w:rsidP="00982FE5">
      <w:pPr>
        <w:widowControl w:val="0"/>
        <w:numPr>
          <w:ilvl w:val="0"/>
          <w:numId w:val="27"/>
        </w:numPr>
        <w:suppressAutoHyphens/>
        <w:overflowPunct w:val="0"/>
        <w:autoSpaceDE w:val="0"/>
        <w:autoSpaceDN w:val="0"/>
        <w:spacing w:after="0" w:line="240" w:lineRule="auto"/>
        <w:textAlignment w:val="baseline"/>
        <w:rPr>
          <w:rFonts w:ascii="Arial" w:hAnsi="Arial" w:cs="Arial"/>
        </w:rPr>
      </w:pPr>
      <w:r w:rsidRPr="00DD0D7B">
        <w:rPr>
          <w:rFonts w:ascii="Arial" w:hAnsi="Arial" w:cs="Arial"/>
        </w:rPr>
        <w:t xml:space="preserve">who is requesting the </w:t>
      </w:r>
      <w:proofErr w:type="gramStart"/>
      <w:r w:rsidRPr="00DD0D7B">
        <w:rPr>
          <w:rFonts w:ascii="Arial" w:hAnsi="Arial" w:cs="Arial"/>
        </w:rPr>
        <w:t>data</w:t>
      </w:r>
      <w:proofErr w:type="gramEnd"/>
    </w:p>
    <w:p w14:paraId="206C4DA5" w14:textId="77777777" w:rsidR="00982FE5" w:rsidRPr="00DD0D7B" w:rsidRDefault="00982FE5" w:rsidP="00982FE5">
      <w:pPr>
        <w:widowControl w:val="0"/>
        <w:numPr>
          <w:ilvl w:val="0"/>
          <w:numId w:val="27"/>
        </w:numPr>
        <w:suppressAutoHyphens/>
        <w:overflowPunct w:val="0"/>
        <w:autoSpaceDE w:val="0"/>
        <w:autoSpaceDN w:val="0"/>
        <w:spacing w:after="0" w:line="240" w:lineRule="auto"/>
        <w:textAlignment w:val="baseline"/>
        <w:rPr>
          <w:rFonts w:ascii="Arial" w:hAnsi="Arial" w:cs="Arial"/>
        </w:rPr>
      </w:pPr>
      <w:r w:rsidRPr="00DD0D7B">
        <w:rPr>
          <w:rFonts w:ascii="Arial" w:hAnsi="Arial" w:cs="Arial"/>
        </w:rPr>
        <w:t>the purpose for which it is required</w:t>
      </w:r>
    </w:p>
    <w:p w14:paraId="75EB7028" w14:textId="77777777" w:rsidR="00982FE5" w:rsidRPr="00DD0D7B" w:rsidRDefault="00982FE5" w:rsidP="00982FE5">
      <w:pPr>
        <w:widowControl w:val="0"/>
        <w:numPr>
          <w:ilvl w:val="0"/>
          <w:numId w:val="27"/>
        </w:numPr>
        <w:suppressAutoHyphens/>
        <w:overflowPunct w:val="0"/>
        <w:autoSpaceDE w:val="0"/>
        <w:autoSpaceDN w:val="0"/>
        <w:spacing w:after="0" w:line="240" w:lineRule="auto"/>
        <w:textAlignment w:val="baseline"/>
        <w:rPr>
          <w:rFonts w:ascii="Arial" w:hAnsi="Arial" w:cs="Arial"/>
        </w:rPr>
      </w:pPr>
      <w:r w:rsidRPr="00DD0D7B">
        <w:rPr>
          <w:rFonts w:ascii="Arial" w:hAnsi="Arial" w:cs="Arial"/>
        </w:rPr>
        <w:t xml:space="preserve">the level and sensitivity of data requested; and </w:t>
      </w:r>
    </w:p>
    <w:p w14:paraId="643A97BB" w14:textId="77777777" w:rsidR="00982FE5" w:rsidRPr="00DD0D7B" w:rsidRDefault="00982FE5" w:rsidP="00982FE5">
      <w:pPr>
        <w:widowControl w:val="0"/>
        <w:numPr>
          <w:ilvl w:val="0"/>
          <w:numId w:val="27"/>
        </w:numPr>
        <w:suppressAutoHyphens/>
        <w:overflowPunct w:val="0"/>
        <w:autoSpaceDE w:val="0"/>
        <w:autoSpaceDN w:val="0"/>
        <w:spacing w:after="0" w:line="240" w:lineRule="auto"/>
        <w:textAlignment w:val="baseline"/>
        <w:rPr>
          <w:rFonts w:ascii="Arial" w:hAnsi="Arial" w:cs="Arial"/>
        </w:rPr>
      </w:pPr>
      <w:r w:rsidRPr="00DD0D7B">
        <w:rPr>
          <w:rFonts w:ascii="Arial" w:hAnsi="Arial" w:cs="Arial"/>
        </w:rPr>
        <w:t xml:space="preserve">the arrangements in place to securely store and handle the data </w:t>
      </w:r>
    </w:p>
    <w:p w14:paraId="36DBBBAC" w14:textId="77777777" w:rsidR="00982FE5" w:rsidRPr="00DD0D7B" w:rsidRDefault="00982FE5" w:rsidP="00982FE5">
      <w:pPr>
        <w:rPr>
          <w:rFonts w:ascii="Arial" w:hAnsi="Arial" w:cs="Arial"/>
          <w:shd w:val="clear" w:color="auto" w:fill="FFFF00"/>
        </w:rPr>
      </w:pPr>
    </w:p>
    <w:p w14:paraId="26BB8E0D" w14:textId="77777777" w:rsidR="00982FE5" w:rsidRPr="00DD0D7B" w:rsidRDefault="00982FE5" w:rsidP="00982FE5">
      <w:pPr>
        <w:rPr>
          <w:rFonts w:ascii="Arial" w:hAnsi="Arial" w:cs="Arial"/>
        </w:rPr>
      </w:pPr>
      <w:r w:rsidRPr="00DD0D7B">
        <w:rPr>
          <w:rFonts w:ascii="Arial" w:hAnsi="Arial" w:cs="Arial"/>
        </w:rPr>
        <w:t>To be granted access to school workforce information, organisations must comply with its strict terms and conditions covering the confidentiality and handling of the data, security arrangements and retention and use of the data.</w:t>
      </w:r>
    </w:p>
    <w:p w14:paraId="04455707" w14:textId="77777777" w:rsidR="00982FE5" w:rsidRPr="00DD0D7B" w:rsidRDefault="00982FE5" w:rsidP="00982FE5">
      <w:pPr>
        <w:rPr>
          <w:rFonts w:ascii="Arial" w:hAnsi="Arial" w:cs="Arial"/>
        </w:rPr>
      </w:pPr>
      <w:r w:rsidRPr="00DD0D7B">
        <w:rPr>
          <w:rFonts w:ascii="Arial" w:hAnsi="Arial" w:cs="Arial"/>
        </w:rPr>
        <w:t xml:space="preserve">For more information about the department’s data sharing process, please visit: </w:t>
      </w:r>
    </w:p>
    <w:p w14:paraId="732853E6" w14:textId="77777777" w:rsidR="00982FE5" w:rsidRPr="00DD0D7B" w:rsidRDefault="00F105A9" w:rsidP="00982FE5">
      <w:pPr>
        <w:rPr>
          <w:rFonts w:ascii="Arial" w:hAnsi="Arial" w:cs="Arial"/>
        </w:rPr>
      </w:pPr>
      <w:hyperlink r:id="rId21" w:tooltip="Data protection: how we collect and share research data" w:history="1">
        <w:r w:rsidR="00982FE5" w:rsidRPr="00DD0D7B">
          <w:rPr>
            <w:rFonts w:ascii="Arial" w:hAnsi="Arial" w:cs="Arial"/>
            <w:color w:val="0000FF"/>
            <w:u w:val="single"/>
          </w:rPr>
          <w:t>https://www.gov.uk/data-protection-how-we-collect-and-share-research-data</w:t>
        </w:r>
      </w:hyperlink>
      <w:r w:rsidR="00982FE5" w:rsidRPr="00DD0D7B">
        <w:rPr>
          <w:rFonts w:ascii="Arial" w:hAnsi="Arial" w:cs="Arial"/>
        </w:rPr>
        <w:t xml:space="preserve"> </w:t>
      </w:r>
    </w:p>
    <w:p w14:paraId="6D278CC6" w14:textId="77777777" w:rsidR="00982FE5" w:rsidRPr="00DD0D7B" w:rsidRDefault="00982FE5" w:rsidP="00982FE5">
      <w:pPr>
        <w:pStyle w:val="ListParagraph"/>
        <w:ind w:left="0"/>
        <w:rPr>
          <w:rFonts w:ascii="Arial" w:hAnsi="Arial" w:cs="Arial"/>
        </w:rPr>
      </w:pPr>
    </w:p>
    <w:p w14:paraId="21506944" w14:textId="77777777" w:rsidR="00982FE5" w:rsidRPr="00DD0D7B" w:rsidRDefault="00982FE5" w:rsidP="00982FE5">
      <w:pPr>
        <w:pStyle w:val="ListParagraph"/>
        <w:ind w:left="0"/>
        <w:rPr>
          <w:rFonts w:ascii="Arial" w:hAnsi="Arial" w:cs="Arial"/>
        </w:rPr>
      </w:pPr>
      <w:r w:rsidRPr="00DD0D7B">
        <w:rPr>
          <w:rFonts w:ascii="Arial" w:hAnsi="Arial" w:cs="Arial"/>
        </w:rPr>
        <w:t xml:space="preserve">To contact the department: </w:t>
      </w:r>
      <w:hyperlink r:id="rId22" w:history="1">
        <w:r w:rsidRPr="00DD0D7B">
          <w:rPr>
            <w:rStyle w:val="Hyperlink"/>
            <w:rFonts w:cs="Arial"/>
          </w:rPr>
          <w:t>https://www.gov.uk/contact-dfe</w:t>
        </w:r>
      </w:hyperlink>
    </w:p>
    <w:p w14:paraId="24E30762" w14:textId="3ACDB7E1" w:rsidR="00982FE5" w:rsidRPr="00DD0D7B" w:rsidRDefault="00982FE5" w:rsidP="00982FE5">
      <w:pPr>
        <w:rPr>
          <w:rFonts w:ascii="Arial" w:hAnsi="Arial" w:cs="Arial"/>
        </w:rPr>
      </w:pPr>
      <w:r w:rsidRPr="00DD0D7B">
        <w:rPr>
          <w:rFonts w:ascii="Arial" w:hAnsi="Arial" w:cs="Arial"/>
        </w:rPr>
        <w:t xml:space="preserve">Under data protection legislation, you have the right to request access to information about you that we hold. To make a request for your personal information, contact </w:t>
      </w:r>
      <w:r>
        <w:rPr>
          <w:rFonts w:ascii="Arial" w:hAnsi="Arial" w:cs="Arial"/>
        </w:rPr>
        <w:t xml:space="preserve">the Data Protection Officer, </w:t>
      </w:r>
      <w:r w:rsidRPr="00DD0D7B">
        <w:rPr>
          <w:rFonts w:ascii="Arial" w:hAnsi="Arial" w:cs="Arial"/>
        </w:rPr>
        <w:t xml:space="preserve">Mrs </w:t>
      </w:r>
      <w:r w:rsidR="00F105A9">
        <w:rPr>
          <w:rFonts w:ascii="Arial" w:hAnsi="Arial" w:cs="Arial"/>
        </w:rPr>
        <w:t>D Barker</w:t>
      </w:r>
      <w:r w:rsidRPr="00DD0D7B">
        <w:rPr>
          <w:rFonts w:ascii="Arial" w:hAnsi="Arial" w:cs="Arial"/>
        </w:rPr>
        <w:t xml:space="preserve"> on 01226 206788 or </w:t>
      </w:r>
      <w:hyperlink r:id="rId23" w:history="1">
        <w:r w:rsidR="00F105A9" w:rsidRPr="00AD351B">
          <w:rPr>
            <w:rStyle w:val="Hyperlink"/>
            <w:rFonts w:cs="Arial"/>
          </w:rPr>
          <w:t>d.barker@ecmtrust.co.uk</w:t>
        </w:r>
      </w:hyperlink>
      <w:r w:rsidRPr="00DD0D7B">
        <w:rPr>
          <w:rFonts w:ascii="Arial" w:hAnsi="Arial" w:cs="Arial"/>
        </w:rPr>
        <w:t>.</w:t>
      </w:r>
    </w:p>
    <w:p w14:paraId="349EFE7D" w14:textId="77777777" w:rsidR="00982FE5" w:rsidRPr="00DD0D7B" w:rsidRDefault="00982FE5" w:rsidP="00982FE5">
      <w:pPr>
        <w:rPr>
          <w:rFonts w:ascii="Arial" w:hAnsi="Arial" w:cs="Arial"/>
        </w:rPr>
      </w:pPr>
      <w:r w:rsidRPr="00DD0D7B">
        <w:rPr>
          <w:rFonts w:ascii="Arial" w:hAnsi="Arial" w:cs="Arial"/>
        </w:rPr>
        <w:t>You also have the right to:</w:t>
      </w:r>
    </w:p>
    <w:p w14:paraId="5295CA9D" w14:textId="77777777" w:rsidR="00982FE5" w:rsidRPr="00DD0D7B" w:rsidRDefault="00982FE5" w:rsidP="00982FE5">
      <w:pPr>
        <w:pStyle w:val="ListParagraph"/>
        <w:numPr>
          <w:ilvl w:val="0"/>
          <w:numId w:val="28"/>
        </w:numPr>
        <w:suppressAutoHyphens/>
        <w:autoSpaceDN w:val="0"/>
        <w:spacing w:after="0" w:line="240" w:lineRule="auto"/>
        <w:ind w:left="714" w:hanging="357"/>
        <w:contextualSpacing w:val="0"/>
        <w:textAlignment w:val="baseline"/>
        <w:rPr>
          <w:rFonts w:ascii="Arial" w:hAnsi="Arial" w:cs="Arial"/>
        </w:rPr>
      </w:pPr>
      <w:r w:rsidRPr="00DD0D7B">
        <w:rPr>
          <w:rFonts w:ascii="Arial" w:hAnsi="Arial" w:cs="Arial"/>
        </w:rPr>
        <w:t>object to processing of personal data that is likely to cause, or is causing, damage or distress</w:t>
      </w:r>
    </w:p>
    <w:p w14:paraId="578AD4A2" w14:textId="77777777" w:rsidR="00982FE5" w:rsidRPr="00DD0D7B" w:rsidRDefault="00982FE5" w:rsidP="00982FE5">
      <w:pPr>
        <w:pStyle w:val="ListParagraph"/>
        <w:numPr>
          <w:ilvl w:val="0"/>
          <w:numId w:val="28"/>
        </w:numPr>
        <w:suppressAutoHyphens/>
        <w:autoSpaceDN w:val="0"/>
        <w:spacing w:after="0" w:line="240" w:lineRule="auto"/>
        <w:ind w:left="714" w:hanging="357"/>
        <w:contextualSpacing w:val="0"/>
        <w:textAlignment w:val="baseline"/>
        <w:rPr>
          <w:rFonts w:ascii="Arial" w:hAnsi="Arial" w:cs="Arial"/>
        </w:rPr>
      </w:pPr>
      <w:r w:rsidRPr="00DD0D7B">
        <w:rPr>
          <w:rFonts w:ascii="Arial" w:hAnsi="Arial" w:cs="Arial"/>
        </w:rPr>
        <w:t>prevent processing for the purpose of direct marketing</w:t>
      </w:r>
    </w:p>
    <w:p w14:paraId="040C1E67" w14:textId="77777777" w:rsidR="00982FE5" w:rsidRPr="00DD0D7B" w:rsidRDefault="00982FE5" w:rsidP="00982FE5">
      <w:pPr>
        <w:pStyle w:val="ListParagraph"/>
        <w:numPr>
          <w:ilvl w:val="0"/>
          <w:numId w:val="28"/>
        </w:numPr>
        <w:suppressAutoHyphens/>
        <w:autoSpaceDN w:val="0"/>
        <w:spacing w:after="0" w:line="240" w:lineRule="auto"/>
        <w:ind w:left="714" w:hanging="357"/>
        <w:contextualSpacing w:val="0"/>
        <w:textAlignment w:val="baseline"/>
        <w:rPr>
          <w:rFonts w:ascii="Arial" w:hAnsi="Arial" w:cs="Arial"/>
        </w:rPr>
      </w:pPr>
      <w:r w:rsidRPr="00DD0D7B">
        <w:rPr>
          <w:rFonts w:ascii="Arial" w:hAnsi="Arial" w:cs="Arial"/>
        </w:rPr>
        <w:t>object to decisions being taken by automated means</w:t>
      </w:r>
    </w:p>
    <w:p w14:paraId="5FF6F6D6" w14:textId="77777777" w:rsidR="00982FE5" w:rsidRPr="00DD0D7B" w:rsidRDefault="00982FE5" w:rsidP="00982FE5">
      <w:pPr>
        <w:pStyle w:val="ListParagraph"/>
        <w:numPr>
          <w:ilvl w:val="0"/>
          <w:numId w:val="28"/>
        </w:numPr>
        <w:suppressAutoHyphens/>
        <w:autoSpaceDN w:val="0"/>
        <w:spacing w:after="0" w:line="240" w:lineRule="auto"/>
        <w:ind w:left="714" w:hanging="357"/>
        <w:contextualSpacing w:val="0"/>
        <w:textAlignment w:val="baseline"/>
        <w:rPr>
          <w:rFonts w:ascii="Arial" w:hAnsi="Arial" w:cs="Arial"/>
        </w:rPr>
      </w:pPr>
      <w:r w:rsidRPr="00DD0D7B">
        <w:rPr>
          <w:rFonts w:ascii="Arial" w:hAnsi="Arial" w:cs="Arial"/>
        </w:rPr>
        <w:t>in certain circumstances, have inaccurate personal data rectified, blocked, erased or destroyed; and</w:t>
      </w:r>
    </w:p>
    <w:p w14:paraId="20684A08" w14:textId="77777777" w:rsidR="00982FE5" w:rsidRPr="00DD0D7B" w:rsidRDefault="00982FE5" w:rsidP="00982FE5">
      <w:pPr>
        <w:pStyle w:val="ListParagraph"/>
        <w:numPr>
          <w:ilvl w:val="0"/>
          <w:numId w:val="28"/>
        </w:numPr>
        <w:suppressAutoHyphens/>
        <w:autoSpaceDN w:val="0"/>
        <w:spacing w:after="0" w:line="240" w:lineRule="auto"/>
        <w:ind w:left="714" w:hanging="357"/>
        <w:contextualSpacing w:val="0"/>
        <w:textAlignment w:val="baseline"/>
        <w:rPr>
          <w:rFonts w:ascii="Arial" w:hAnsi="Arial" w:cs="Arial"/>
        </w:rPr>
      </w:pPr>
      <w:r w:rsidRPr="00DD0D7B">
        <w:rPr>
          <w:rFonts w:ascii="Arial" w:hAnsi="Arial" w:cs="Arial"/>
        </w:rPr>
        <w:t xml:space="preserve">claim compensation for damages caused by a breach of the Data Protection regulations </w:t>
      </w:r>
    </w:p>
    <w:p w14:paraId="5BECEA06" w14:textId="77777777" w:rsidR="00982FE5" w:rsidRPr="00DD0D7B" w:rsidRDefault="00982FE5" w:rsidP="00982FE5">
      <w:pPr>
        <w:pStyle w:val="ListParagraph"/>
        <w:rPr>
          <w:rFonts w:ascii="Arial" w:hAnsi="Arial" w:cs="Arial"/>
        </w:rPr>
      </w:pPr>
    </w:p>
    <w:p w14:paraId="2ADACF35" w14:textId="77777777" w:rsidR="00982FE5" w:rsidRPr="00DD0D7B" w:rsidRDefault="00982FE5" w:rsidP="00982FE5">
      <w:pPr>
        <w:rPr>
          <w:rFonts w:ascii="Arial" w:hAnsi="Arial" w:cs="Arial"/>
        </w:rPr>
      </w:pPr>
      <w:r w:rsidRPr="00DD0D7B">
        <w:rPr>
          <w:rFonts w:ascii="Arial" w:hAnsi="Arial" w:cs="Arial"/>
        </w:rPr>
        <w:t xml:space="preserve">If you have a concern about the way we are collecting or using your personal data, we ask that you raise your concern with us in the first instance. Alternatively, you can contact the Information Commissioner’s Office at </w:t>
      </w:r>
      <w:hyperlink r:id="rId24" w:history="1">
        <w:r w:rsidRPr="00DD0D7B">
          <w:rPr>
            <w:rFonts w:ascii="Arial" w:hAnsi="Arial" w:cs="Arial"/>
            <w:color w:val="0000FF"/>
            <w:u w:val="single"/>
          </w:rPr>
          <w:t>https://ico.org.uk/concerns/</w:t>
        </w:r>
      </w:hyperlink>
    </w:p>
    <w:p w14:paraId="274BF4BB" w14:textId="77777777" w:rsidR="00982FE5" w:rsidRPr="00DD0D7B" w:rsidRDefault="00982FE5" w:rsidP="00982FE5">
      <w:pPr>
        <w:rPr>
          <w:rFonts w:ascii="Arial" w:hAnsi="Arial" w:cs="Arial"/>
        </w:rPr>
      </w:pPr>
      <w:r w:rsidRPr="00DD0D7B">
        <w:rPr>
          <w:rFonts w:ascii="Arial" w:hAnsi="Arial" w:cs="Arial"/>
        </w:rPr>
        <w:t>If you would like to discuss anything in this privacy notice, please</w:t>
      </w:r>
      <w:r w:rsidRPr="00DD0D7B">
        <w:rPr>
          <w:rFonts w:ascii="Arial" w:hAnsi="Arial" w:cs="Arial"/>
          <w:color w:val="FF0000"/>
        </w:rPr>
        <w:t xml:space="preserve"> </w:t>
      </w:r>
      <w:r w:rsidRPr="00DD0D7B">
        <w:rPr>
          <w:rFonts w:ascii="Arial" w:hAnsi="Arial" w:cs="Arial"/>
        </w:rPr>
        <w:t>contact:</w:t>
      </w:r>
    </w:p>
    <w:p w14:paraId="27F8608F" w14:textId="3B4F28C3" w:rsidR="00982FE5" w:rsidRDefault="00982FE5" w:rsidP="00982FE5">
      <w:pPr>
        <w:pStyle w:val="Default"/>
        <w:rPr>
          <w:rStyle w:val="Hyperlink"/>
          <w:sz w:val="22"/>
        </w:rPr>
      </w:pPr>
      <w:r>
        <w:t xml:space="preserve">Mrs </w:t>
      </w:r>
      <w:r w:rsidR="00F105A9">
        <w:t>D Barker</w:t>
      </w:r>
      <w:r>
        <w:t xml:space="preserve"> on 01226 </w:t>
      </w:r>
      <w:r w:rsidR="00061496">
        <w:t>273220</w:t>
      </w:r>
      <w:r w:rsidRPr="00DD0D7B">
        <w:t xml:space="preserve"> or </w:t>
      </w:r>
      <w:hyperlink r:id="rId25" w:history="1">
        <w:r w:rsidR="00F105A9" w:rsidRPr="00AD351B">
          <w:rPr>
            <w:rStyle w:val="Hyperlink"/>
            <w:sz w:val="22"/>
          </w:rPr>
          <w:t>d.barker@ecmtrust.co.uk</w:t>
        </w:r>
      </w:hyperlink>
    </w:p>
    <w:p w14:paraId="7E9D1162" w14:textId="77777777" w:rsidR="00982FE5" w:rsidRDefault="00982FE5" w:rsidP="00982FE5">
      <w:pPr>
        <w:pStyle w:val="Default"/>
        <w:rPr>
          <w:rStyle w:val="Hyperlink"/>
          <w:sz w:val="22"/>
        </w:rPr>
      </w:pPr>
    </w:p>
    <w:p w14:paraId="6AB0C8B9" w14:textId="77777777" w:rsidR="00982FE5" w:rsidRDefault="00982FE5" w:rsidP="00982FE5">
      <w:pPr>
        <w:pStyle w:val="Default"/>
        <w:rPr>
          <w:rStyle w:val="Hyperlink"/>
          <w:sz w:val="22"/>
        </w:rPr>
      </w:pPr>
    </w:p>
    <w:p w14:paraId="1B113F3F" w14:textId="77777777" w:rsidR="00982FE5" w:rsidRDefault="00982FE5" w:rsidP="00982FE5">
      <w:pPr>
        <w:pStyle w:val="Default"/>
        <w:rPr>
          <w:rStyle w:val="Hyperlink"/>
          <w:sz w:val="22"/>
        </w:rPr>
      </w:pPr>
    </w:p>
    <w:p w14:paraId="7FB405C9" w14:textId="77777777" w:rsidR="00982FE5" w:rsidRDefault="00982FE5" w:rsidP="00982FE5">
      <w:pPr>
        <w:pStyle w:val="Default"/>
        <w:rPr>
          <w:rStyle w:val="Hyperlink"/>
          <w:sz w:val="22"/>
        </w:rPr>
      </w:pPr>
    </w:p>
    <w:p w14:paraId="384EEF2C" w14:textId="77777777" w:rsidR="00982FE5" w:rsidRDefault="00982FE5" w:rsidP="00982FE5">
      <w:pPr>
        <w:pStyle w:val="Default"/>
        <w:rPr>
          <w:rStyle w:val="Hyperlink"/>
          <w:sz w:val="22"/>
        </w:rPr>
      </w:pPr>
    </w:p>
    <w:p w14:paraId="473A4E44" w14:textId="77777777" w:rsidR="00982FE5" w:rsidRDefault="00982FE5" w:rsidP="00982FE5">
      <w:pPr>
        <w:pStyle w:val="Default"/>
        <w:rPr>
          <w:rStyle w:val="Hyperlink"/>
          <w:sz w:val="22"/>
        </w:rPr>
      </w:pPr>
    </w:p>
    <w:p w14:paraId="22D95408" w14:textId="77777777" w:rsidR="00982FE5" w:rsidRDefault="00982FE5" w:rsidP="00982FE5">
      <w:pPr>
        <w:pStyle w:val="Default"/>
        <w:rPr>
          <w:rStyle w:val="Hyperlink"/>
          <w:sz w:val="22"/>
        </w:rPr>
      </w:pPr>
    </w:p>
    <w:p w14:paraId="06797BC5" w14:textId="77777777" w:rsidR="00982FE5" w:rsidRDefault="00982FE5" w:rsidP="00982FE5">
      <w:pPr>
        <w:pStyle w:val="Default"/>
        <w:rPr>
          <w:rStyle w:val="Hyperlink"/>
          <w:sz w:val="22"/>
        </w:rPr>
      </w:pPr>
    </w:p>
    <w:p w14:paraId="7D8DE544" w14:textId="77777777" w:rsidR="00982FE5" w:rsidRDefault="00982FE5" w:rsidP="00982FE5">
      <w:pPr>
        <w:pStyle w:val="Default"/>
        <w:rPr>
          <w:rStyle w:val="Hyperlink"/>
          <w:sz w:val="22"/>
        </w:rPr>
      </w:pPr>
    </w:p>
    <w:p w14:paraId="47A16474" w14:textId="77777777" w:rsidR="00982FE5" w:rsidRDefault="00982FE5" w:rsidP="00982FE5">
      <w:pPr>
        <w:pStyle w:val="Default"/>
        <w:rPr>
          <w:rStyle w:val="Hyperlink"/>
          <w:sz w:val="22"/>
        </w:rPr>
      </w:pPr>
    </w:p>
    <w:p w14:paraId="15978EA2" w14:textId="77777777" w:rsidR="00982FE5" w:rsidRDefault="00982FE5" w:rsidP="00982FE5">
      <w:pPr>
        <w:pStyle w:val="Default"/>
        <w:rPr>
          <w:rStyle w:val="Hyperlink"/>
          <w:sz w:val="22"/>
        </w:rPr>
      </w:pPr>
    </w:p>
    <w:p w14:paraId="7247A42E" w14:textId="77777777" w:rsidR="00982FE5" w:rsidRDefault="00982FE5" w:rsidP="00982FE5">
      <w:pPr>
        <w:pStyle w:val="Default"/>
        <w:rPr>
          <w:rStyle w:val="Hyperlink"/>
          <w:sz w:val="22"/>
        </w:rPr>
      </w:pPr>
    </w:p>
    <w:p w14:paraId="417275EB" w14:textId="77777777" w:rsidR="00982FE5" w:rsidRDefault="00982FE5" w:rsidP="00982FE5">
      <w:pPr>
        <w:pStyle w:val="Default"/>
        <w:rPr>
          <w:rStyle w:val="Hyperlink"/>
          <w:sz w:val="22"/>
        </w:rPr>
      </w:pPr>
    </w:p>
    <w:p w14:paraId="5F227FED" w14:textId="77777777" w:rsidR="00982FE5" w:rsidRDefault="00982FE5" w:rsidP="00982FE5">
      <w:pPr>
        <w:pStyle w:val="Default"/>
        <w:rPr>
          <w:rStyle w:val="Hyperlink"/>
          <w:sz w:val="22"/>
        </w:rPr>
      </w:pPr>
    </w:p>
    <w:p w14:paraId="499292D8" w14:textId="77777777" w:rsidR="00982FE5" w:rsidRDefault="00982FE5" w:rsidP="00982FE5">
      <w:pPr>
        <w:pStyle w:val="Default"/>
        <w:rPr>
          <w:rStyle w:val="Hyperlink"/>
          <w:sz w:val="22"/>
        </w:rPr>
      </w:pPr>
    </w:p>
    <w:p w14:paraId="171849F4" w14:textId="77777777" w:rsidR="00982FE5" w:rsidRDefault="00982FE5" w:rsidP="00982FE5">
      <w:pPr>
        <w:pStyle w:val="Default"/>
        <w:rPr>
          <w:rStyle w:val="Hyperlink"/>
          <w:sz w:val="22"/>
        </w:rPr>
      </w:pPr>
    </w:p>
    <w:p w14:paraId="19D9D52F" w14:textId="77777777" w:rsidR="004904C3" w:rsidRPr="00117A5A" w:rsidRDefault="00B908E0" w:rsidP="00117A5A">
      <w:pPr>
        <w:pStyle w:val="Default"/>
        <w:jc w:val="right"/>
        <w:rPr>
          <w:bCs/>
          <w:iCs/>
          <w:color w:val="auto"/>
          <w:sz w:val="23"/>
          <w:szCs w:val="23"/>
        </w:rPr>
      </w:pPr>
      <w:r w:rsidRPr="00117A5A">
        <w:rPr>
          <w:bCs/>
          <w:iCs/>
          <w:color w:val="auto"/>
          <w:sz w:val="23"/>
          <w:szCs w:val="23"/>
        </w:rPr>
        <w:t>Appendix C</w:t>
      </w:r>
    </w:p>
    <w:p w14:paraId="54D420BF" w14:textId="77777777" w:rsidR="004904C3" w:rsidRDefault="004904C3" w:rsidP="00876854">
      <w:pPr>
        <w:pStyle w:val="Default"/>
        <w:rPr>
          <w:color w:val="auto"/>
          <w:sz w:val="23"/>
          <w:szCs w:val="23"/>
        </w:rPr>
      </w:pPr>
    </w:p>
    <w:p w14:paraId="68F933D3" w14:textId="77777777" w:rsidR="00876854" w:rsidRDefault="00876854" w:rsidP="00876854">
      <w:pPr>
        <w:pStyle w:val="Default"/>
        <w:rPr>
          <w:color w:val="auto"/>
          <w:sz w:val="32"/>
          <w:szCs w:val="32"/>
        </w:rPr>
      </w:pPr>
      <w:r>
        <w:rPr>
          <w:b/>
          <w:bCs/>
          <w:color w:val="auto"/>
          <w:sz w:val="32"/>
          <w:szCs w:val="32"/>
        </w:rPr>
        <w:t xml:space="preserve">Procedures for responding to subject access requests made under the </w:t>
      </w:r>
      <w:r w:rsidR="00E76933">
        <w:rPr>
          <w:b/>
          <w:bCs/>
          <w:color w:val="auto"/>
          <w:sz w:val="32"/>
          <w:szCs w:val="32"/>
        </w:rPr>
        <w:t>GDPR 2018</w:t>
      </w:r>
      <w:r>
        <w:rPr>
          <w:b/>
          <w:bCs/>
          <w:color w:val="auto"/>
          <w:sz w:val="32"/>
          <w:szCs w:val="32"/>
        </w:rPr>
        <w:t xml:space="preserve"> </w:t>
      </w:r>
    </w:p>
    <w:p w14:paraId="3B4609D5" w14:textId="77777777" w:rsidR="00876854" w:rsidRDefault="00876854" w:rsidP="00876854">
      <w:pPr>
        <w:pStyle w:val="Default"/>
        <w:rPr>
          <w:b/>
          <w:bCs/>
          <w:color w:val="auto"/>
          <w:sz w:val="23"/>
          <w:szCs w:val="23"/>
        </w:rPr>
      </w:pPr>
    </w:p>
    <w:p w14:paraId="08F4049A" w14:textId="77777777" w:rsidR="00876854" w:rsidRDefault="00876854" w:rsidP="00876854">
      <w:pPr>
        <w:pStyle w:val="Default"/>
        <w:rPr>
          <w:color w:val="auto"/>
          <w:sz w:val="23"/>
          <w:szCs w:val="23"/>
        </w:rPr>
      </w:pPr>
      <w:r>
        <w:rPr>
          <w:b/>
          <w:bCs/>
          <w:color w:val="auto"/>
          <w:sz w:val="23"/>
          <w:szCs w:val="23"/>
        </w:rPr>
        <w:t xml:space="preserve">Rights of access to information </w:t>
      </w:r>
    </w:p>
    <w:p w14:paraId="146141B8" w14:textId="77777777" w:rsidR="00876854" w:rsidRDefault="00876854" w:rsidP="00876854">
      <w:pPr>
        <w:pStyle w:val="Default"/>
        <w:rPr>
          <w:color w:val="auto"/>
          <w:sz w:val="23"/>
          <w:szCs w:val="23"/>
        </w:rPr>
      </w:pPr>
    </w:p>
    <w:p w14:paraId="7222E50A" w14:textId="77777777" w:rsidR="00876854" w:rsidRDefault="00876854" w:rsidP="00876854">
      <w:pPr>
        <w:pStyle w:val="Default"/>
        <w:rPr>
          <w:color w:val="auto"/>
          <w:sz w:val="23"/>
          <w:szCs w:val="23"/>
        </w:rPr>
      </w:pPr>
      <w:r>
        <w:rPr>
          <w:color w:val="auto"/>
          <w:sz w:val="23"/>
          <w:szCs w:val="23"/>
        </w:rPr>
        <w:t xml:space="preserve">There are two distinct rights of access to information held by schools about pupils. </w:t>
      </w:r>
    </w:p>
    <w:p w14:paraId="3FB9AF7D" w14:textId="77777777" w:rsidR="00876854" w:rsidRDefault="00876854" w:rsidP="00876854">
      <w:pPr>
        <w:pStyle w:val="Default"/>
        <w:rPr>
          <w:color w:val="auto"/>
          <w:sz w:val="23"/>
          <w:szCs w:val="23"/>
        </w:rPr>
      </w:pPr>
    </w:p>
    <w:p w14:paraId="518E15D1" w14:textId="77777777" w:rsidR="00876854" w:rsidRDefault="00876854" w:rsidP="00876854">
      <w:pPr>
        <w:pStyle w:val="Default"/>
        <w:rPr>
          <w:color w:val="auto"/>
          <w:sz w:val="23"/>
          <w:szCs w:val="23"/>
        </w:rPr>
      </w:pPr>
      <w:r>
        <w:rPr>
          <w:color w:val="auto"/>
          <w:sz w:val="23"/>
          <w:szCs w:val="23"/>
        </w:rPr>
        <w:t xml:space="preserve">1. Under the </w:t>
      </w:r>
      <w:r w:rsidR="00E76933">
        <w:rPr>
          <w:color w:val="auto"/>
          <w:sz w:val="23"/>
          <w:szCs w:val="23"/>
        </w:rPr>
        <w:t>GDPR 2018</w:t>
      </w:r>
      <w:r>
        <w:rPr>
          <w:color w:val="auto"/>
          <w:sz w:val="23"/>
          <w:szCs w:val="23"/>
        </w:rPr>
        <w:t xml:space="preserve"> any individual has the right to make a request to access the personal information held about them. </w:t>
      </w:r>
    </w:p>
    <w:p w14:paraId="52E7D0BC" w14:textId="77777777" w:rsidR="00876854" w:rsidRDefault="00876854" w:rsidP="00876854">
      <w:pPr>
        <w:pStyle w:val="Default"/>
        <w:rPr>
          <w:color w:val="auto"/>
          <w:sz w:val="23"/>
          <w:szCs w:val="23"/>
        </w:rPr>
      </w:pPr>
    </w:p>
    <w:p w14:paraId="223FA606" w14:textId="77777777" w:rsidR="00876854" w:rsidRDefault="00876854" w:rsidP="00876854">
      <w:pPr>
        <w:pStyle w:val="Default"/>
        <w:rPr>
          <w:color w:val="auto"/>
          <w:sz w:val="23"/>
          <w:szCs w:val="23"/>
        </w:rPr>
      </w:pPr>
      <w:r>
        <w:rPr>
          <w:color w:val="auto"/>
          <w:sz w:val="23"/>
          <w:szCs w:val="23"/>
        </w:rPr>
        <w:t xml:space="preserve">2. The right of those entitled to have access to curricular and educational records as defined within the Education (Pupil Information) (England) Regulations 2005 (Pupil Information Regulations). </w:t>
      </w:r>
    </w:p>
    <w:p w14:paraId="7ED0F2F7" w14:textId="77777777" w:rsidR="00876854" w:rsidRDefault="00876854" w:rsidP="00876854">
      <w:pPr>
        <w:pStyle w:val="Default"/>
        <w:rPr>
          <w:color w:val="auto"/>
          <w:sz w:val="23"/>
          <w:szCs w:val="23"/>
        </w:rPr>
      </w:pPr>
    </w:p>
    <w:p w14:paraId="3105F62D" w14:textId="77777777" w:rsidR="00876854" w:rsidRDefault="00876854" w:rsidP="00876854">
      <w:pPr>
        <w:pStyle w:val="Default"/>
        <w:rPr>
          <w:color w:val="auto"/>
          <w:sz w:val="23"/>
          <w:szCs w:val="23"/>
        </w:rPr>
      </w:pPr>
      <w:r>
        <w:rPr>
          <w:color w:val="auto"/>
          <w:sz w:val="23"/>
          <w:szCs w:val="23"/>
        </w:rPr>
        <w:t xml:space="preserve">These procedures relate to subject access requests made under the </w:t>
      </w:r>
      <w:r w:rsidR="00E76933">
        <w:rPr>
          <w:color w:val="auto"/>
          <w:sz w:val="23"/>
          <w:szCs w:val="23"/>
        </w:rPr>
        <w:t>GDPR 2018</w:t>
      </w:r>
      <w:r>
        <w:rPr>
          <w:color w:val="auto"/>
          <w:sz w:val="23"/>
          <w:szCs w:val="23"/>
        </w:rPr>
        <w:t xml:space="preserve">. </w:t>
      </w:r>
    </w:p>
    <w:p w14:paraId="4CC1ED58" w14:textId="77777777" w:rsidR="00876854" w:rsidRDefault="00876854" w:rsidP="00876854">
      <w:pPr>
        <w:pStyle w:val="Default"/>
        <w:rPr>
          <w:b/>
          <w:bCs/>
          <w:color w:val="auto"/>
          <w:sz w:val="23"/>
          <w:szCs w:val="23"/>
        </w:rPr>
      </w:pPr>
    </w:p>
    <w:p w14:paraId="46BB305F" w14:textId="77777777" w:rsidR="00876854" w:rsidRDefault="00876854" w:rsidP="00876854">
      <w:pPr>
        <w:pStyle w:val="Default"/>
        <w:rPr>
          <w:color w:val="auto"/>
          <w:sz w:val="23"/>
          <w:szCs w:val="23"/>
        </w:rPr>
      </w:pPr>
      <w:r>
        <w:rPr>
          <w:b/>
          <w:bCs/>
          <w:color w:val="auto"/>
          <w:sz w:val="23"/>
          <w:szCs w:val="23"/>
        </w:rPr>
        <w:t xml:space="preserve">Processing a subject access request </w:t>
      </w:r>
    </w:p>
    <w:p w14:paraId="163B7977" w14:textId="77777777" w:rsidR="00876854" w:rsidRDefault="00876854" w:rsidP="00876854">
      <w:pPr>
        <w:pStyle w:val="Default"/>
        <w:rPr>
          <w:color w:val="auto"/>
          <w:sz w:val="23"/>
          <w:szCs w:val="23"/>
        </w:rPr>
      </w:pPr>
    </w:p>
    <w:p w14:paraId="02AF929E" w14:textId="77777777" w:rsidR="00876854" w:rsidRDefault="00876854" w:rsidP="00876854">
      <w:pPr>
        <w:pStyle w:val="Default"/>
        <w:rPr>
          <w:color w:val="auto"/>
          <w:sz w:val="23"/>
          <w:szCs w:val="23"/>
        </w:rPr>
      </w:pPr>
      <w:r>
        <w:rPr>
          <w:color w:val="auto"/>
          <w:sz w:val="23"/>
          <w:szCs w:val="23"/>
        </w:rPr>
        <w:t xml:space="preserve">1. Requests must be made in writing; and be addressed to the </w:t>
      </w:r>
      <w:r w:rsidR="00EC25C1">
        <w:rPr>
          <w:color w:val="auto"/>
          <w:sz w:val="23"/>
          <w:szCs w:val="23"/>
        </w:rPr>
        <w:t>Head teacher</w:t>
      </w:r>
      <w:r>
        <w:rPr>
          <w:b/>
          <w:bCs/>
          <w:color w:val="auto"/>
          <w:sz w:val="23"/>
          <w:szCs w:val="23"/>
        </w:rPr>
        <w:t xml:space="preserve">. </w:t>
      </w:r>
      <w:r>
        <w:rPr>
          <w:color w:val="auto"/>
          <w:sz w:val="23"/>
          <w:szCs w:val="23"/>
        </w:rPr>
        <w:t xml:space="preserve">If the initial request does not clearly identify the information required, then further enquiries will be made. </w:t>
      </w:r>
    </w:p>
    <w:p w14:paraId="24985659" w14:textId="77777777" w:rsidR="00876854" w:rsidRDefault="00876854" w:rsidP="00876854">
      <w:pPr>
        <w:pStyle w:val="Default"/>
        <w:rPr>
          <w:color w:val="auto"/>
          <w:sz w:val="23"/>
          <w:szCs w:val="23"/>
        </w:rPr>
      </w:pPr>
    </w:p>
    <w:p w14:paraId="0335487D" w14:textId="77777777" w:rsidR="00876854" w:rsidRDefault="00876854" w:rsidP="00876854">
      <w:pPr>
        <w:pStyle w:val="Default"/>
        <w:rPr>
          <w:color w:val="auto"/>
          <w:sz w:val="23"/>
          <w:szCs w:val="23"/>
        </w:rPr>
      </w:pPr>
      <w:r>
        <w:rPr>
          <w:color w:val="auto"/>
          <w:sz w:val="23"/>
          <w:szCs w:val="23"/>
        </w:rPr>
        <w:t xml:space="preserve">2. The identity of the requestor must be established before the disclosure of any information, and checks should also be carried out regarding proof of relationship to the child. Evidence of identity can be established by requesting production of: </w:t>
      </w:r>
    </w:p>
    <w:p w14:paraId="2E2A97B6" w14:textId="77777777" w:rsidR="00876854" w:rsidRPr="004904C3" w:rsidRDefault="00876854" w:rsidP="00876854">
      <w:pPr>
        <w:pStyle w:val="Default"/>
        <w:rPr>
          <w:color w:val="auto"/>
          <w:sz w:val="23"/>
          <w:szCs w:val="23"/>
        </w:rPr>
      </w:pPr>
    </w:p>
    <w:p w14:paraId="330AF2B8" w14:textId="77777777" w:rsidR="00876854" w:rsidRPr="004904C3" w:rsidRDefault="00876854" w:rsidP="004904C3">
      <w:pPr>
        <w:pStyle w:val="Default"/>
        <w:numPr>
          <w:ilvl w:val="0"/>
          <w:numId w:val="2"/>
        </w:numPr>
        <w:spacing w:after="36"/>
        <w:rPr>
          <w:color w:val="auto"/>
          <w:sz w:val="23"/>
          <w:szCs w:val="23"/>
        </w:rPr>
      </w:pPr>
      <w:r w:rsidRPr="004904C3">
        <w:rPr>
          <w:color w:val="auto"/>
          <w:sz w:val="23"/>
          <w:szCs w:val="23"/>
        </w:rPr>
        <w:t xml:space="preserve">passport </w:t>
      </w:r>
    </w:p>
    <w:p w14:paraId="460E3FE8" w14:textId="77777777" w:rsidR="00876854" w:rsidRPr="004904C3" w:rsidRDefault="00876854" w:rsidP="004904C3">
      <w:pPr>
        <w:pStyle w:val="Default"/>
        <w:numPr>
          <w:ilvl w:val="0"/>
          <w:numId w:val="2"/>
        </w:numPr>
        <w:spacing w:after="36"/>
        <w:rPr>
          <w:color w:val="auto"/>
          <w:sz w:val="23"/>
          <w:szCs w:val="23"/>
        </w:rPr>
      </w:pPr>
      <w:r w:rsidRPr="004904C3">
        <w:rPr>
          <w:color w:val="auto"/>
          <w:sz w:val="23"/>
          <w:szCs w:val="23"/>
        </w:rPr>
        <w:t xml:space="preserve">driving licence </w:t>
      </w:r>
    </w:p>
    <w:p w14:paraId="2BB67090" w14:textId="77777777" w:rsidR="00876854" w:rsidRPr="004904C3" w:rsidRDefault="00876854" w:rsidP="004904C3">
      <w:pPr>
        <w:pStyle w:val="Default"/>
        <w:numPr>
          <w:ilvl w:val="0"/>
          <w:numId w:val="2"/>
        </w:numPr>
        <w:spacing w:after="36"/>
        <w:rPr>
          <w:color w:val="auto"/>
          <w:sz w:val="23"/>
          <w:szCs w:val="23"/>
        </w:rPr>
      </w:pPr>
      <w:r w:rsidRPr="004904C3">
        <w:rPr>
          <w:color w:val="auto"/>
          <w:sz w:val="23"/>
          <w:szCs w:val="23"/>
        </w:rPr>
        <w:t xml:space="preserve">utility bills with the current address </w:t>
      </w:r>
    </w:p>
    <w:p w14:paraId="11091085" w14:textId="77777777" w:rsidR="00876854" w:rsidRPr="004904C3" w:rsidRDefault="00876854" w:rsidP="004904C3">
      <w:pPr>
        <w:pStyle w:val="Default"/>
        <w:numPr>
          <w:ilvl w:val="0"/>
          <w:numId w:val="2"/>
        </w:numPr>
        <w:spacing w:after="36"/>
        <w:rPr>
          <w:color w:val="auto"/>
          <w:sz w:val="23"/>
          <w:szCs w:val="23"/>
        </w:rPr>
      </w:pPr>
      <w:r w:rsidRPr="004904C3">
        <w:rPr>
          <w:color w:val="auto"/>
          <w:sz w:val="23"/>
          <w:szCs w:val="23"/>
        </w:rPr>
        <w:t xml:space="preserve">Birth / Marriage certificate </w:t>
      </w:r>
    </w:p>
    <w:p w14:paraId="23CB6761" w14:textId="77777777" w:rsidR="00876854" w:rsidRPr="004904C3" w:rsidRDefault="00876854" w:rsidP="004904C3">
      <w:pPr>
        <w:pStyle w:val="Default"/>
        <w:numPr>
          <w:ilvl w:val="0"/>
          <w:numId w:val="2"/>
        </w:numPr>
        <w:spacing w:after="36"/>
        <w:rPr>
          <w:color w:val="auto"/>
          <w:sz w:val="23"/>
          <w:szCs w:val="23"/>
        </w:rPr>
      </w:pPr>
      <w:r w:rsidRPr="004904C3">
        <w:rPr>
          <w:color w:val="auto"/>
          <w:sz w:val="23"/>
          <w:szCs w:val="23"/>
        </w:rPr>
        <w:t xml:space="preserve">P45/P60 </w:t>
      </w:r>
    </w:p>
    <w:p w14:paraId="4D49BC65" w14:textId="77777777" w:rsidR="00876854" w:rsidRDefault="00876854" w:rsidP="004904C3">
      <w:pPr>
        <w:pStyle w:val="Default"/>
        <w:numPr>
          <w:ilvl w:val="0"/>
          <w:numId w:val="2"/>
        </w:numPr>
        <w:rPr>
          <w:color w:val="auto"/>
          <w:sz w:val="23"/>
          <w:szCs w:val="23"/>
        </w:rPr>
      </w:pPr>
      <w:r w:rsidRPr="004904C3">
        <w:rPr>
          <w:color w:val="auto"/>
          <w:sz w:val="23"/>
          <w:szCs w:val="23"/>
        </w:rPr>
        <w:t xml:space="preserve">Credit Card </w:t>
      </w:r>
      <w:r>
        <w:rPr>
          <w:color w:val="auto"/>
          <w:sz w:val="23"/>
          <w:szCs w:val="23"/>
        </w:rPr>
        <w:t xml:space="preserve">or Mortgage statement </w:t>
      </w:r>
    </w:p>
    <w:p w14:paraId="20CD4576" w14:textId="77777777" w:rsidR="00876854" w:rsidRDefault="00876854" w:rsidP="00876854">
      <w:pPr>
        <w:pStyle w:val="Default"/>
        <w:rPr>
          <w:color w:val="auto"/>
          <w:sz w:val="23"/>
          <w:szCs w:val="23"/>
        </w:rPr>
      </w:pPr>
    </w:p>
    <w:p w14:paraId="7DEE8061" w14:textId="77777777" w:rsidR="00876854" w:rsidRDefault="00876854" w:rsidP="00876854">
      <w:pPr>
        <w:pStyle w:val="Default"/>
        <w:rPr>
          <w:color w:val="auto"/>
          <w:sz w:val="23"/>
          <w:szCs w:val="23"/>
        </w:rPr>
      </w:pPr>
      <w:r>
        <w:rPr>
          <w:color w:val="auto"/>
          <w:sz w:val="23"/>
          <w:szCs w:val="23"/>
        </w:rPr>
        <w:t xml:space="preserve">(This list is not exhaustive). </w:t>
      </w:r>
    </w:p>
    <w:p w14:paraId="41BFF223" w14:textId="77777777" w:rsidR="00876854" w:rsidRDefault="00876854" w:rsidP="00876854">
      <w:pPr>
        <w:pStyle w:val="Default"/>
        <w:rPr>
          <w:color w:val="auto"/>
          <w:sz w:val="23"/>
          <w:szCs w:val="23"/>
        </w:rPr>
      </w:pPr>
    </w:p>
    <w:p w14:paraId="7BB90DF1" w14:textId="77777777" w:rsidR="00876854" w:rsidRDefault="00876854" w:rsidP="00876854">
      <w:pPr>
        <w:pStyle w:val="Default"/>
        <w:rPr>
          <w:color w:val="auto"/>
          <w:sz w:val="23"/>
          <w:szCs w:val="23"/>
        </w:rPr>
      </w:pPr>
      <w:r>
        <w:rPr>
          <w:color w:val="auto"/>
          <w:sz w:val="23"/>
          <w:szCs w:val="23"/>
        </w:rPr>
        <w:t xml:space="preserve">3. Any individual has the right of access to information held about them. </w:t>
      </w:r>
      <w:proofErr w:type="gramStart"/>
      <w:r>
        <w:rPr>
          <w:color w:val="auto"/>
          <w:sz w:val="23"/>
          <w:szCs w:val="23"/>
        </w:rPr>
        <w:t>However</w:t>
      </w:r>
      <w:proofErr w:type="gramEnd"/>
      <w:r>
        <w:rPr>
          <w:color w:val="auto"/>
          <w:sz w:val="23"/>
          <w:szCs w:val="23"/>
        </w:rPr>
        <w:t xml:space="preserve"> with children, this is dependent upon their capacity to understand (normally age 12 or above) and the nature of the request. The </w:t>
      </w:r>
      <w:r w:rsidR="00EC25C1">
        <w:rPr>
          <w:color w:val="auto"/>
          <w:sz w:val="23"/>
          <w:szCs w:val="23"/>
        </w:rPr>
        <w:t>Head teacher</w:t>
      </w:r>
      <w:r>
        <w:rPr>
          <w:color w:val="auto"/>
          <w:sz w:val="23"/>
          <w:szCs w:val="23"/>
        </w:rPr>
        <w:t xml:space="preserve">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 </w:t>
      </w:r>
    </w:p>
    <w:p w14:paraId="0558BF9B" w14:textId="77777777" w:rsidR="00876854" w:rsidRDefault="00876854" w:rsidP="00876854">
      <w:pPr>
        <w:pStyle w:val="Default"/>
        <w:rPr>
          <w:color w:val="auto"/>
          <w:sz w:val="23"/>
          <w:szCs w:val="23"/>
        </w:rPr>
      </w:pPr>
    </w:p>
    <w:p w14:paraId="38BB43E6" w14:textId="77777777" w:rsidR="00876854" w:rsidRDefault="004904C3" w:rsidP="00876854">
      <w:pPr>
        <w:pStyle w:val="Default"/>
        <w:rPr>
          <w:color w:val="auto"/>
          <w:sz w:val="23"/>
          <w:szCs w:val="23"/>
        </w:rPr>
      </w:pPr>
      <w:r>
        <w:rPr>
          <w:color w:val="auto"/>
          <w:sz w:val="23"/>
          <w:szCs w:val="23"/>
        </w:rPr>
        <w:t>4</w:t>
      </w:r>
      <w:r w:rsidR="00876854">
        <w:rPr>
          <w:color w:val="auto"/>
          <w:sz w:val="23"/>
          <w:szCs w:val="23"/>
        </w:rPr>
        <w:t xml:space="preserve">. The response time for subject access requests, once officially received, is 40 days </w:t>
      </w:r>
      <w:r w:rsidR="00876854">
        <w:rPr>
          <w:b/>
          <w:bCs/>
          <w:color w:val="auto"/>
          <w:sz w:val="23"/>
          <w:szCs w:val="23"/>
        </w:rPr>
        <w:t>(not working or school days but calendar days, irrespective of school holiday periods)</w:t>
      </w:r>
      <w:r w:rsidR="00876854">
        <w:rPr>
          <w:color w:val="auto"/>
          <w:sz w:val="23"/>
          <w:szCs w:val="23"/>
        </w:rPr>
        <w:t xml:space="preserve">. </w:t>
      </w:r>
      <w:proofErr w:type="gramStart"/>
      <w:r w:rsidR="00876854">
        <w:rPr>
          <w:color w:val="auto"/>
          <w:sz w:val="23"/>
          <w:szCs w:val="23"/>
        </w:rPr>
        <w:t>However</w:t>
      </w:r>
      <w:proofErr w:type="gramEnd"/>
      <w:r w:rsidR="00876854">
        <w:rPr>
          <w:color w:val="auto"/>
          <w:sz w:val="23"/>
          <w:szCs w:val="23"/>
        </w:rPr>
        <w:t xml:space="preserve"> any disclosure of personal data will not take place until after </w:t>
      </w:r>
      <w:r>
        <w:rPr>
          <w:color w:val="auto"/>
          <w:sz w:val="23"/>
          <w:szCs w:val="23"/>
        </w:rPr>
        <w:t>cla</w:t>
      </w:r>
      <w:r w:rsidR="00876854">
        <w:rPr>
          <w:color w:val="auto"/>
          <w:sz w:val="23"/>
          <w:szCs w:val="23"/>
        </w:rPr>
        <w:t xml:space="preserve">rification of information sought. </w:t>
      </w:r>
    </w:p>
    <w:p w14:paraId="032896F1" w14:textId="77777777" w:rsidR="00876854" w:rsidRDefault="00876854" w:rsidP="00876854">
      <w:pPr>
        <w:pStyle w:val="Default"/>
        <w:rPr>
          <w:color w:val="auto"/>
          <w:sz w:val="23"/>
          <w:szCs w:val="23"/>
        </w:rPr>
      </w:pPr>
    </w:p>
    <w:p w14:paraId="47333A7F" w14:textId="77777777" w:rsidR="00876854" w:rsidRDefault="004904C3" w:rsidP="00876854">
      <w:pPr>
        <w:pStyle w:val="Default"/>
        <w:rPr>
          <w:color w:val="auto"/>
          <w:sz w:val="23"/>
          <w:szCs w:val="23"/>
        </w:rPr>
      </w:pPr>
      <w:r>
        <w:rPr>
          <w:color w:val="auto"/>
          <w:sz w:val="23"/>
          <w:szCs w:val="23"/>
        </w:rPr>
        <w:t>5</w:t>
      </w:r>
      <w:r w:rsidR="00876854">
        <w:rPr>
          <w:color w:val="auto"/>
          <w:sz w:val="23"/>
          <w:szCs w:val="23"/>
        </w:rPr>
        <w:t xml:space="preserve">. The </w:t>
      </w:r>
      <w:r w:rsidR="00E76933">
        <w:rPr>
          <w:color w:val="auto"/>
          <w:sz w:val="23"/>
          <w:szCs w:val="23"/>
        </w:rPr>
        <w:t>GDPR 2018</w:t>
      </w:r>
      <w:r w:rsidR="00876854">
        <w:rPr>
          <w:color w:val="auto"/>
          <w:sz w:val="23"/>
          <w:szCs w:val="23"/>
        </w:rPr>
        <w:t xml:space="preserve"> allows exemptions as to the provision of some information; </w:t>
      </w:r>
      <w:proofErr w:type="gramStart"/>
      <w:r w:rsidR="00876854">
        <w:rPr>
          <w:color w:val="auto"/>
          <w:sz w:val="23"/>
          <w:szCs w:val="23"/>
        </w:rPr>
        <w:t>therefore</w:t>
      </w:r>
      <w:proofErr w:type="gramEnd"/>
      <w:r w:rsidR="00876854">
        <w:rPr>
          <w:color w:val="auto"/>
          <w:sz w:val="23"/>
          <w:szCs w:val="23"/>
        </w:rPr>
        <w:t xml:space="preserve"> all information will be reviewed prior to disclosure. </w:t>
      </w:r>
    </w:p>
    <w:p w14:paraId="1357F4A8" w14:textId="77777777" w:rsidR="00876854" w:rsidRDefault="00876854" w:rsidP="00876854">
      <w:pPr>
        <w:pStyle w:val="Default"/>
        <w:rPr>
          <w:color w:val="auto"/>
          <w:sz w:val="23"/>
          <w:szCs w:val="23"/>
        </w:rPr>
      </w:pPr>
    </w:p>
    <w:p w14:paraId="30518555" w14:textId="77777777" w:rsidR="00876854" w:rsidRDefault="00876854" w:rsidP="00876854">
      <w:pPr>
        <w:pStyle w:val="Default"/>
        <w:rPr>
          <w:color w:val="auto"/>
          <w:sz w:val="23"/>
          <w:szCs w:val="23"/>
        </w:rPr>
      </w:pPr>
      <w:r>
        <w:rPr>
          <w:color w:val="auto"/>
          <w:sz w:val="23"/>
          <w:szCs w:val="23"/>
        </w:rPr>
        <w:t xml:space="preserve">7. Third party information is that which has been provided by another, such as the Police, Local Authority, Health Care professional or another school. Before disclosing third party information, consent will be obtained where this is required. The </w:t>
      </w:r>
      <w:proofErr w:type="gramStart"/>
      <w:r>
        <w:rPr>
          <w:color w:val="auto"/>
          <w:sz w:val="23"/>
          <w:szCs w:val="23"/>
        </w:rPr>
        <w:t>40 day</w:t>
      </w:r>
      <w:proofErr w:type="gramEnd"/>
      <w:r>
        <w:rPr>
          <w:color w:val="auto"/>
          <w:sz w:val="23"/>
          <w:szCs w:val="23"/>
        </w:rPr>
        <w:t xml:space="preserve"> statutory timescale will still be adhered to. </w:t>
      </w:r>
    </w:p>
    <w:p w14:paraId="4274DF7A" w14:textId="77777777" w:rsidR="00876854" w:rsidRDefault="00876854" w:rsidP="00876854">
      <w:pPr>
        <w:pStyle w:val="Default"/>
        <w:rPr>
          <w:color w:val="auto"/>
          <w:sz w:val="23"/>
          <w:szCs w:val="23"/>
        </w:rPr>
      </w:pPr>
    </w:p>
    <w:p w14:paraId="18AE1DBF" w14:textId="77777777" w:rsidR="00876854" w:rsidRDefault="00876854" w:rsidP="00876854">
      <w:pPr>
        <w:pStyle w:val="Default"/>
        <w:rPr>
          <w:color w:val="auto"/>
          <w:sz w:val="23"/>
          <w:szCs w:val="23"/>
        </w:rPr>
      </w:pPr>
      <w:r>
        <w:rPr>
          <w:color w:val="auto"/>
          <w:sz w:val="23"/>
          <w:szCs w:val="23"/>
        </w:rPr>
        <w:t xml:space="preserve">8. Any information which may cause serious harm to the physical or mental health or emotional condition of the pupil or another will not be disclosed, nor will information that would reveal that the child is at risk of abuse, or information relating to court proceedings. </w:t>
      </w:r>
    </w:p>
    <w:p w14:paraId="6AB7D45E" w14:textId="77777777" w:rsidR="00876854" w:rsidRDefault="00876854" w:rsidP="00876854">
      <w:pPr>
        <w:pStyle w:val="Default"/>
        <w:rPr>
          <w:color w:val="auto"/>
          <w:sz w:val="23"/>
          <w:szCs w:val="23"/>
        </w:rPr>
      </w:pPr>
    </w:p>
    <w:p w14:paraId="295B0BE4" w14:textId="77777777" w:rsidR="00876854" w:rsidRDefault="00876854" w:rsidP="00876854">
      <w:pPr>
        <w:pStyle w:val="Default"/>
        <w:rPr>
          <w:color w:val="auto"/>
          <w:sz w:val="23"/>
          <w:szCs w:val="23"/>
        </w:rPr>
      </w:pPr>
      <w:r>
        <w:rPr>
          <w:color w:val="auto"/>
          <w:sz w:val="23"/>
          <w:szCs w:val="23"/>
        </w:rPr>
        <w:t xml:space="preserve">9. If there are concerns over the disclosure of information then additional advice will be sought. </w:t>
      </w:r>
    </w:p>
    <w:p w14:paraId="24E3F954" w14:textId="77777777" w:rsidR="00876854" w:rsidRDefault="00876854" w:rsidP="00876854">
      <w:pPr>
        <w:pStyle w:val="Default"/>
        <w:rPr>
          <w:color w:val="auto"/>
          <w:sz w:val="23"/>
          <w:szCs w:val="23"/>
        </w:rPr>
      </w:pPr>
    </w:p>
    <w:p w14:paraId="58E0DAA4" w14:textId="77777777" w:rsidR="00876854" w:rsidRDefault="00876854" w:rsidP="00876854">
      <w:pPr>
        <w:pStyle w:val="Default"/>
        <w:rPr>
          <w:color w:val="auto"/>
          <w:sz w:val="23"/>
          <w:szCs w:val="23"/>
        </w:rPr>
      </w:pPr>
      <w:r>
        <w:rPr>
          <w:color w:val="auto"/>
          <w:sz w:val="23"/>
          <w:szCs w:val="23"/>
        </w:rPr>
        <w:t xml:space="preserve">10. Where redaction (information blacked out/removed) has taken place then a full copy of the information provided will be retained in order to establish, if a complaint is made, what was redacted and why. </w:t>
      </w:r>
    </w:p>
    <w:p w14:paraId="45309839" w14:textId="77777777" w:rsidR="00876854" w:rsidRDefault="00876854" w:rsidP="00876854">
      <w:pPr>
        <w:pStyle w:val="Default"/>
        <w:rPr>
          <w:color w:val="auto"/>
          <w:sz w:val="23"/>
          <w:szCs w:val="23"/>
        </w:rPr>
      </w:pPr>
    </w:p>
    <w:p w14:paraId="744CA9F5" w14:textId="77777777" w:rsidR="00876854" w:rsidRDefault="00876854" w:rsidP="00876854">
      <w:pPr>
        <w:pStyle w:val="Default"/>
        <w:rPr>
          <w:color w:val="auto"/>
          <w:sz w:val="23"/>
          <w:szCs w:val="23"/>
        </w:rPr>
      </w:pPr>
      <w:r>
        <w:rPr>
          <w:color w:val="auto"/>
          <w:sz w:val="23"/>
          <w:szCs w:val="23"/>
        </w:rPr>
        <w:t xml:space="preserve">11. Information disclosed will be presented in a clear format, any codes or technical terms will be clarified and explained. If information contained within the disclosure is difficult to read or illegible, then it will be retyped. </w:t>
      </w:r>
    </w:p>
    <w:p w14:paraId="3C210162" w14:textId="77777777" w:rsidR="00876854" w:rsidRDefault="00876854" w:rsidP="00876854">
      <w:pPr>
        <w:pStyle w:val="Default"/>
        <w:rPr>
          <w:color w:val="auto"/>
          <w:sz w:val="23"/>
          <w:szCs w:val="23"/>
        </w:rPr>
      </w:pPr>
    </w:p>
    <w:p w14:paraId="593EDD4C" w14:textId="77777777" w:rsidR="00876854" w:rsidRDefault="00876854" w:rsidP="00876854">
      <w:pPr>
        <w:pStyle w:val="Default"/>
        <w:rPr>
          <w:color w:val="auto"/>
          <w:sz w:val="23"/>
          <w:szCs w:val="23"/>
        </w:rPr>
      </w:pPr>
      <w:r>
        <w:rPr>
          <w:color w:val="auto"/>
          <w:sz w:val="23"/>
          <w:szCs w:val="23"/>
        </w:rPr>
        <w:t xml:space="preserve">12. Information can be provided at the school with a member of staff on hand to help and explain matters if requested, or provided at face to face handover. The views of the applicant will be taken into account when considering the method of delivery. If postal systems have to be used then registered/recorded mail will be used. </w:t>
      </w:r>
    </w:p>
    <w:p w14:paraId="5BBC9E80" w14:textId="77777777" w:rsidR="00876854" w:rsidRDefault="00876854" w:rsidP="00876854">
      <w:pPr>
        <w:pStyle w:val="Default"/>
        <w:rPr>
          <w:b/>
          <w:bCs/>
          <w:color w:val="auto"/>
          <w:sz w:val="23"/>
          <w:szCs w:val="23"/>
        </w:rPr>
      </w:pPr>
    </w:p>
    <w:p w14:paraId="6E1971EF" w14:textId="77777777" w:rsidR="00876854" w:rsidRDefault="00876854" w:rsidP="00876854">
      <w:pPr>
        <w:pStyle w:val="Default"/>
        <w:rPr>
          <w:color w:val="auto"/>
          <w:sz w:val="23"/>
          <w:szCs w:val="23"/>
        </w:rPr>
      </w:pPr>
      <w:r>
        <w:rPr>
          <w:b/>
          <w:bCs/>
          <w:color w:val="auto"/>
          <w:sz w:val="23"/>
          <w:szCs w:val="23"/>
        </w:rPr>
        <w:t xml:space="preserve">Complaints </w:t>
      </w:r>
    </w:p>
    <w:p w14:paraId="6134CB11" w14:textId="77777777" w:rsidR="00876854" w:rsidRDefault="00876854" w:rsidP="00876854">
      <w:pPr>
        <w:pStyle w:val="Default"/>
        <w:rPr>
          <w:color w:val="auto"/>
          <w:sz w:val="23"/>
          <w:szCs w:val="23"/>
        </w:rPr>
      </w:pPr>
    </w:p>
    <w:p w14:paraId="415F4516" w14:textId="77777777" w:rsidR="00876854" w:rsidRDefault="00876854" w:rsidP="00876854">
      <w:pPr>
        <w:pStyle w:val="Default"/>
        <w:rPr>
          <w:color w:val="auto"/>
          <w:sz w:val="23"/>
          <w:szCs w:val="23"/>
        </w:rPr>
      </w:pPr>
      <w:r>
        <w:rPr>
          <w:color w:val="auto"/>
          <w:sz w:val="23"/>
          <w:szCs w:val="23"/>
        </w:rPr>
        <w:t xml:space="preserve">Complaints about the above procedures should be made to the Chair of the Board of Trustees who will decide whether it is appropriate for the complaint to be dealt with in accordance with the </w:t>
      </w:r>
      <w:r w:rsidR="003963FE">
        <w:rPr>
          <w:color w:val="auto"/>
          <w:sz w:val="23"/>
          <w:szCs w:val="23"/>
        </w:rPr>
        <w:t>Trust’s</w:t>
      </w:r>
      <w:r>
        <w:rPr>
          <w:color w:val="auto"/>
          <w:sz w:val="23"/>
          <w:szCs w:val="23"/>
        </w:rPr>
        <w:t xml:space="preserve"> complaint procedure. </w:t>
      </w:r>
    </w:p>
    <w:p w14:paraId="7EEA24C5" w14:textId="77777777" w:rsidR="00876854" w:rsidRDefault="00876854" w:rsidP="00876854">
      <w:pPr>
        <w:pStyle w:val="Default"/>
        <w:rPr>
          <w:color w:val="auto"/>
          <w:sz w:val="23"/>
          <w:szCs w:val="23"/>
        </w:rPr>
      </w:pPr>
    </w:p>
    <w:p w14:paraId="77919A37" w14:textId="77777777" w:rsidR="00876854" w:rsidRDefault="00876854" w:rsidP="00876854">
      <w:pPr>
        <w:pStyle w:val="Default"/>
        <w:rPr>
          <w:color w:val="auto"/>
          <w:sz w:val="23"/>
          <w:szCs w:val="23"/>
        </w:rPr>
      </w:pPr>
      <w:r>
        <w:rPr>
          <w:color w:val="auto"/>
          <w:sz w:val="23"/>
          <w:szCs w:val="23"/>
        </w:rPr>
        <w:t>Complaints which are not appropriate to be dealt with through the school’s complaint procedure can be dealt with by the Information Commissioner. Contact details of both will be provided with the disclosure information</w:t>
      </w:r>
    </w:p>
    <w:p w14:paraId="27D62B8A" w14:textId="77777777" w:rsidR="00876854" w:rsidRDefault="00876854" w:rsidP="00876854">
      <w:pPr>
        <w:pStyle w:val="Default"/>
        <w:rPr>
          <w:color w:val="auto"/>
          <w:sz w:val="23"/>
          <w:szCs w:val="23"/>
        </w:rPr>
      </w:pPr>
    </w:p>
    <w:p w14:paraId="5E5114D6" w14:textId="77777777" w:rsidR="00876854" w:rsidRDefault="00876854" w:rsidP="00876854">
      <w:pPr>
        <w:pStyle w:val="Default"/>
        <w:rPr>
          <w:b/>
          <w:bCs/>
          <w:color w:val="auto"/>
          <w:sz w:val="23"/>
          <w:szCs w:val="23"/>
        </w:rPr>
      </w:pPr>
      <w:r>
        <w:rPr>
          <w:b/>
          <w:bCs/>
          <w:color w:val="auto"/>
          <w:sz w:val="23"/>
          <w:szCs w:val="23"/>
        </w:rPr>
        <w:t xml:space="preserve">Contacts </w:t>
      </w:r>
    </w:p>
    <w:p w14:paraId="67994F6C" w14:textId="77777777" w:rsidR="004904C3" w:rsidRDefault="004904C3" w:rsidP="00876854">
      <w:pPr>
        <w:pStyle w:val="Default"/>
        <w:rPr>
          <w:color w:val="auto"/>
          <w:sz w:val="23"/>
          <w:szCs w:val="23"/>
        </w:rPr>
      </w:pPr>
    </w:p>
    <w:p w14:paraId="7F88E1D5" w14:textId="2A779813" w:rsidR="00876854" w:rsidRPr="00982FE5" w:rsidRDefault="00876854" w:rsidP="00876854">
      <w:pPr>
        <w:pStyle w:val="Default"/>
        <w:rPr>
          <w:color w:val="auto"/>
          <w:sz w:val="23"/>
          <w:szCs w:val="23"/>
        </w:rPr>
      </w:pPr>
      <w:r w:rsidRPr="00982FE5">
        <w:rPr>
          <w:color w:val="auto"/>
          <w:sz w:val="23"/>
          <w:szCs w:val="23"/>
        </w:rPr>
        <w:t xml:space="preserve">If you have any queries or concerns regarding these policies / procedures then please </w:t>
      </w:r>
      <w:r w:rsidR="00EC25C1" w:rsidRPr="00982FE5">
        <w:rPr>
          <w:color w:val="auto"/>
          <w:sz w:val="23"/>
          <w:szCs w:val="23"/>
        </w:rPr>
        <w:t>contact Mrs</w:t>
      </w:r>
      <w:r w:rsidR="00982FE5" w:rsidRPr="00982FE5">
        <w:rPr>
          <w:color w:val="auto"/>
          <w:sz w:val="23"/>
          <w:szCs w:val="23"/>
        </w:rPr>
        <w:t xml:space="preserve"> </w:t>
      </w:r>
      <w:r w:rsidR="00F105A9">
        <w:rPr>
          <w:color w:val="auto"/>
          <w:sz w:val="23"/>
          <w:szCs w:val="23"/>
        </w:rPr>
        <w:t>D Barker</w:t>
      </w:r>
      <w:r w:rsidR="00982FE5" w:rsidRPr="00982FE5">
        <w:rPr>
          <w:color w:val="auto"/>
          <w:sz w:val="23"/>
          <w:szCs w:val="23"/>
        </w:rPr>
        <w:t xml:space="preserve"> on 01226 </w:t>
      </w:r>
      <w:r w:rsidR="00061496">
        <w:rPr>
          <w:color w:val="auto"/>
          <w:sz w:val="23"/>
          <w:szCs w:val="23"/>
        </w:rPr>
        <w:t>273220</w:t>
      </w:r>
      <w:r w:rsidR="00982FE5" w:rsidRPr="00982FE5">
        <w:rPr>
          <w:color w:val="auto"/>
          <w:sz w:val="23"/>
          <w:szCs w:val="23"/>
        </w:rPr>
        <w:t xml:space="preserve"> / </w:t>
      </w:r>
      <w:r w:rsidR="00F105A9">
        <w:rPr>
          <w:color w:val="auto"/>
          <w:sz w:val="23"/>
          <w:szCs w:val="23"/>
        </w:rPr>
        <w:t>d.barker</w:t>
      </w:r>
      <w:r w:rsidR="00F20CEB">
        <w:rPr>
          <w:color w:val="auto"/>
          <w:sz w:val="23"/>
          <w:szCs w:val="23"/>
        </w:rPr>
        <w:t>@ecmtrust.co.uk</w:t>
      </w:r>
    </w:p>
    <w:p w14:paraId="414CB565" w14:textId="77777777" w:rsidR="00876854" w:rsidRDefault="00876854" w:rsidP="00876854">
      <w:pPr>
        <w:pStyle w:val="Default"/>
        <w:rPr>
          <w:rFonts w:ascii="Calibri" w:hAnsi="Calibri" w:cs="Calibri"/>
          <w:color w:val="auto"/>
          <w:sz w:val="22"/>
          <w:szCs w:val="22"/>
        </w:rPr>
      </w:pPr>
      <w:r>
        <w:rPr>
          <w:color w:val="auto"/>
          <w:sz w:val="23"/>
          <w:szCs w:val="23"/>
        </w:rPr>
        <w:t>Further advice and information can be obtained from the Information Commissioner’s Office, www.ico.gov.uk or telephone 0303 123 1113</w:t>
      </w:r>
      <w:r>
        <w:rPr>
          <w:rFonts w:ascii="Calibri" w:hAnsi="Calibri" w:cs="Calibri"/>
          <w:color w:val="auto"/>
          <w:sz w:val="22"/>
          <w:szCs w:val="22"/>
        </w:rPr>
        <w:t xml:space="preserve"> </w:t>
      </w:r>
    </w:p>
    <w:p w14:paraId="36D7B7D6" w14:textId="77777777" w:rsidR="004904C3" w:rsidRDefault="004904C3" w:rsidP="00876854">
      <w:pPr>
        <w:pStyle w:val="Default"/>
        <w:rPr>
          <w:rFonts w:ascii="Calibri" w:hAnsi="Calibri" w:cs="Calibri"/>
          <w:color w:val="auto"/>
          <w:sz w:val="22"/>
          <w:szCs w:val="22"/>
        </w:rPr>
      </w:pPr>
    </w:p>
    <w:p w14:paraId="0CB465E9" w14:textId="77777777" w:rsidR="004904C3" w:rsidRDefault="004904C3" w:rsidP="00876854">
      <w:pPr>
        <w:pStyle w:val="Default"/>
        <w:rPr>
          <w:rFonts w:ascii="Calibri" w:hAnsi="Calibri" w:cs="Calibri"/>
          <w:color w:val="auto"/>
          <w:sz w:val="22"/>
          <w:szCs w:val="22"/>
        </w:rPr>
      </w:pPr>
    </w:p>
    <w:p w14:paraId="7FB654F6" w14:textId="77777777" w:rsidR="004904C3" w:rsidRDefault="004904C3" w:rsidP="00876854">
      <w:pPr>
        <w:pStyle w:val="Default"/>
        <w:rPr>
          <w:rFonts w:ascii="Calibri" w:hAnsi="Calibri" w:cs="Calibri"/>
          <w:color w:val="auto"/>
          <w:sz w:val="22"/>
          <w:szCs w:val="22"/>
        </w:rPr>
      </w:pPr>
    </w:p>
    <w:p w14:paraId="10E65FD9" w14:textId="77777777" w:rsidR="004904C3" w:rsidRDefault="004904C3" w:rsidP="00876854">
      <w:pPr>
        <w:pStyle w:val="Default"/>
        <w:rPr>
          <w:rFonts w:ascii="Calibri" w:hAnsi="Calibri" w:cs="Calibri"/>
          <w:color w:val="auto"/>
          <w:sz w:val="22"/>
          <w:szCs w:val="22"/>
        </w:rPr>
      </w:pPr>
    </w:p>
    <w:p w14:paraId="70F7D2AF" w14:textId="77777777" w:rsidR="00B908E0" w:rsidRDefault="00B908E0" w:rsidP="00876854">
      <w:pPr>
        <w:pStyle w:val="Default"/>
        <w:rPr>
          <w:rFonts w:ascii="Calibri" w:hAnsi="Calibri" w:cs="Calibri"/>
          <w:color w:val="auto"/>
          <w:sz w:val="22"/>
          <w:szCs w:val="22"/>
        </w:rPr>
      </w:pPr>
    </w:p>
    <w:p w14:paraId="6E5A6F05" w14:textId="77777777" w:rsidR="00B908E0" w:rsidRDefault="00B908E0" w:rsidP="00876854">
      <w:pPr>
        <w:pStyle w:val="Default"/>
        <w:rPr>
          <w:rFonts w:ascii="Calibri" w:hAnsi="Calibri" w:cs="Calibri"/>
          <w:color w:val="auto"/>
          <w:sz w:val="22"/>
          <w:szCs w:val="22"/>
        </w:rPr>
      </w:pPr>
    </w:p>
    <w:p w14:paraId="1E61FEF1" w14:textId="77777777" w:rsidR="00FA0A4C" w:rsidRDefault="00FA0A4C" w:rsidP="00FA0A4C">
      <w:pPr>
        <w:pStyle w:val="Default"/>
        <w:jc w:val="right"/>
        <w:rPr>
          <w:b/>
          <w:sz w:val="22"/>
          <w:szCs w:val="22"/>
        </w:rPr>
      </w:pPr>
      <w:r w:rsidRPr="00FA0A4C">
        <w:rPr>
          <w:color w:val="auto"/>
          <w:sz w:val="22"/>
          <w:szCs w:val="22"/>
        </w:rPr>
        <w:lastRenderedPageBreak/>
        <w:t>Appendix</w:t>
      </w:r>
      <w:r>
        <w:rPr>
          <w:color w:val="auto"/>
          <w:sz w:val="22"/>
          <w:szCs w:val="22"/>
        </w:rPr>
        <w:t xml:space="preserve"> D</w:t>
      </w:r>
    </w:p>
    <w:p w14:paraId="307E1B39" w14:textId="77777777" w:rsidR="00676917" w:rsidRPr="00FA0A4C" w:rsidRDefault="00676917" w:rsidP="00676917">
      <w:pPr>
        <w:pStyle w:val="Default"/>
        <w:rPr>
          <w:sz w:val="22"/>
          <w:szCs w:val="22"/>
        </w:rPr>
      </w:pPr>
      <w:r w:rsidRPr="00FA0A4C">
        <w:rPr>
          <w:b/>
          <w:sz w:val="22"/>
          <w:szCs w:val="22"/>
        </w:rPr>
        <w:t>Subject Access Request Form</w:t>
      </w:r>
      <w:r w:rsidRPr="00FA0A4C">
        <w:rPr>
          <w:sz w:val="22"/>
          <w:szCs w:val="22"/>
        </w:rPr>
        <w:t xml:space="preserve"> </w:t>
      </w:r>
      <w:r w:rsidR="00FA0A4C">
        <w:rPr>
          <w:sz w:val="22"/>
          <w:szCs w:val="22"/>
        </w:rPr>
        <w:tab/>
      </w:r>
      <w:r w:rsidR="00FA0A4C">
        <w:rPr>
          <w:sz w:val="22"/>
          <w:szCs w:val="22"/>
        </w:rPr>
        <w:tab/>
      </w:r>
      <w:r w:rsidR="00FA0A4C">
        <w:rPr>
          <w:sz w:val="22"/>
          <w:szCs w:val="22"/>
        </w:rPr>
        <w:tab/>
      </w:r>
      <w:r w:rsidR="00FA0A4C">
        <w:rPr>
          <w:sz w:val="22"/>
          <w:szCs w:val="22"/>
        </w:rPr>
        <w:tab/>
      </w:r>
      <w:r w:rsidR="00FA0A4C">
        <w:rPr>
          <w:sz w:val="22"/>
          <w:szCs w:val="22"/>
        </w:rPr>
        <w:tab/>
      </w:r>
      <w:r w:rsidR="00FA0A4C">
        <w:rPr>
          <w:sz w:val="22"/>
          <w:szCs w:val="22"/>
        </w:rPr>
        <w:tab/>
      </w:r>
      <w:r w:rsidR="00FA0A4C">
        <w:rPr>
          <w:sz w:val="22"/>
          <w:szCs w:val="22"/>
        </w:rPr>
        <w:tab/>
      </w:r>
      <w:r w:rsidR="00FA0A4C" w:rsidRPr="00FA0A4C">
        <w:rPr>
          <w:color w:val="auto"/>
          <w:sz w:val="22"/>
          <w:szCs w:val="22"/>
        </w:rPr>
        <w:t xml:space="preserve"> </w:t>
      </w:r>
    </w:p>
    <w:p w14:paraId="70E731F8" w14:textId="77777777" w:rsidR="004904C3" w:rsidRPr="00FA0A4C" w:rsidRDefault="004904C3" w:rsidP="00676917">
      <w:pPr>
        <w:pStyle w:val="Default"/>
        <w:rPr>
          <w:sz w:val="22"/>
          <w:szCs w:val="22"/>
        </w:rPr>
      </w:pPr>
    </w:p>
    <w:p w14:paraId="7074F63F" w14:textId="77777777" w:rsidR="00676917" w:rsidRPr="00FA0A4C" w:rsidRDefault="00676917" w:rsidP="00676917">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Request for information under the </w:t>
      </w:r>
      <w:r w:rsidR="00E76933" w:rsidRPr="00FA0A4C">
        <w:rPr>
          <w:rFonts w:ascii="Arial" w:hAnsi="Arial" w:cs="Arial"/>
          <w:color w:val="000000"/>
        </w:rPr>
        <w:t>GDPR 2018</w:t>
      </w:r>
      <w:r w:rsidRPr="00FA0A4C">
        <w:rPr>
          <w:rFonts w:ascii="Arial" w:hAnsi="Arial" w:cs="Arial"/>
          <w:color w:val="000000"/>
        </w:rPr>
        <w:t xml:space="preserve"> </w:t>
      </w:r>
    </w:p>
    <w:p w14:paraId="5217B22A" w14:textId="77777777" w:rsidR="00676917" w:rsidRPr="00FA0A4C" w:rsidRDefault="00676917" w:rsidP="00676917">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This form should be completed only if you are requesting personal information relating to yourself or on behalf of a third party. </w:t>
      </w:r>
    </w:p>
    <w:p w14:paraId="721AE905" w14:textId="77777777" w:rsidR="00676917" w:rsidRPr="00FA0A4C" w:rsidRDefault="00676917" w:rsidP="00676917">
      <w:pPr>
        <w:autoSpaceDE w:val="0"/>
        <w:autoSpaceDN w:val="0"/>
        <w:adjustRightInd w:val="0"/>
        <w:spacing w:after="0" w:line="240" w:lineRule="auto"/>
        <w:rPr>
          <w:rFonts w:ascii="Arial" w:hAnsi="Arial" w:cs="Arial"/>
          <w:i/>
          <w:iCs/>
          <w:color w:val="000000"/>
        </w:rPr>
      </w:pPr>
      <w:r w:rsidRPr="00FA0A4C">
        <w:rPr>
          <w:rFonts w:ascii="Arial" w:hAnsi="Arial" w:cs="Arial"/>
          <w:color w:val="000000"/>
        </w:rPr>
        <w:t xml:space="preserve">Please complete in block capitals or type. </w:t>
      </w:r>
      <w:r w:rsidRPr="00FA0A4C">
        <w:rPr>
          <w:rFonts w:ascii="Arial" w:hAnsi="Arial" w:cs="Arial"/>
          <w:i/>
          <w:iCs/>
          <w:color w:val="000000"/>
        </w:rPr>
        <w:t xml:space="preserve">(* Required Fields). </w:t>
      </w:r>
    </w:p>
    <w:p w14:paraId="0D6A5703" w14:textId="77777777" w:rsidR="00676917" w:rsidRPr="00FA0A4C" w:rsidRDefault="00676917" w:rsidP="00676917">
      <w:pPr>
        <w:autoSpaceDE w:val="0"/>
        <w:autoSpaceDN w:val="0"/>
        <w:adjustRightInd w:val="0"/>
        <w:spacing w:after="0" w:line="240" w:lineRule="auto"/>
        <w:rPr>
          <w:rFonts w:ascii="Arial" w:hAnsi="Arial" w:cs="Arial"/>
          <w:i/>
          <w:iCs/>
          <w:color w:val="000000"/>
        </w:rPr>
      </w:pPr>
    </w:p>
    <w:p w14:paraId="4398BAAC" w14:textId="77777777" w:rsidR="00676917" w:rsidRPr="00FA0A4C" w:rsidRDefault="00676917" w:rsidP="00676917">
      <w:pPr>
        <w:autoSpaceDE w:val="0"/>
        <w:autoSpaceDN w:val="0"/>
        <w:adjustRightInd w:val="0"/>
        <w:spacing w:after="0" w:line="240" w:lineRule="auto"/>
        <w:rPr>
          <w:rFonts w:ascii="Arial" w:hAnsi="Arial" w:cs="Arial"/>
          <w:iCs/>
          <w:color w:val="000000"/>
        </w:rPr>
      </w:pPr>
      <w:r w:rsidRPr="00FA0A4C">
        <w:rPr>
          <w:rFonts w:ascii="Arial" w:hAnsi="Arial" w:cs="Arial"/>
          <w:iCs/>
          <w:color w:val="000000"/>
        </w:rPr>
        <w:t>1.</w:t>
      </w:r>
      <w:r w:rsidRPr="00FA0A4C">
        <w:rPr>
          <w:rFonts w:ascii="Arial" w:hAnsi="Arial" w:cs="Arial"/>
          <w:iCs/>
          <w:color w:val="000000"/>
        </w:rPr>
        <w:tab/>
        <w:t>Personal details of the person requesting the information</w:t>
      </w:r>
    </w:p>
    <w:p w14:paraId="553E353F" w14:textId="77777777" w:rsidR="00676917" w:rsidRPr="00FA0A4C" w:rsidRDefault="00676917" w:rsidP="00676917">
      <w:pPr>
        <w:autoSpaceDE w:val="0"/>
        <w:autoSpaceDN w:val="0"/>
        <w:adjustRightInd w:val="0"/>
        <w:spacing w:after="0" w:line="240" w:lineRule="auto"/>
        <w:rPr>
          <w:rFonts w:ascii="Arial" w:hAnsi="Arial" w:cs="Arial"/>
          <w:i/>
          <w:iCs/>
          <w:color w:val="000000"/>
        </w:rPr>
      </w:pPr>
    </w:p>
    <w:tbl>
      <w:tblPr>
        <w:tblStyle w:val="TableGrid"/>
        <w:tblW w:w="0" w:type="auto"/>
        <w:tblLook w:val="04A0" w:firstRow="1" w:lastRow="0" w:firstColumn="1" w:lastColumn="0" w:noHBand="0" w:noVBand="1"/>
      </w:tblPr>
      <w:tblGrid>
        <w:gridCol w:w="2405"/>
        <w:gridCol w:w="6611"/>
      </w:tblGrid>
      <w:tr w:rsidR="00676917" w:rsidRPr="00FA0A4C" w14:paraId="76BE4720" w14:textId="77777777" w:rsidTr="00676917">
        <w:tc>
          <w:tcPr>
            <w:tcW w:w="2405" w:type="dxa"/>
          </w:tcPr>
          <w:p w14:paraId="4E8D86C8" w14:textId="77777777" w:rsidR="00676917" w:rsidRPr="00FA0A4C" w:rsidRDefault="00676917" w:rsidP="00676917">
            <w:pPr>
              <w:autoSpaceDE w:val="0"/>
              <w:autoSpaceDN w:val="0"/>
              <w:adjustRightInd w:val="0"/>
              <w:spacing w:line="240" w:lineRule="auto"/>
              <w:rPr>
                <w:rFonts w:ascii="Arial" w:hAnsi="Arial" w:cs="Arial"/>
                <w:iCs/>
                <w:color w:val="000000"/>
              </w:rPr>
            </w:pPr>
            <w:r w:rsidRPr="00FA0A4C">
              <w:rPr>
                <w:rFonts w:ascii="Arial" w:hAnsi="Arial" w:cs="Arial"/>
                <w:iCs/>
                <w:color w:val="000000"/>
              </w:rPr>
              <w:t>Surname</w:t>
            </w:r>
          </w:p>
        </w:tc>
        <w:tc>
          <w:tcPr>
            <w:tcW w:w="6611" w:type="dxa"/>
          </w:tcPr>
          <w:p w14:paraId="267878C8" w14:textId="77777777" w:rsidR="00676917" w:rsidRPr="00FA0A4C" w:rsidRDefault="00676917" w:rsidP="00676917">
            <w:pPr>
              <w:autoSpaceDE w:val="0"/>
              <w:autoSpaceDN w:val="0"/>
              <w:adjustRightInd w:val="0"/>
              <w:spacing w:line="240" w:lineRule="auto"/>
              <w:rPr>
                <w:rFonts w:ascii="Arial" w:hAnsi="Arial" w:cs="Arial"/>
                <w:i/>
                <w:iCs/>
                <w:color w:val="000000"/>
              </w:rPr>
            </w:pPr>
          </w:p>
        </w:tc>
      </w:tr>
      <w:tr w:rsidR="00676917" w:rsidRPr="00FA0A4C" w14:paraId="11176832" w14:textId="77777777" w:rsidTr="00676917">
        <w:tc>
          <w:tcPr>
            <w:tcW w:w="2405" w:type="dxa"/>
          </w:tcPr>
          <w:p w14:paraId="7CBB98D9" w14:textId="77777777" w:rsidR="00676917" w:rsidRPr="00FA0A4C" w:rsidRDefault="00676917" w:rsidP="00676917">
            <w:pPr>
              <w:autoSpaceDE w:val="0"/>
              <w:autoSpaceDN w:val="0"/>
              <w:adjustRightInd w:val="0"/>
              <w:spacing w:line="240" w:lineRule="auto"/>
              <w:rPr>
                <w:rFonts w:ascii="Arial" w:hAnsi="Arial" w:cs="Arial"/>
                <w:iCs/>
                <w:color w:val="000000"/>
              </w:rPr>
            </w:pPr>
            <w:r w:rsidRPr="00FA0A4C">
              <w:rPr>
                <w:rFonts w:ascii="Arial" w:hAnsi="Arial" w:cs="Arial"/>
                <w:iCs/>
                <w:color w:val="000000"/>
              </w:rPr>
              <w:t>Forename</w:t>
            </w:r>
          </w:p>
        </w:tc>
        <w:tc>
          <w:tcPr>
            <w:tcW w:w="6611" w:type="dxa"/>
          </w:tcPr>
          <w:p w14:paraId="43E3B158" w14:textId="77777777" w:rsidR="00676917" w:rsidRPr="00FA0A4C" w:rsidRDefault="00676917" w:rsidP="00676917">
            <w:pPr>
              <w:autoSpaceDE w:val="0"/>
              <w:autoSpaceDN w:val="0"/>
              <w:adjustRightInd w:val="0"/>
              <w:spacing w:line="240" w:lineRule="auto"/>
              <w:rPr>
                <w:rFonts w:ascii="Arial" w:hAnsi="Arial" w:cs="Arial"/>
                <w:iCs/>
                <w:color w:val="000000"/>
              </w:rPr>
            </w:pPr>
          </w:p>
        </w:tc>
      </w:tr>
      <w:tr w:rsidR="00676917" w:rsidRPr="00FA0A4C" w14:paraId="253954B0" w14:textId="77777777" w:rsidTr="00676917">
        <w:tc>
          <w:tcPr>
            <w:tcW w:w="2405" w:type="dxa"/>
          </w:tcPr>
          <w:p w14:paraId="4A04F6DE" w14:textId="77777777" w:rsidR="00676917" w:rsidRPr="00FA0A4C" w:rsidRDefault="00676917" w:rsidP="00676917">
            <w:pPr>
              <w:autoSpaceDE w:val="0"/>
              <w:autoSpaceDN w:val="0"/>
              <w:adjustRightInd w:val="0"/>
              <w:spacing w:line="240" w:lineRule="auto"/>
              <w:rPr>
                <w:rFonts w:ascii="Arial" w:hAnsi="Arial" w:cs="Arial"/>
                <w:iCs/>
                <w:color w:val="000000"/>
              </w:rPr>
            </w:pPr>
            <w:r w:rsidRPr="00FA0A4C">
              <w:rPr>
                <w:rFonts w:ascii="Arial" w:hAnsi="Arial" w:cs="Arial"/>
                <w:iCs/>
                <w:color w:val="000000"/>
              </w:rPr>
              <w:t>Address</w:t>
            </w:r>
          </w:p>
        </w:tc>
        <w:tc>
          <w:tcPr>
            <w:tcW w:w="6611" w:type="dxa"/>
          </w:tcPr>
          <w:p w14:paraId="3B7F7F09" w14:textId="77777777" w:rsidR="00676917" w:rsidRPr="00FA0A4C" w:rsidRDefault="00676917" w:rsidP="00676917">
            <w:pPr>
              <w:autoSpaceDE w:val="0"/>
              <w:autoSpaceDN w:val="0"/>
              <w:adjustRightInd w:val="0"/>
              <w:spacing w:line="240" w:lineRule="auto"/>
              <w:rPr>
                <w:rFonts w:ascii="Arial" w:hAnsi="Arial" w:cs="Arial"/>
                <w:iCs/>
                <w:color w:val="000000"/>
              </w:rPr>
            </w:pPr>
          </w:p>
        </w:tc>
      </w:tr>
      <w:tr w:rsidR="00676917" w:rsidRPr="00FA0A4C" w14:paraId="65FBD64B" w14:textId="77777777" w:rsidTr="00676917">
        <w:tc>
          <w:tcPr>
            <w:tcW w:w="2405" w:type="dxa"/>
          </w:tcPr>
          <w:p w14:paraId="2372A44E" w14:textId="77777777" w:rsidR="00676917" w:rsidRPr="00FA0A4C" w:rsidRDefault="00676917" w:rsidP="00676917">
            <w:pPr>
              <w:autoSpaceDE w:val="0"/>
              <w:autoSpaceDN w:val="0"/>
              <w:adjustRightInd w:val="0"/>
              <w:spacing w:line="240" w:lineRule="auto"/>
              <w:rPr>
                <w:rFonts w:ascii="Arial" w:hAnsi="Arial" w:cs="Arial"/>
                <w:iCs/>
                <w:color w:val="000000"/>
              </w:rPr>
            </w:pPr>
            <w:r w:rsidRPr="00FA0A4C">
              <w:rPr>
                <w:rFonts w:ascii="Arial" w:hAnsi="Arial" w:cs="Arial"/>
                <w:iCs/>
                <w:color w:val="000000"/>
              </w:rPr>
              <w:t>Postcode</w:t>
            </w:r>
          </w:p>
        </w:tc>
        <w:tc>
          <w:tcPr>
            <w:tcW w:w="6611" w:type="dxa"/>
          </w:tcPr>
          <w:p w14:paraId="0015F8F1" w14:textId="77777777" w:rsidR="00676917" w:rsidRPr="00FA0A4C" w:rsidRDefault="00676917" w:rsidP="00676917">
            <w:pPr>
              <w:autoSpaceDE w:val="0"/>
              <w:autoSpaceDN w:val="0"/>
              <w:adjustRightInd w:val="0"/>
              <w:spacing w:line="240" w:lineRule="auto"/>
              <w:rPr>
                <w:rFonts w:ascii="Arial" w:hAnsi="Arial" w:cs="Arial"/>
                <w:iCs/>
                <w:color w:val="000000"/>
              </w:rPr>
            </w:pPr>
          </w:p>
        </w:tc>
      </w:tr>
      <w:tr w:rsidR="00676917" w:rsidRPr="00FA0A4C" w14:paraId="50701682" w14:textId="77777777" w:rsidTr="00676917">
        <w:tc>
          <w:tcPr>
            <w:tcW w:w="2405" w:type="dxa"/>
          </w:tcPr>
          <w:p w14:paraId="0958E38D" w14:textId="77777777" w:rsidR="00676917" w:rsidRPr="00FA0A4C" w:rsidRDefault="00676917" w:rsidP="00676917">
            <w:pPr>
              <w:autoSpaceDE w:val="0"/>
              <w:autoSpaceDN w:val="0"/>
              <w:adjustRightInd w:val="0"/>
              <w:spacing w:line="240" w:lineRule="auto"/>
              <w:rPr>
                <w:rFonts w:ascii="Arial" w:hAnsi="Arial" w:cs="Arial"/>
                <w:iCs/>
                <w:color w:val="000000"/>
              </w:rPr>
            </w:pPr>
            <w:r w:rsidRPr="00FA0A4C">
              <w:rPr>
                <w:rFonts w:ascii="Arial" w:hAnsi="Arial" w:cs="Arial"/>
                <w:iCs/>
                <w:color w:val="000000"/>
              </w:rPr>
              <w:t>Telephone Number</w:t>
            </w:r>
          </w:p>
        </w:tc>
        <w:tc>
          <w:tcPr>
            <w:tcW w:w="6611" w:type="dxa"/>
          </w:tcPr>
          <w:p w14:paraId="321E5358" w14:textId="77777777" w:rsidR="00676917" w:rsidRPr="00FA0A4C" w:rsidRDefault="00676917" w:rsidP="00676917">
            <w:pPr>
              <w:autoSpaceDE w:val="0"/>
              <w:autoSpaceDN w:val="0"/>
              <w:adjustRightInd w:val="0"/>
              <w:spacing w:line="240" w:lineRule="auto"/>
              <w:rPr>
                <w:rFonts w:ascii="Arial" w:hAnsi="Arial" w:cs="Arial"/>
                <w:iCs/>
                <w:color w:val="000000"/>
              </w:rPr>
            </w:pPr>
          </w:p>
        </w:tc>
      </w:tr>
      <w:tr w:rsidR="00676917" w:rsidRPr="00FA0A4C" w14:paraId="777AF09E" w14:textId="77777777" w:rsidTr="00676917">
        <w:tc>
          <w:tcPr>
            <w:tcW w:w="2405" w:type="dxa"/>
          </w:tcPr>
          <w:p w14:paraId="771C5443" w14:textId="77777777" w:rsidR="00676917" w:rsidRPr="00FA0A4C" w:rsidRDefault="00676917" w:rsidP="00676917">
            <w:pPr>
              <w:autoSpaceDE w:val="0"/>
              <w:autoSpaceDN w:val="0"/>
              <w:adjustRightInd w:val="0"/>
              <w:spacing w:line="240" w:lineRule="auto"/>
              <w:rPr>
                <w:rFonts w:ascii="Arial" w:hAnsi="Arial" w:cs="Arial"/>
                <w:iCs/>
                <w:color w:val="000000"/>
              </w:rPr>
            </w:pPr>
            <w:r w:rsidRPr="00FA0A4C">
              <w:rPr>
                <w:rFonts w:ascii="Arial" w:hAnsi="Arial" w:cs="Arial"/>
                <w:iCs/>
                <w:color w:val="000000"/>
              </w:rPr>
              <w:t>Email Address</w:t>
            </w:r>
          </w:p>
        </w:tc>
        <w:tc>
          <w:tcPr>
            <w:tcW w:w="6611" w:type="dxa"/>
          </w:tcPr>
          <w:p w14:paraId="14D982C8" w14:textId="77777777" w:rsidR="00676917" w:rsidRPr="00FA0A4C" w:rsidRDefault="00676917" w:rsidP="00676917">
            <w:pPr>
              <w:autoSpaceDE w:val="0"/>
              <w:autoSpaceDN w:val="0"/>
              <w:adjustRightInd w:val="0"/>
              <w:spacing w:line="240" w:lineRule="auto"/>
              <w:rPr>
                <w:rFonts w:ascii="Arial" w:hAnsi="Arial" w:cs="Arial"/>
                <w:iCs/>
                <w:color w:val="000000"/>
              </w:rPr>
            </w:pPr>
          </w:p>
        </w:tc>
      </w:tr>
    </w:tbl>
    <w:p w14:paraId="426DE5EB" w14:textId="77777777" w:rsidR="00676917" w:rsidRPr="00FA0A4C" w:rsidRDefault="00676917" w:rsidP="00676917">
      <w:pPr>
        <w:autoSpaceDE w:val="0"/>
        <w:autoSpaceDN w:val="0"/>
        <w:adjustRightInd w:val="0"/>
        <w:spacing w:after="0" w:line="240" w:lineRule="auto"/>
        <w:rPr>
          <w:rFonts w:ascii="Arial" w:hAnsi="Arial" w:cs="Arial"/>
          <w:iCs/>
          <w:color w:val="000000"/>
        </w:rPr>
      </w:pPr>
    </w:p>
    <w:p w14:paraId="0D1A406A" w14:textId="77777777" w:rsidR="00676917" w:rsidRPr="00FA0A4C" w:rsidRDefault="00676917" w:rsidP="00676917">
      <w:pPr>
        <w:autoSpaceDE w:val="0"/>
        <w:autoSpaceDN w:val="0"/>
        <w:adjustRightInd w:val="0"/>
        <w:spacing w:after="0" w:line="240" w:lineRule="auto"/>
        <w:rPr>
          <w:rFonts w:ascii="Arial" w:hAnsi="Arial" w:cs="Arial"/>
          <w:color w:val="000000"/>
        </w:rPr>
      </w:pPr>
      <w:r w:rsidRPr="00FA0A4C">
        <w:rPr>
          <w:rFonts w:ascii="Arial" w:hAnsi="Arial" w:cs="Arial"/>
          <w:color w:val="000000"/>
        </w:rPr>
        <w:t>2.</w:t>
      </w:r>
      <w:r w:rsidRPr="00FA0A4C">
        <w:rPr>
          <w:rFonts w:ascii="Arial" w:hAnsi="Arial" w:cs="Arial"/>
          <w:color w:val="000000"/>
        </w:rPr>
        <w:tab/>
        <w:t>Are you the Data Subject (</w:t>
      </w:r>
      <w:proofErr w:type="spellStart"/>
      <w:r w:rsidRPr="00FA0A4C">
        <w:rPr>
          <w:rFonts w:ascii="Arial" w:hAnsi="Arial" w:cs="Arial"/>
          <w:color w:val="000000"/>
        </w:rPr>
        <w:t>i.e</w:t>
      </w:r>
      <w:proofErr w:type="spellEnd"/>
      <w:r w:rsidRPr="00FA0A4C">
        <w:rPr>
          <w:rFonts w:ascii="Arial" w:hAnsi="Arial" w:cs="Arial"/>
          <w:color w:val="000000"/>
        </w:rPr>
        <w:t xml:space="preserve"> the person whose information you are requesting)?</w:t>
      </w:r>
    </w:p>
    <w:p w14:paraId="4325E665" w14:textId="77777777" w:rsidR="00676917" w:rsidRPr="00FA0A4C" w:rsidRDefault="00676917" w:rsidP="00676917">
      <w:pPr>
        <w:autoSpaceDE w:val="0"/>
        <w:autoSpaceDN w:val="0"/>
        <w:adjustRightInd w:val="0"/>
        <w:spacing w:after="0" w:line="240" w:lineRule="auto"/>
        <w:rPr>
          <w:rFonts w:ascii="Arial" w:hAnsi="Arial" w:cs="Arial"/>
          <w:i/>
          <w:iCs/>
          <w:color w:val="000000"/>
        </w:rPr>
      </w:pPr>
    </w:p>
    <w:p w14:paraId="200479E6" w14:textId="77777777" w:rsidR="00676917" w:rsidRPr="00FA0A4C" w:rsidRDefault="00676917" w:rsidP="00676917">
      <w:pPr>
        <w:autoSpaceDE w:val="0"/>
        <w:autoSpaceDN w:val="0"/>
        <w:adjustRightInd w:val="0"/>
        <w:spacing w:after="0" w:line="240" w:lineRule="auto"/>
        <w:rPr>
          <w:rFonts w:ascii="Arial" w:hAnsi="Arial" w:cs="Arial"/>
          <w:iCs/>
          <w:color w:val="000000"/>
        </w:rPr>
      </w:pPr>
      <w:r w:rsidRPr="00FA0A4C">
        <w:rPr>
          <w:rFonts w:ascii="Arial" w:hAnsi="Arial" w:cs="Arial"/>
          <w:iCs/>
          <w:color w:val="000000"/>
        </w:rPr>
        <w:t>Please tick the appropriate box</w:t>
      </w:r>
    </w:p>
    <w:p w14:paraId="66C531C9" w14:textId="77777777" w:rsidR="00676917" w:rsidRPr="00FA0A4C" w:rsidRDefault="00676917" w:rsidP="00676917">
      <w:pPr>
        <w:autoSpaceDE w:val="0"/>
        <w:autoSpaceDN w:val="0"/>
        <w:adjustRightInd w:val="0"/>
        <w:spacing w:after="0" w:line="240" w:lineRule="auto"/>
        <w:rPr>
          <w:rFonts w:ascii="Arial" w:hAnsi="Arial" w:cs="Arial"/>
          <w:iCs/>
          <w:color w:val="000000"/>
        </w:rPr>
      </w:pPr>
    </w:p>
    <w:p w14:paraId="3613E5EE" w14:textId="77777777" w:rsidR="000E6183" w:rsidRPr="00FA0A4C" w:rsidRDefault="000E6183" w:rsidP="00676917">
      <w:pPr>
        <w:autoSpaceDE w:val="0"/>
        <w:autoSpaceDN w:val="0"/>
        <w:adjustRightInd w:val="0"/>
        <w:spacing w:after="0" w:line="240" w:lineRule="auto"/>
        <w:rPr>
          <w:rFonts w:ascii="Arial" w:hAnsi="Arial" w:cs="Arial"/>
          <w:iCs/>
          <w:color w:val="000000"/>
        </w:rPr>
      </w:pPr>
      <w:r w:rsidRPr="00FA0A4C">
        <w:rPr>
          <w:rFonts w:ascii="Arial" w:hAnsi="Arial" w:cs="Arial"/>
          <w:iCs/>
          <w:noProof/>
          <w:color w:val="000000"/>
          <w:lang w:eastAsia="en-GB"/>
        </w:rPr>
        <mc:AlternateContent>
          <mc:Choice Requires="wps">
            <w:drawing>
              <wp:anchor distT="45720" distB="45720" distL="114300" distR="114300" simplePos="0" relativeHeight="251662336" behindDoc="0" locked="0" layoutInCell="1" allowOverlap="1" wp14:anchorId="1E1DD58C" wp14:editId="7996286F">
                <wp:simplePos x="0" y="0"/>
                <wp:positionH relativeFrom="column">
                  <wp:posOffset>724535</wp:posOffset>
                </wp:positionH>
                <wp:positionV relativeFrom="paragraph">
                  <wp:posOffset>154940</wp:posOffset>
                </wp:positionV>
                <wp:extent cx="215265" cy="275590"/>
                <wp:effectExtent l="0" t="0" r="1333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5590"/>
                        </a:xfrm>
                        <a:prstGeom prst="rect">
                          <a:avLst/>
                        </a:prstGeom>
                        <a:solidFill>
                          <a:srgbClr val="FFFFFF"/>
                        </a:solidFill>
                        <a:ln w="9525">
                          <a:solidFill>
                            <a:srgbClr val="000000"/>
                          </a:solidFill>
                          <a:miter lim="800000"/>
                          <a:headEnd/>
                          <a:tailEnd/>
                        </a:ln>
                      </wps:spPr>
                      <wps:txbx>
                        <w:txbxContent>
                          <w:p w14:paraId="019553B1" w14:textId="77777777" w:rsidR="00B0008D" w:rsidRDefault="00B00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DD58C" id="_x0000_t202" coordsize="21600,21600" o:spt="202" path="m,l,21600r21600,l21600,xe">
                <v:stroke joinstyle="miter"/>
                <v:path gradientshapeok="t" o:connecttype="rect"/>
              </v:shapetype>
              <v:shape id="Text Box 2" o:spid="_x0000_s1026" type="#_x0000_t202" style="position:absolute;margin-left:57.05pt;margin-top:12.2pt;width:16.95pt;height:2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">
                <v:textbox>
                  <w:txbxContent>
                    <w:p w14:paraId="019553B1" w14:textId="77777777" w:rsidR="00B0008D" w:rsidRDefault="00B0008D"/>
                  </w:txbxContent>
                </v:textbox>
                <w10:wrap type="square"/>
              </v:shape>
            </w:pict>
          </mc:Fallback>
        </mc:AlternateContent>
      </w:r>
    </w:p>
    <w:p w14:paraId="3468A33E" w14:textId="77777777" w:rsidR="000E6183" w:rsidRPr="00FA0A4C" w:rsidRDefault="00676917" w:rsidP="00676917">
      <w:pPr>
        <w:autoSpaceDE w:val="0"/>
        <w:autoSpaceDN w:val="0"/>
        <w:adjustRightInd w:val="0"/>
        <w:spacing w:after="0" w:line="240" w:lineRule="auto"/>
        <w:rPr>
          <w:rFonts w:ascii="Arial" w:hAnsi="Arial" w:cs="Arial"/>
          <w:iCs/>
          <w:color w:val="000000"/>
        </w:rPr>
      </w:pPr>
      <w:r w:rsidRPr="00FA0A4C">
        <w:rPr>
          <w:rFonts w:ascii="Arial" w:hAnsi="Arial" w:cs="Arial"/>
          <w:iCs/>
          <w:color w:val="000000"/>
        </w:rPr>
        <w:t>Yes</w:t>
      </w:r>
      <w:r w:rsidRPr="00FA0A4C">
        <w:rPr>
          <w:rFonts w:ascii="Arial" w:hAnsi="Arial" w:cs="Arial"/>
          <w:iCs/>
          <w:color w:val="000000"/>
        </w:rPr>
        <w:tab/>
      </w:r>
    </w:p>
    <w:p w14:paraId="2D4B5BD0" w14:textId="77777777" w:rsidR="00676917" w:rsidRPr="00FA0A4C" w:rsidRDefault="00676917" w:rsidP="00676917">
      <w:pPr>
        <w:autoSpaceDE w:val="0"/>
        <w:autoSpaceDN w:val="0"/>
        <w:adjustRightInd w:val="0"/>
        <w:spacing w:after="0" w:line="240" w:lineRule="auto"/>
        <w:rPr>
          <w:rFonts w:ascii="Arial" w:hAnsi="Arial" w:cs="Arial"/>
          <w:i/>
          <w:iCs/>
          <w:color w:val="000000"/>
        </w:rPr>
      </w:pPr>
      <w:r w:rsidRPr="00FA0A4C">
        <w:rPr>
          <w:rFonts w:ascii="Arial" w:hAnsi="Arial" w:cs="Arial"/>
          <w:iCs/>
          <w:color w:val="000000"/>
        </w:rPr>
        <w:tab/>
      </w:r>
      <w:r w:rsidRPr="00FA0A4C">
        <w:rPr>
          <w:rFonts w:ascii="Arial" w:hAnsi="Arial" w:cs="Arial"/>
          <w:i/>
          <w:iCs/>
          <w:color w:val="000000"/>
        </w:rPr>
        <w:t xml:space="preserve"> </w:t>
      </w:r>
    </w:p>
    <w:p w14:paraId="3F0E0FAE" w14:textId="77777777" w:rsidR="000E6183" w:rsidRPr="00FA0A4C" w:rsidRDefault="000E6183" w:rsidP="00676917">
      <w:pPr>
        <w:autoSpaceDE w:val="0"/>
        <w:autoSpaceDN w:val="0"/>
        <w:adjustRightInd w:val="0"/>
        <w:spacing w:after="0" w:line="240" w:lineRule="auto"/>
        <w:rPr>
          <w:rFonts w:ascii="Arial" w:hAnsi="Arial" w:cs="Arial"/>
          <w:i/>
          <w:iCs/>
          <w:color w:val="000000"/>
        </w:rPr>
      </w:pPr>
    </w:p>
    <w:p w14:paraId="197C6D3D" w14:textId="77777777" w:rsidR="000E6183" w:rsidRPr="00FA0A4C" w:rsidRDefault="000E6183" w:rsidP="00676917">
      <w:pPr>
        <w:autoSpaceDE w:val="0"/>
        <w:autoSpaceDN w:val="0"/>
        <w:adjustRightInd w:val="0"/>
        <w:spacing w:after="0" w:line="240" w:lineRule="auto"/>
        <w:rPr>
          <w:rFonts w:ascii="Arial" w:hAnsi="Arial" w:cs="Arial"/>
          <w:i/>
          <w:iCs/>
          <w:color w:val="000000"/>
        </w:rPr>
      </w:pPr>
    </w:p>
    <w:p w14:paraId="55778DA2" w14:textId="77777777" w:rsidR="000E6183" w:rsidRPr="00FA0A4C" w:rsidRDefault="000E6183" w:rsidP="00676917">
      <w:pPr>
        <w:autoSpaceDE w:val="0"/>
        <w:autoSpaceDN w:val="0"/>
        <w:adjustRightInd w:val="0"/>
        <w:spacing w:after="0" w:line="240" w:lineRule="auto"/>
        <w:rPr>
          <w:rFonts w:ascii="Arial" w:hAnsi="Arial" w:cs="Arial"/>
          <w:color w:val="000000"/>
        </w:rPr>
      </w:pPr>
      <w:r w:rsidRPr="00FA0A4C">
        <w:rPr>
          <w:rFonts w:ascii="Arial" w:hAnsi="Arial" w:cs="Arial"/>
          <w:iCs/>
          <w:noProof/>
          <w:color w:val="000000"/>
          <w:lang w:eastAsia="en-GB"/>
        </w:rPr>
        <mc:AlternateContent>
          <mc:Choice Requires="wps">
            <w:drawing>
              <wp:anchor distT="45720" distB="45720" distL="114300" distR="114300" simplePos="0" relativeHeight="251664384" behindDoc="0" locked="0" layoutInCell="1" allowOverlap="1" wp14:anchorId="109A1C98" wp14:editId="0347A6D9">
                <wp:simplePos x="0" y="0"/>
                <wp:positionH relativeFrom="column">
                  <wp:posOffset>724535</wp:posOffset>
                </wp:positionH>
                <wp:positionV relativeFrom="paragraph">
                  <wp:posOffset>19050</wp:posOffset>
                </wp:positionV>
                <wp:extent cx="214630" cy="310515"/>
                <wp:effectExtent l="0" t="0" r="1397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10515"/>
                        </a:xfrm>
                        <a:prstGeom prst="rect">
                          <a:avLst/>
                        </a:prstGeom>
                        <a:solidFill>
                          <a:srgbClr val="FFFFFF"/>
                        </a:solidFill>
                        <a:ln w="9525">
                          <a:solidFill>
                            <a:srgbClr val="000000"/>
                          </a:solidFill>
                          <a:miter lim="800000"/>
                          <a:headEnd/>
                          <a:tailEnd/>
                        </a:ln>
                      </wps:spPr>
                      <wps:txbx>
                        <w:txbxContent>
                          <w:p w14:paraId="3431C64B" w14:textId="77777777" w:rsidR="00B0008D" w:rsidRDefault="00B00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A1C98" id="_x0000_s1027" type="#_x0000_t202" style="position:absolute;margin-left:57.05pt;margin-top:1.5pt;width:16.9pt;height:24.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">
                <v:textbox>
                  <w:txbxContent>
                    <w:p w14:paraId="3431C64B" w14:textId="77777777" w:rsidR="00B0008D" w:rsidRDefault="00B0008D"/>
                  </w:txbxContent>
                </v:textbox>
                <w10:wrap type="square"/>
              </v:shape>
            </w:pict>
          </mc:Fallback>
        </mc:AlternateContent>
      </w:r>
      <w:r w:rsidRPr="00FA0A4C">
        <w:rPr>
          <w:rFonts w:ascii="Arial" w:hAnsi="Arial" w:cs="Arial"/>
          <w:iCs/>
          <w:color w:val="000000"/>
        </w:rPr>
        <w:t>No</w:t>
      </w:r>
      <w:r w:rsidRPr="00FA0A4C">
        <w:rPr>
          <w:rFonts w:ascii="Arial" w:hAnsi="Arial" w:cs="Arial"/>
          <w:iCs/>
          <w:color w:val="000000"/>
        </w:rPr>
        <w:tab/>
      </w:r>
      <w:r w:rsidRPr="00FA0A4C">
        <w:rPr>
          <w:rFonts w:ascii="Arial" w:hAnsi="Arial" w:cs="Arial"/>
          <w:iCs/>
          <w:color w:val="000000"/>
        </w:rPr>
        <w:tab/>
      </w:r>
    </w:p>
    <w:p w14:paraId="66815CD6" w14:textId="77777777" w:rsidR="00676917" w:rsidRPr="00FA0A4C" w:rsidRDefault="00676917" w:rsidP="00676917">
      <w:pPr>
        <w:pStyle w:val="Default"/>
        <w:rPr>
          <w:color w:val="auto"/>
          <w:sz w:val="22"/>
          <w:szCs w:val="22"/>
        </w:rPr>
      </w:pPr>
    </w:p>
    <w:p w14:paraId="0BD3678B" w14:textId="77777777" w:rsidR="000E6183" w:rsidRPr="00FA0A4C" w:rsidRDefault="000E6183" w:rsidP="00676917">
      <w:pPr>
        <w:pStyle w:val="Default"/>
        <w:rPr>
          <w:color w:val="auto"/>
          <w:sz w:val="22"/>
          <w:szCs w:val="22"/>
        </w:rPr>
      </w:pPr>
    </w:p>
    <w:p w14:paraId="48380541" w14:textId="77777777" w:rsidR="000E6183" w:rsidRPr="00FA0A4C" w:rsidRDefault="000E6183" w:rsidP="00676917">
      <w:pPr>
        <w:pStyle w:val="Default"/>
        <w:rPr>
          <w:color w:val="auto"/>
          <w:sz w:val="22"/>
          <w:szCs w:val="22"/>
        </w:rPr>
      </w:pPr>
    </w:p>
    <w:p w14:paraId="282E6C93" w14:textId="77777777" w:rsidR="000E6183" w:rsidRPr="00FA0A4C" w:rsidRDefault="000E6183" w:rsidP="00676917">
      <w:pPr>
        <w:pStyle w:val="Default"/>
        <w:rPr>
          <w:color w:val="auto"/>
          <w:sz w:val="22"/>
          <w:szCs w:val="22"/>
        </w:rPr>
      </w:pPr>
      <w:r w:rsidRPr="00FA0A4C">
        <w:rPr>
          <w:color w:val="auto"/>
          <w:sz w:val="22"/>
          <w:szCs w:val="22"/>
        </w:rPr>
        <w:t>3.</w:t>
      </w:r>
      <w:r w:rsidRPr="00FA0A4C">
        <w:rPr>
          <w:color w:val="auto"/>
          <w:sz w:val="22"/>
          <w:szCs w:val="22"/>
        </w:rPr>
        <w:tab/>
        <w:t>Personal Details of Data Subject (if different from those in section 1)</w:t>
      </w:r>
    </w:p>
    <w:p w14:paraId="180814B4" w14:textId="77777777" w:rsidR="00676917" w:rsidRPr="00FA0A4C" w:rsidRDefault="00676917" w:rsidP="00676917">
      <w:pPr>
        <w:pStyle w:val="Default"/>
        <w:rPr>
          <w:color w:val="auto"/>
          <w:sz w:val="22"/>
          <w:szCs w:val="22"/>
        </w:rPr>
      </w:pPr>
    </w:p>
    <w:tbl>
      <w:tblPr>
        <w:tblStyle w:val="TableGrid"/>
        <w:tblW w:w="0" w:type="auto"/>
        <w:tblLook w:val="04A0" w:firstRow="1" w:lastRow="0" w:firstColumn="1" w:lastColumn="0" w:noHBand="0" w:noVBand="1"/>
      </w:tblPr>
      <w:tblGrid>
        <w:gridCol w:w="2405"/>
        <w:gridCol w:w="6611"/>
      </w:tblGrid>
      <w:tr w:rsidR="000E6183" w:rsidRPr="00FA0A4C" w14:paraId="2F4C86B2" w14:textId="77777777" w:rsidTr="00982FE5">
        <w:tc>
          <w:tcPr>
            <w:tcW w:w="2405" w:type="dxa"/>
          </w:tcPr>
          <w:p w14:paraId="090EF3F1" w14:textId="77777777" w:rsidR="000E6183" w:rsidRPr="00FA0A4C" w:rsidRDefault="000E6183" w:rsidP="00982FE5">
            <w:pPr>
              <w:autoSpaceDE w:val="0"/>
              <w:autoSpaceDN w:val="0"/>
              <w:adjustRightInd w:val="0"/>
              <w:spacing w:line="240" w:lineRule="auto"/>
              <w:rPr>
                <w:rFonts w:ascii="Arial" w:hAnsi="Arial" w:cs="Arial"/>
                <w:iCs/>
                <w:color w:val="000000"/>
              </w:rPr>
            </w:pPr>
            <w:r w:rsidRPr="00FA0A4C">
              <w:rPr>
                <w:rFonts w:ascii="Arial" w:hAnsi="Arial" w:cs="Arial"/>
                <w:iCs/>
                <w:color w:val="000000"/>
              </w:rPr>
              <w:t>Surname</w:t>
            </w:r>
          </w:p>
        </w:tc>
        <w:tc>
          <w:tcPr>
            <w:tcW w:w="6611" w:type="dxa"/>
          </w:tcPr>
          <w:p w14:paraId="1DB12105" w14:textId="77777777" w:rsidR="000E6183" w:rsidRPr="00FA0A4C" w:rsidRDefault="000E6183" w:rsidP="00982FE5">
            <w:pPr>
              <w:autoSpaceDE w:val="0"/>
              <w:autoSpaceDN w:val="0"/>
              <w:adjustRightInd w:val="0"/>
              <w:spacing w:line="240" w:lineRule="auto"/>
              <w:rPr>
                <w:rFonts w:ascii="Arial" w:hAnsi="Arial" w:cs="Arial"/>
                <w:i/>
                <w:iCs/>
                <w:color w:val="000000"/>
              </w:rPr>
            </w:pPr>
          </w:p>
        </w:tc>
      </w:tr>
      <w:tr w:rsidR="000E6183" w:rsidRPr="00FA0A4C" w14:paraId="6658B1B1" w14:textId="77777777" w:rsidTr="00982FE5">
        <w:tc>
          <w:tcPr>
            <w:tcW w:w="2405" w:type="dxa"/>
          </w:tcPr>
          <w:p w14:paraId="25D83840" w14:textId="77777777" w:rsidR="000E6183" w:rsidRPr="00FA0A4C" w:rsidRDefault="000E6183" w:rsidP="00982FE5">
            <w:pPr>
              <w:autoSpaceDE w:val="0"/>
              <w:autoSpaceDN w:val="0"/>
              <w:adjustRightInd w:val="0"/>
              <w:spacing w:line="240" w:lineRule="auto"/>
              <w:rPr>
                <w:rFonts w:ascii="Arial" w:hAnsi="Arial" w:cs="Arial"/>
                <w:iCs/>
                <w:color w:val="000000"/>
              </w:rPr>
            </w:pPr>
            <w:r w:rsidRPr="00FA0A4C">
              <w:rPr>
                <w:rFonts w:ascii="Arial" w:hAnsi="Arial" w:cs="Arial"/>
                <w:iCs/>
                <w:color w:val="000000"/>
              </w:rPr>
              <w:t>Forename</w:t>
            </w:r>
          </w:p>
        </w:tc>
        <w:tc>
          <w:tcPr>
            <w:tcW w:w="6611" w:type="dxa"/>
          </w:tcPr>
          <w:p w14:paraId="72F2C411" w14:textId="77777777" w:rsidR="000E6183" w:rsidRPr="00FA0A4C" w:rsidRDefault="000E6183" w:rsidP="00982FE5">
            <w:pPr>
              <w:autoSpaceDE w:val="0"/>
              <w:autoSpaceDN w:val="0"/>
              <w:adjustRightInd w:val="0"/>
              <w:spacing w:line="240" w:lineRule="auto"/>
              <w:rPr>
                <w:rFonts w:ascii="Arial" w:hAnsi="Arial" w:cs="Arial"/>
                <w:iCs/>
                <w:color w:val="000000"/>
              </w:rPr>
            </w:pPr>
          </w:p>
        </w:tc>
      </w:tr>
      <w:tr w:rsidR="000E6183" w:rsidRPr="00FA0A4C" w14:paraId="3000C7CB" w14:textId="77777777" w:rsidTr="00982FE5">
        <w:tc>
          <w:tcPr>
            <w:tcW w:w="2405" w:type="dxa"/>
          </w:tcPr>
          <w:p w14:paraId="73A5B455" w14:textId="77777777" w:rsidR="000E6183" w:rsidRPr="00FA0A4C" w:rsidRDefault="000E6183" w:rsidP="00982FE5">
            <w:pPr>
              <w:autoSpaceDE w:val="0"/>
              <w:autoSpaceDN w:val="0"/>
              <w:adjustRightInd w:val="0"/>
              <w:spacing w:line="240" w:lineRule="auto"/>
              <w:rPr>
                <w:rFonts w:ascii="Arial" w:hAnsi="Arial" w:cs="Arial"/>
                <w:iCs/>
                <w:color w:val="000000"/>
              </w:rPr>
            </w:pPr>
            <w:r w:rsidRPr="00FA0A4C">
              <w:rPr>
                <w:rFonts w:ascii="Arial" w:hAnsi="Arial" w:cs="Arial"/>
                <w:iCs/>
                <w:color w:val="000000"/>
              </w:rPr>
              <w:t>Address</w:t>
            </w:r>
          </w:p>
        </w:tc>
        <w:tc>
          <w:tcPr>
            <w:tcW w:w="6611" w:type="dxa"/>
          </w:tcPr>
          <w:p w14:paraId="37040356" w14:textId="77777777" w:rsidR="000E6183" w:rsidRPr="00FA0A4C" w:rsidRDefault="000E6183" w:rsidP="00982FE5">
            <w:pPr>
              <w:autoSpaceDE w:val="0"/>
              <w:autoSpaceDN w:val="0"/>
              <w:adjustRightInd w:val="0"/>
              <w:spacing w:line="240" w:lineRule="auto"/>
              <w:rPr>
                <w:rFonts w:ascii="Arial" w:hAnsi="Arial" w:cs="Arial"/>
                <w:iCs/>
                <w:color w:val="000000"/>
              </w:rPr>
            </w:pPr>
          </w:p>
        </w:tc>
      </w:tr>
      <w:tr w:rsidR="000E6183" w:rsidRPr="00FA0A4C" w14:paraId="184D66C2" w14:textId="77777777" w:rsidTr="00982FE5">
        <w:tc>
          <w:tcPr>
            <w:tcW w:w="2405" w:type="dxa"/>
          </w:tcPr>
          <w:p w14:paraId="28FD9083" w14:textId="77777777" w:rsidR="000E6183" w:rsidRPr="00FA0A4C" w:rsidRDefault="000E6183" w:rsidP="00982FE5">
            <w:pPr>
              <w:autoSpaceDE w:val="0"/>
              <w:autoSpaceDN w:val="0"/>
              <w:adjustRightInd w:val="0"/>
              <w:spacing w:line="240" w:lineRule="auto"/>
              <w:rPr>
                <w:rFonts w:ascii="Arial" w:hAnsi="Arial" w:cs="Arial"/>
                <w:iCs/>
                <w:color w:val="000000"/>
              </w:rPr>
            </w:pPr>
            <w:r w:rsidRPr="00FA0A4C">
              <w:rPr>
                <w:rFonts w:ascii="Arial" w:hAnsi="Arial" w:cs="Arial"/>
                <w:iCs/>
                <w:color w:val="000000"/>
              </w:rPr>
              <w:t>Postcode</w:t>
            </w:r>
          </w:p>
        </w:tc>
        <w:tc>
          <w:tcPr>
            <w:tcW w:w="6611" w:type="dxa"/>
          </w:tcPr>
          <w:p w14:paraId="229DBC4C" w14:textId="77777777" w:rsidR="000E6183" w:rsidRPr="00FA0A4C" w:rsidRDefault="000E6183" w:rsidP="00982FE5">
            <w:pPr>
              <w:autoSpaceDE w:val="0"/>
              <w:autoSpaceDN w:val="0"/>
              <w:adjustRightInd w:val="0"/>
              <w:spacing w:line="240" w:lineRule="auto"/>
              <w:rPr>
                <w:rFonts w:ascii="Arial" w:hAnsi="Arial" w:cs="Arial"/>
                <w:iCs/>
                <w:color w:val="000000"/>
              </w:rPr>
            </w:pPr>
          </w:p>
        </w:tc>
      </w:tr>
      <w:tr w:rsidR="000E6183" w:rsidRPr="00FA0A4C" w14:paraId="19D6B51E" w14:textId="77777777" w:rsidTr="00982FE5">
        <w:tc>
          <w:tcPr>
            <w:tcW w:w="2405" w:type="dxa"/>
          </w:tcPr>
          <w:p w14:paraId="6C6BEE53" w14:textId="77777777" w:rsidR="000E6183" w:rsidRPr="00FA0A4C" w:rsidRDefault="000E6183" w:rsidP="00982FE5">
            <w:pPr>
              <w:autoSpaceDE w:val="0"/>
              <w:autoSpaceDN w:val="0"/>
              <w:adjustRightInd w:val="0"/>
              <w:spacing w:line="240" w:lineRule="auto"/>
              <w:rPr>
                <w:rFonts w:ascii="Arial" w:hAnsi="Arial" w:cs="Arial"/>
                <w:iCs/>
                <w:color w:val="000000"/>
              </w:rPr>
            </w:pPr>
            <w:r w:rsidRPr="00FA0A4C">
              <w:rPr>
                <w:rFonts w:ascii="Arial" w:hAnsi="Arial" w:cs="Arial"/>
                <w:iCs/>
                <w:color w:val="000000"/>
              </w:rPr>
              <w:t>Telephone Number</w:t>
            </w:r>
          </w:p>
        </w:tc>
        <w:tc>
          <w:tcPr>
            <w:tcW w:w="6611" w:type="dxa"/>
          </w:tcPr>
          <w:p w14:paraId="03A2DBCB" w14:textId="77777777" w:rsidR="000E6183" w:rsidRPr="00FA0A4C" w:rsidRDefault="000E6183" w:rsidP="00982FE5">
            <w:pPr>
              <w:autoSpaceDE w:val="0"/>
              <w:autoSpaceDN w:val="0"/>
              <w:adjustRightInd w:val="0"/>
              <w:spacing w:line="240" w:lineRule="auto"/>
              <w:rPr>
                <w:rFonts w:ascii="Arial" w:hAnsi="Arial" w:cs="Arial"/>
                <w:iCs/>
                <w:color w:val="000000"/>
              </w:rPr>
            </w:pPr>
          </w:p>
        </w:tc>
      </w:tr>
      <w:tr w:rsidR="000E6183" w:rsidRPr="00FA0A4C" w14:paraId="03E2FD5F" w14:textId="77777777" w:rsidTr="00982FE5">
        <w:tc>
          <w:tcPr>
            <w:tcW w:w="2405" w:type="dxa"/>
          </w:tcPr>
          <w:p w14:paraId="5CEF067B" w14:textId="77777777" w:rsidR="000E6183" w:rsidRPr="00FA0A4C" w:rsidRDefault="000E6183" w:rsidP="00982FE5">
            <w:pPr>
              <w:autoSpaceDE w:val="0"/>
              <w:autoSpaceDN w:val="0"/>
              <w:adjustRightInd w:val="0"/>
              <w:spacing w:line="240" w:lineRule="auto"/>
              <w:rPr>
                <w:rFonts w:ascii="Arial" w:hAnsi="Arial" w:cs="Arial"/>
                <w:iCs/>
                <w:color w:val="000000"/>
              </w:rPr>
            </w:pPr>
            <w:r w:rsidRPr="00FA0A4C">
              <w:rPr>
                <w:rFonts w:ascii="Arial" w:hAnsi="Arial" w:cs="Arial"/>
                <w:iCs/>
                <w:color w:val="000000"/>
              </w:rPr>
              <w:t>Email Address</w:t>
            </w:r>
          </w:p>
        </w:tc>
        <w:tc>
          <w:tcPr>
            <w:tcW w:w="6611" w:type="dxa"/>
          </w:tcPr>
          <w:p w14:paraId="58D87A91" w14:textId="77777777" w:rsidR="000E6183" w:rsidRPr="00FA0A4C" w:rsidRDefault="000E6183" w:rsidP="00982FE5">
            <w:pPr>
              <w:autoSpaceDE w:val="0"/>
              <w:autoSpaceDN w:val="0"/>
              <w:adjustRightInd w:val="0"/>
              <w:spacing w:line="240" w:lineRule="auto"/>
              <w:rPr>
                <w:rFonts w:ascii="Arial" w:hAnsi="Arial" w:cs="Arial"/>
                <w:iCs/>
                <w:color w:val="000000"/>
              </w:rPr>
            </w:pPr>
          </w:p>
        </w:tc>
      </w:tr>
      <w:tr w:rsidR="000E6183" w:rsidRPr="00FA0A4C" w14:paraId="4A6A6A06" w14:textId="77777777" w:rsidTr="00982FE5">
        <w:tc>
          <w:tcPr>
            <w:tcW w:w="2405" w:type="dxa"/>
          </w:tcPr>
          <w:p w14:paraId="361EE02E" w14:textId="77777777" w:rsidR="000E6183" w:rsidRPr="00FA0A4C" w:rsidRDefault="000E6183" w:rsidP="00982FE5">
            <w:pPr>
              <w:autoSpaceDE w:val="0"/>
              <w:autoSpaceDN w:val="0"/>
              <w:adjustRightInd w:val="0"/>
              <w:spacing w:line="240" w:lineRule="auto"/>
              <w:rPr>
                <w:rFonts w:ascii="Arial" w:hAnsi="Arial" w:cs="Arial"/>
                <w:iCs/>
                <w:color w:val="000000"/>
              </w:rPr>
            </w:pPr>
            <w:r w:rsidRPr="00FA0A4C">
              <w:rPr>
                <w:rFonts w:ascii="Arial" w:hAnsi="Arial" w:cs="Arial"/>
                <w:iCs/>
                <w:color w:val="000000"/>
              </w:rPr>
              <w:t>Date of Birth</w:t>
            </w:r>
          </w:p>
        </w:tc>
        <w:tc>
          <w:tcPr>
            <w:tcW w:w="6611" w:type="dxa"/>
          </w:tcPr>
          <w:p w14:paraId="598B272A" w14:textId="77777777" w:rsidR="000E6183" w:rsidRPr="00FA0A4C" w:rsidRDefault="000E6183" w:rsidP="00982FE5">
            <w:pPr>
              <w:autoSpaceDE w:val="0"/>
              <w:autoSpaceDN w:val="0"/>
              <w:adjustRightInd w:val="0"/>
              <w:spacing w:line="240" w:lineRule="auto"/>
              <w:rPr>
                <w:rFonts w:ascii="Arial" w:hAnsi="Arial" w:cs="Arial"/>
                <w:iCs/>
                <w:color w:val="000000"/>
              </w:rPr>
            </w:pPr>
          </w:p>
        </w:tc>
      </w:tr>
      <w:tr w:rsidR="000E6183" w:rsidRPr="00FA0A4C" w14:paraId="7E93BA51" w14:textId="77777777" w:rsidTr="00982FE5">
        <w:tc>
          <w:tcPr>
            <w:tcW w:w="2405" w:type="dxa"/>
          </w:tcPr>
          <w:p w14:paraId="6F723401" w14:textId="77777777" w:rsidR="000E6183" w:rsidRPr="00FA0A4C" w:rsidRDefault="000E6183" w:rsidP="00982FE5">
            <w:pPr>
              <w:autoSpaceDE w:val="0"/>
              <w:autoSpaceDN w:val="0"/>
              <w:adjustRightInd w:val="0"/>
              <w:spacing w:line="240" w:lineRule="auto"/>
              <w:rPr>
                <w:rFonts w:ascii="Arial" w:hAnsi="Arial" w:cs="Arial"/>
                <w:iCs/>
                <w:color w:val="000000"/>
              </w:rPr>
            </w:pPr>
            <w:r w:rsidRPr="00FA0A4C">
              <w:rPr>
                <w:rFonts w:ascii="Arial" w:hAnsi="Arial" w:cs="Arial"/>
                <w:iCs/>
                <w:color w:val="000000"/>
              </w:rPr>
              <w:t>School Attended</w:t>
            </w:r>
          </w:p>
        </w:tc>
        <w:tc>
          <w:tcPr>
            <w:tcW w:w="6611" w:type="dxa"/>
          </w:tcPr>
          <w:p w14:paraId="0B4203AD" w14:textId="77777777" w:rsidR="000E6183" w:rsidRPr="00FA0A4C" w:rsidRDefault="000E6183" w:rsidP="00982FE5">
            <w:pPr>
              <w:autoSpaceDE w:val="0"/>
              <w:autoSpaceDN w:val="0"/>
              <w:adjustRightInd w:val="0"/>
              <w:spacing w:line="240" w:lineRule="auto"/>
              <w:rPr>
                <w:rFonts w:ascii="Arial" w:hAnsi="Arial" w:cs="Arial"/>
                <w:iCs/>
                <w:color w:val="000000"/>
              </w:rPr>
            </w:pPr>
          </w:p>
        </w:tc>
      </w:tr>
    </w:tbl>
    <w:p w14:paraId="045FB7A8" w14:textId="77777777" w:rsidR="00676917" w:rsidRPr="00FA0A4C" w:rsidRDefault="00676917" w:rsidP="00676917">
      <w:pPr>
        <w:pStyle w:val="Default"/>
        <w:rPr>
          <w:color w:val="auto"/>
          <w:sz w:val="22"/>
          <w:szCs w:val="22"/>
        </w:rPr>
      </w:pPr>
    </w:p>
    <w:p w14:paraId="67154FD1" w14:textId="77777777" w:rsidR="00676917" w:rsidRPr="00FA0A4C" w:rsidRDefault="00676917" w:rsidP="00676917">
      <w:pPr>
        <w:pStyle w:val="Default"/>
        <w:rPr>
          <w:color w:val="auto"/>
          <w:sz w:val="22"/>
          <w:szCs w:val="22"/>
        </w:rPr>
      </w:pPr>
    </w:p>
    <w:p w14:paraId="37A3F013" w14:textId="77777777" w:rsidR="00676917" w:rsidRPr="00FA0A4C" w:rsidRDefault="000E6183" w:rsidP="00676917">
      <w:pPr>
        <w:pStyle w:val="Default"/>
        <w:rPr>
          <w:color w:val="auto"/>
          <w:sz w:val="22"/>
          <w:szCs w:val="22"/>
        </w:rPr>
      </w:pPr>
      <w:r w:rsidRPr="00FA0A4C">
        <w:rPr>
          <w:color w:val="auto"/>
          <w:sz w:val="22"/>
          <w:szCs w:val="22"/>
        </w:rPr>
        <w:t>4.</w:t>
      </w:r>
      <w:r w:rsidRPr="00FA0A4C">
        <w:rPr>
          <w:color w:val="auto"/>
          <w:sz w:val="22"/>
          <w:szCs w:val="22"/>
        </w:rPr>
        <w:tab/>
      </w:r>
      <w:r w:rsidR="003963FE" w:rsidRPr="00FA0A4C">
        <w:rPr>
          <w:color w:val="auto"/>
          <w:sz w:val="22"/>
          <w:szCs w:val="22"/>
        </w:rPr>
        <w:t>If you are not the Data Subject p</w:t>
      </w:r>
      <w:r w:rsidRPr="00FA0A4C">
        <w:rPr>
          <w:color w:val="auto"/>
          <w:sz w:val="22"/>
          <w:szCs w:val="22"/>
        </w:rPr>
        <w:t xml:space="preserve">lease describe your relationship with the Data Subject </w:t>
      </w:r>
      <w:r w:rsidR="004904C3" w:rsidRPr="00FA0A4C">
        <w:rPr>
          <w:color w:val="auto"/>
          <w:sz w:val="22"/>
          <w:szCs w:val="22"/>
        </w:rPr>
        <w:t>that leads you to make this requ</w:t>
      </w:r>
      <w:r w:rsidRPr="00FA0A4C">
        <w:rPr>
          <w:color w:val="auto"/>
          <w:sz w:val="22"/>
          <w:szCs w:val="22"/>
        </w:rPr>
        <w:t>est on their behalf</w:t>
      </w:r>
    </w:p>
    <w:p w14:paraId="273DD901" w14:textId="77777777" w:rsidR="000E6183" w:rsidRPr="00FA0A4C" w:rsidRDefault="000E6183" w:rsidP="00676917">
      <w:pPr>
        <w:pStyle w:val="Default"/>
        <w:rPr>
          <w:color w:val="auto"/>
          <w:sz w:val="22"/>
          <w:szCs w:val="22"/>
        </w:rPr>
      </w:pPr>
    </w:p>
    <w:p w14:paraId="0ABAB583" w14:textId="77777777" w:rsidR="000E6183" w:rsidRPr="00FA0A4C" w:rsidRDefault="000E6183" w:rsidP="00676917">
      <w:pPr>
        <w:pStyle w:val="Default"/>
        <w:rPr>
          <w:color w:val="auto"/>
          <w:sz w:val="22"/>
          <w:szCs w:val="22"/>
        </w:rPr>
      </w:pPr>
    </w:p>
    <w:p w14:paraId="37D21445" w14:textId="77777777" w:rsidR="000E6183" w:rsidRPr="00FA0A4C" w:rsidRDefault="000E6183" w:rsidP="000E6183">
      <w:pPr>
        <w:pStyle w:val="Default"/>
        <w:pBdr>
          <w:top w:val="single" w:sz="12" w:space="1" w:color="auto"/>
          <w:bottom w:val="single" w:sz="12" w:space="1" w:color="auto"/>
        </w:pBdr>
        <w:spacing w:after="240"/>
        <w:rPr>
          <w:color w:val="auto"/>
          <w:sz w:val="22"/>
          <w:szCs w:val="22"/>
        </w:rPr>
      </w:pP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p>
    <w:p w14:paraId="11605EF4" w14:textId="77777777" w:rsidR="000E6183" w:rsidRPr="00FA0A4C" w:rsidRDefault="000E6183" w:rsidP="000E6183">
      <w:pPr>
        <w:pStyle w:val="Default"/>
        <w:pBdr>
          <w:top w:val="single" w:sz="12" w:space="1" w:color="auto"/>
          <w:bottom w:val="single" w:sz="12" w:space="1" w:color="auto"/>
        </w:pBdr>
        <w:spacing w:after="240"/>
        <w:rPr>
          <w:color w:val="auto"/>
          <w:sz w:val="22"/>
          <w:szCs w:val="22"/>
        </w:rPr>
      </w:pPr>
    </w:p>
    <w:p w14:paraId="39277FD9" w14:textId="77777777" w:rsidR="000E6183" w:rsidRPr="00FA0A4C" w:rsidRDefault="000E6183" w:rsidP="000E6183">
      <w:pPr>
        <w:pStyle w:val="Default"/>
        <w:pBdr>
          <w:bottom w:val="single" w:sz="12" w:space="1" w:color="auto"/>
          <w:between w:val="single" w:sz="12" w:space="1" w:color="auto"/>
        </w:pBdr>
        <w:spacing w:after="240"/>
        <w:rPr>
          <w:color w:val="auto"/>
          <w:sz w:val="22"/>
          <w:szCs w:val="22"/>
        </w:rPr>
      </w:pPr>
    </w:p>
    <w:p w14:paraId="3B606D11" w14:textId="77777777" w:rsidR="000E6183" w:rsidRPr="00FA0A4C" w:rsidRDefault="000E6183" w:rsidP="00676917">
      <w:pPr>
        <w:pStyle w:val="Default"/>
        <w:rPr>
          <w:color w:val="auto"/>
          <w:sz w:val="22"/>
          <w:szCs w:val="22"/>
        </w:rPr>
      </w:pPr>
    </w:p>
    <w:p w14:paraId="7D44F8B8" w14:textId="77777777" w:rsidR="00FA0A4C" w:rsidRPr="00FA0A4C" w:rsidRDefault="00FA0A4C" w:rsidP="00676917">
      <w:pPr>
        <w:pStyle w:val="Default"/>
        <w:rPr>
          <w:color w:val="auto"/>
          <w:sz w:val="22"/>
          <w:szCs w:val="22"/>
        </w:rPr>
      </w:pPr>
    </w:p>
    <w:p w14:paraId="5A0698FD" w14:textId="77777777" w:rsidR="000E6183" w:rsidRPr="00FA0A4C" w:rsidRDefault="000E6183" w:rsidP="00676917">
      <w:pPr>
        <w:pStyle w:val="Default"/>
        <w:rPr>
          <w:color w:val="auto"/>
          <w:sz w:val="22"/>
          <w:szCs w:val="22"/>
        </w:rPr>
      </w:pPr>
      <w:r w:rsidRPr="00FA0A4C">
        <w:rPr>
          <w:color w:val="auto"/>
          <w:sz w:val="22"/>
          <w:szCs w:val="22"/>
        </w:rPr>
        <w:lastRenderedPageBreak/>
        <w:t>5.</w:t>
      </w:r>
      <w:r w:rsidRPr="00FA0A4C">
        <w:rPr>
          <w:color w:val="auto"/>
          <w:sz w:val="22"/>
          <w:szCs w:val="22"/>
        </w:rPr>
        <w:tab/>
        <w:t>Information Requested</w:t>
      </w:r>
    </w:p>
    <w:p w14:paraId="4A27FC59" w14:textId="77777777" w:rsidR="000E6183" w:rsidRPr="00FA0A4C" w:rsidRDefault="000E6183" w:rsidP="00676917">
      <w:pPr>
        <w:pStyle w:val="Default"/>
        <w:rPr>
          <w:color w:val="auto"/>
          <w:sz w:val="22"/>
          <w:szCs w:val="22"/>
        </w:rPr>
      </w:pPr>
    </w:p>
    <w:p w14:paraId="7B08C562" w14:textId="77777777" w:rsidR="000E6183" w:rsidRPr="00FA0A4C" w:rsidRDefault="000E6183" w:rsidP="00676917">
      <w:pPr>
        <w:pStyle w:val="Default"/>
        <w:rPr>
          <w:color w:val="auto"/>
          <w:sz w:val="22"/>
          <w:szCs w:val="22"/>
        </w:rPr>
      </w:pPr>
      <w:r w:rsidRPr="00FA0A4C">
        <w:rPr>
          <w:color w:val="auto"/>
          <w:sz w:val="22"/>
          <w:szCs w:val="22"/>
        </w:rPr>
        <w:t>If you would like to see only specific documents please describe these below</w:t>
      </w:r>
    </w:p>
    <w:p w14:paraId="1A8945C0" w14:textId="77777777" w:rsidR="000E6183" w:rsidRPr="00FA0A4C" w:rsidRDefault="000E6183" w:rsidP="00676917">
      <w:pPr>
        <w:pStyle w:val="Default"/>
        <w:rPr>
          <w:color w:val="auto"/>
          <w:sz w:val="22"/>
          <w:szCs w:val="22"/>
        </w:rPr>
      </w:pPr>
    </w:p>
    <w:p w14:paraId="1F45A80D" w14:textId="77777777" w:rsidR="000E6183" w:rsidRPr="00FA0A4C" w:rsidRDefault="000E6183" w:rsidP="000E6183">
      <w:pPr>
        <w:pStyle w:val="Default"/>
        <w:rPr>
          <w:color w:val="auto"/>
          <w:sz w:val="22"/>
          <w:szCs w:val="22"/>
        </w:rPr>
      </w:pPr>
    </w:p>
    <w:p w14:paraId="4E4CB145" w14:textId="77777777" w:rsidR="000E6183" w:rsidRPr="00FA0A4C" w:rsidRDefault="000E6183" w:rsidP="000E6183">
      <w:pPr>
        <w:pStyle w:val="Default"/>
        <w:rPr>
          <w:color w:val="auto"/>
          <w:sz w:val="22"/>
          <w:szCs w:val="22"/>
        </w:rPr>
      </w:pPr>
    </w:p>
    <w:p w14:paraId="6F3986E5" w14:textId="77777777" w:rsidR="000E6183" w:rsidRPr="00FA0A4C" w:rsidRDefault="000E6183" w:rsidP="000E6183">
      <w:pPr>
        <w:pStyle w:val="Default"/>
        <w:pBdr>
          <w:top w:val="single" w:sz="12" w:space="1" w:color="auto"/>
          <w:bottom w:val="single" w:sz="12" w:space="1" w:color="auto"/>
        </w:pBdr>
        <w:spacing w:after="240"/>
        <w:rPr>
          <w:color w:val="auto"/>
          <w:sz w:val="22"/>
          <w:szCs w:val="22"/>
        </w:rPr>
      </w:pP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r w:rsidRPr="00FA0A4C">
        <w:rPr>
          <w:color w:val="auto"/>
          <w:sz w:val="22"/>
          <w:szCs w:val="22"/>
        </w:rPr>
        <w:softHyphen/>
      </w:r>
    </w:p>
    <w:p w14:paraId="0CF8EF70" w14:textId="77777777" w:rsidR="000E6183" w:rsidRPr="00FA0A4C" w:rsidRDefault="000E6183" w:rsidP="000E6183">
      <w:pPr>
        <w:pStyle w:val="Default"/>
        <w:pBdr>
          <w:top w:val="single" w:sz="12" w:space="1" w:color="auto"/>
          <w:bottom w:val="single" w:sz="12" w:space="1" w:color="auto"/>
        </w:pBdr>
        <w:spacing w:after="240"/>
        <w:rPr>
          <w:color w:val="auto"/>
          <w:sz w:val="22"/>
          <w:szCs w:val="22"/>
        </w:rPr>
      </w:pPr>
    </w:p>
    <w:p w14:paraId="4506530F" w14:textId="77777777" w:rsidR="000E6183" w:rsidRPr="00FA0A4C" w:rsidRDefault="000E6183" w:rsidP="000E6183">
      <w:pPr>
        <w:pStyle w:val="Default"/>
        <w:pBdr>
          <w:bottom w:val="single" w:sz="12" w:space="1" w:color="auto"/>
          <w:between w:val="single" w:sz="12" w:space="1" w:color="auto"/>
        </w:pBdr>
        <w:spacing w:after="240"/>
        <w:rPr>
          <w:color w:val="auto"/>
          <w:sz w:val="22"/>
          <w:szCs w:val="22"/>
        </w:rPr>
      </w:pPr>
    </w:p>
    <w:p w14:paraId="1EAD4935"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6. If you would like a full copy of the personal records held by the school, please tick here □. </w:t>
      </w:r>
    </w:p>
    <w:p w14:paraId="78DE3929" w14:textId="77777777" w:rsidR="004904C3" w:rsidRPr="00FA0A4C" w:rsidRDefault="004904C3" w:rsidP="000E6183">
      <w:pPr>
        <w:autoSpaceDE w:val="0"/>
        <w:autoSpaceDN w:val="0"/>
        <w:adjustRightInd w:val="0"/>
        <w:spacing w:after="0" w:line="240" w:lineRule="auto"/>
        <w:rPr>
          <w:rFonts w:ascii="Arial" w:hAnsi="Arial" w:cs="Arial"/>
          <w:color w:val="000000"/>
        </w:rPr>
      </w:pPr>
    </w:p>
    <w:p w14:paraId="0043E1F8"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Declaration </w:t>
      </w:r>
    </w:p>
    <w:p w14:paraId="4740952D" w14:textId="77777777" w:rsidR="000E6183" w:rsidRPr="00FA0A4C" w:rsidRDefault="000E6183" w:rsidP="000E6183">
      <w:pPr>
        <w:autoSpaceDE w:val="0"/>
        <w:autoSpaceDN w:val="0"/>
        <w:adjustRightInd w:val="0"/>
        <w:spacing w:after="0" w:line="240" w:lineRule="auto"/>
        <w:rPr>
          <w:rFonts w:ascii="Arial" w:hAnsi="Arial" w:cs="Aria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70"/>
        <w:gridCol w:w="3543"/>
      </w:tblGrid>
      <w:tr w:rsidR="00FA0A4C" w:rsidRPr="00FA0A4C" w14:paraId="6D161655" w14:textId="77777777" w:rsidTr="00FA0A4C">
        <w:trPr>
          <w:trHeight w:val="347"/>
        </w:trPr>
        <w:tc>
          <w:tcPr>
            <w:tcW w:w="8613" w:type="dxa"/>
            <w:gridSpan w:val="2"/>
          </w:tcPr>
          <w:p w14:paraId="13A7AE07" w14:textId="77777777" w:rsidR="00FA0A4C" w:rsidRPr="00FA0A4C" w:rsidRDefault="00FA0A4C"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I certify that the information given in this application form to the school is true. I understand that it will be necessary for the school to confirm my/the Data Subject’s identity and it may be necessary to supply more detailed information if required.</w:t>
            </w:r>
          </w:p>
          <w:p w14:paraId="22CBF9C4" w14:textId="77777777" w:rsidR="00FA0A4C" w:rsidRPr="00FA0A4C" w:rsidRDefault="00FA0A4C" w:rsidP="000E6183">
            <w:pPr>
              <w:autoSpaceDE w:val="0"/>
              <w:autoSpaceDN w:val="0"/>
              <w:adjustRightInd w:val="0"/>
              <w:spacing w:after="0" w:line="240" w:lineRule="auto"/>
              <w:rPr>
                <w:rFonts w:ascii="Arial" w:hAnsi="Arial" w:cs="Arial"/>
                <w:color w:val="000000"/>
              </w:rPr>
            </w:pPr>
          </w:p>
          <w:p w14:paraId="0639A907" w14:textId="77777777" w:rsidR="00FA0A4C" w:rsidRPr="00FA0A4C" w:rsidRDefault="00FA0A4C"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 Signature (Person requesting the information) </w:t>
            </w:r>
          </w:p>
        </w:tc>
      </w:tr>
      <w:tr w:rsidR="00FA0A4C" w:rsidRPr="00FA0A4C" w14:paraId="7D3F34B2" w14:textId="77777777" w:rsidTr="000E6183">
        <w:trPr>
          <w:gridAfter w:val="1"/>
          <w:wAfter w:w="3543" w:type="dxa"/>
          <w:trHeight w:val="98"/>
        </w:trPr>
        <w:tc>
          <w:tcPr>
            <w:tcW w:w="5070" w:type="dxa"/>
          </w:tcPr>
          <w:p w14:paraId="03639BD7" w14:textId="77777777" w:rsidR="00FA0A4C" w:rsidRPr="00FA0A4C" w:rsidRDefault="00FA0A4C" w:rsidP="000E6183">
            <w:pPr>
              <w:autoSpaceDE w:val="0"/>
              <w:autoSpaceDN w:val="0"/>
              <w:adjustRightInd w:val="0"/>
              <w:spacing w:after="0" w:line="240" w:lineRule="auto"/>
              <w:rPr>
                <w:rFonts w:ascii="Arial" w:hAnsi="Arial" w:cs="Arial"/>
                <w:color w:val="000000"/>
              </w:rPr>
            </w:pPr>
          </w:p>
          <w:p w14:paraId="1F5E3C62" w14:textId="77777777" w:rsidR="00FA0A4C" w:rsidRPr="00FA0A4C" w:rsidRDefault="00FA0A4C"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Print name </w:t>
            </w:r>
          </w:p>
        </w:tc>
      </w:tr>
      <w:tr w:rsidR="00FA0A4C" w:rsidRPr="00FA0A4C" w14:paraId="5A0B2625" w14:textId="77777777" w:rsidTr="000E6183">
        <w:trPr>
          <w:gridAfter w:val="1"/>
          <w:wAfter w:w="3543" w:type="dxa"/>
          <w:trHeight w:val="98"/>
        </w:trPr>
        <w:tc>
          <w:tcPr>
            <w:tcW w:w="5070" w:type="dxa"/>
          </w:tcPr>
          <w:p w14:paraId="7CD57A3C" w14:textId="77777777" w:rsidR="00FA0A4C" w:rsidRPr="00FA0A4C" w:rsidRDefault="00FA0A4C" w:rsidP="000E6183">
            <w:pPr>
              <w:autoSpaceDE w:val="0"/>
              <w:autoSpaceDN w:val="0"/>
              <w:adjustRightInd w:val="0"/>
              <w:spacing w:after="0" w:line="240" w:lineRule="auto"/>
              <w:rPr>
                <w:rFonts w:ascii="Arial" w:hAnsi="Arial" w:cs="Arial"/>
                <w:color w:val="000000"/>
              </w:rPr>
            </w:pPr>
          </w:p>
          <w:p w14:paraId="24BF4D74" w14:textId="77777777" w:rsidR="00FA0A4C" w:rsidRPr="00FA0A4C" w:rsidRDefault="00FA0A4C"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Date: </w:t>
            </w:r>
          </w:p>
        </w:tc>
      </w:tr>
      <w:tr w:rsidR="00FA0A4C" w:rsidRPr="00FA0A4C" w14:paraId="728D8E98" w14:textId="77777777" w:rsidTr="000E6183">
        <w:trPr>
          <w:gridAfter w:val="1"/>
          <w:wAfter w:w="3543" w:type="dxa"/>
          <w:trHeight w:val="223"/>
        </w:trPr>
        <w:tc>
          <w:tcPr>
            <w:tcW w:w="5070" w:type="dxa"/>
          </w:tcPr>
          <w:p w14:paraId="78C32C75" w14:textId="77777777" w:rsidR="00FA0A4C" w:rsidRPr="00FA0A4C" w:rsidRDefault="00FA0A4C" w:rsidP="000E6183">
            <w:pPr>
              <w:autoSpaceDE w:val="0"/>
              <w:autoSpaceDN w:val="0"/>
              <w:adjustRightInd w:val="0"/>
              <w:spacing w:after="0" w:line="240" w:lineRule="auto"/>
              <w:rPr>
                <w:rFonts w:ascii="Arial" w:hAnsi="Arial" w:cs="Arial"/>
                <w:color w:val="000000"/>
              </w:rPr>
            </w:pPr>
          </w:p>
        </w:tc>
      </w:tr>
    </w:tbl>
    <w:p w14:paraId="3BA4546E" w14:textId="77777777" w:rsidR="000E6183" w:rsidRPr="00FA0A4C" w:rsidRDefault="00E76933" w:rsidP="000E6183">
      <w:pPr>
        <w:autoSpaceDE w:val="0"/>
        <w:autoSpaceDN w:val="0"/>
        <w:adjustRightInd w:val="0"/>
        <w:spacing w:after="0" w:line="240" w:lineRule="auto"/>
        <w:rPr>
          <w:rFonts w:ascii="Arial" w:hAnsi="Arial" w:cs="Arial"/>
          <w:b/>
          <w:color w:val="000000"/>
        </w:rPr>
      </w:pPr>
      <w:r w:rsidRPr="00FA0A4C">
        <w:rPr>
          <w:rFonts w:ascii="Arial" w:hAnsi="Arial" w:cs="Arial"/>
          <w:b/>
          <w:color w:val="000000"/>
        </w:rPr>
        <w:t>GDPR 2018</w:t>
      </w:r>
      <w:r w:rsidR="000E6183" w:rsidRPr="00FA0A4C">
        <w:rPr>
          <w:rFonts w:ascii="Arial" w:hAnsi="Arial" w:cs="Arial"/>
          <w:b/>
          <w:color w:val="000000"/>
        </w:rPr>
        <w:t xml:space="preserve"> </w:t>
      </w:r>
    </w:p>
    <w:p w14:paraId="2A47D980"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The Data Controller is </w:t>
      </w:r>
      <w:r w:rsidR="003963FE" w:rsidRPr="00FA0A4C">
        <w:rPr>
          <w:rFonts w:ascii="Arial" w:hAnsi="Arial" w:cs="Arial"/>
          <w:color w:val="000000"/>
        </w:rPr>
        <w:t>Every Child Matters Academy Trust (The Trust)</w:t>
      </w:r>
    </w:p>
    <w:p w14:paraId="216FDFAA"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 </w:t>
      </w:r>
    </w:p>
    <w:p w14:paraId="5BE44044"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The details you provide on this form will only be used in connection with your application for the supply of documents and for statistical purposes. </w:t>
      </w:r>
    </w:p>
    <w:p w14:paraId="5E8263CB" w14:textId="77777777" w:rsidR="000E6183" w:rsidRPr="00FA0A4C" w:rsidRDefault="000E6183" w:rsidP="000E6183">
      <w:pPr>
        <w:autoSpaceDE w:val="0"/>
        <w:autoSpaceDN w:val="0"/>
        <w:adjustRightInd w:val="0"/>
        <w:spacing w:after="0" w:line="240" w:lineRule="auto"/>
        <w:rPr>
          <w:rFonts w:ascii="Arial" w:hAnsi="Arial" w:cs="Arial"/>
          <w:color w:val="000000"/>
        </w:rPr>
      </w:pPr>
    </w:p>
    <w:p w14:paraId="4B3B3C96" w14:textId="77777777" w:rsidR="000E6183" w:rsidRPr="00FA0A4C" w:rsidRDefault="000E6183" w:rsidP="000E6183">
      <w:pPr>
        <w:autoSpaceDE w:val="0"/>
        <w:autoSpaceDN w:val="0"/>
        <w:adjustRightInd w:val="0"/>
        <w:spacing w:after="0" w:line="240" w:lineRule="auto"/>
        <w:rPr>
          <w:rFonts w:ascii="Arial" w:hAnsi="Arial" w:cs="Arial"/>
        </w:rPr>
      </w:pPr>
      <w:r w:rsidRPr="00FA0A4C">
        <w:rPr>
          <w:rFonts w:ascii="Arial" w:hAnsi="Arial" w:cs="Arial"/>
        </w:rPr>
        <w:t xml:space="preserve">The completed form should be returned to: </w:t>
      </w:r>
    </w:p>
    <w:p w14:paraId="3A90182A" w14:textId="77777777" w:rsidR="00B908E0" w:rsidRPr="00FA0A4C" w:rsidRDefault="00B908E0" w:rsidP="000E6183">
      <w:pPr>
        <w:autoSpaceDE w:val="0"/>
        <w:autoSpaceDN w:val="0"/>
        <w:adjustRightInd w:val="0"/>
        <w:spacing w:after="0" w:line="240" w:lineRule="auto"/>
        <w:rPr>
          <w:rFonts w:ascii="Arial" w:hAnsi="Arial" w:cs="Arial"/>
        </w:rPr>
      </w:pPr>
    </w:p>
    <w:p w14:paraId="44FBDCA6" w14:textId="77777777" w:rsidR="00B908E0" w:rsidRPr="00FA0A4C" w:rsidRDefault="00B908E0" w:rsidP="000E6183">
      <w:pPr>
        <w:autoSpaceDE w:val="0"/>
        <w:autoSpaceDN w:val="0"/>
        <w:adjustRightInd w:val="0"/>
        <w:spacing w:after="0" w:line="240" w:lineRule="auto"/>
        <w:rPr>
          <w:rFonts w:ascii="Arial" w:hAnsi="Arial" w:cs="Arial"/>
        </w:rPr>
      </w:pPr>
      <w:r w:rsidRPr="00FA0A4C">
        <w:rPr>
          <w:rFonts w:ascii="Arial" w:hAnsi="Arial" w:cs="Arial"/>
        </w:rPr>
        <w:t>Data Protection Officer</w:t>
      </w:r>
    </w:p>
    <w:p w14:paraId="0D4C9A89" w14:textId="77777777" w:rsidR="00B908E0" w:rsidRPr="00FA0A4C" w:rsidRDefault="00B0008D" w:rsidP="000E6183">
      <w:pPr>
        <w:autoSpaceDE w:val="0"/>
        <w:autoSpaceDN w:val="0"/>
        <w:adjustRightInd w:val="0"/>
        <w:spacing w:after="0" w:line="240" w:lineRule="auto"/>
        <w:rPr>
          <w:rFonts w:ascii="Arial" w:hAnsi="Arial" w:cs="Arial"/>
        </w:rPr>
      </w:pPr>
      <w:r>
        <w:rPr>
          <w:rFonts w:ascii="Arial" w:hAnsi="Arial" w:cs="Arial"/>
        </w:rPr>
        <w:t>Every Child Matters Academy Trust</w:t>
      </w:r>
    </w:p>
    <w:p w14:paraId="4ED11F28" w14:textId="77777777" w:rsidR="00B908E0" w:rsidRPr="00FA0A4C" w:rsidRDefault="00550409" w:rsidP="000E6183">
      <w:pPr>
        <w:autoSpaceDE w:val="0"/>
        <w:autoSpaceDN w:val="0"/>
        <w:adjustRightInd w:val="0"/>
        <w:spacing w:after="0" w:line="240" w:lineRule="auto"/>
        <w:rPr>
          <w:rFonts w:ascii="Arial" w:hAnsi="Arial" w:cs="Arial"/>
        </w:rPr>
      </w:pPr>
      <w:r w:rsidRPr="00FA0A4C">
        <w:rPr>
          <w:rFonts w:ascii="Arial" w:hAnsi="Arial" w:cs="Arial"/>
        </w:rPr>
        <w:t>Newsome Avenue</w:t>
      </w:r>
    </w:p>
    <w:p w14:paraId="47A533DF" w14:textId="77777777" w:rsidR="00550409" w:rsidRPr="00FA0A4C" w:rsidRDefault="00550409" w:rsidP="000E6183">
      <w:pPr>
        <w:autoSpaceDE w:val="0"/>
        <w:autoSpaceDN w:val="0"/>
        <w:adjustRightInd w:val="0"/>
        <w:spacing w:after="0" w:line="240" w:lineRule="auto"/>
        <w:rPr>
          <w:rFonts w:ascii="Arial" w:hAnsi="Arial" w:cs="Arial"/>
        </w:rPr>
      </w:pPr>
      <w:r w:rsidRPr="00FA0A4C">
        <w:rPr>
          <w:rFonts w:ascii="Arial" w:hAnsi="Arial" w:cs="Arial"/>
        </w:rPr>
        <w:t>Wombwell</w:t>
      </w:r>
    </w:p>
    <w:p w14:paraId="27C3D2E5" w14:textId="77777777" w:rsidR="00550409" w:rsidRPr="00FA0A4C" w:rsidRDefault="00550409" w:rsidP="000E6183">
      <w:pPr>
        <w:autoSpaceDE w:val="0"/>
        <w:autoSpaceDN w:val="0"/>
        <w:adjustRightInd w:val="0"/>
        <w:spacing w:after="0" w:line="240" w:lineRule="auto"/>
        <w:rPr>
          <w:rFonts w:ascii="Arial" w:hAnsi="Arial" w:cs="Arial"/>
        </w:rPr>
      </w:pPr>
      <w:r w:rsidRPr="00FA0A4C">
        <w:rPr>
          <w:rFonts w:ascii="Arial" w:hAnsi="Arial" w:cs="Arial"/>
        </w:rPr>
        <w:t>Barnsley</w:t>
      </w:r>
    </w:p>
    <w:p w14:paraId="1E7E6FB7" w14:textId="77777777" w:rsidR="00550409" w:rsidRPr="00FA0A4C" w:rsidRDefault="00550409" w:rsidP="000E6183">
      <w:pPr>
        <w:autoSpaceDE w:val="0"/>
        <w:autoSpaceDN w:val="0"/>
        <w:adjustRightInd w:val="0"/>
        <w:spacing w:after="0" w:line="240" w:lineRule="auto"/>
        <w:rPr>
          <w:rFonts w:ascii="Arial" w:hAnsi="Arial" w:cs="Arial"/>
        </w:rPr>
      </w:pPr>
      <w:r w:rsidRPr="00FA0A4C">
        <w:rPr>
          <w:rFonts w:ascii="Arial" w:hAnsi="Arial" w:cs="Arial"/>
        </w:rPr>
        <w:t>S73 8QS</w:t>
      </w:r>
    </w:p>
    <w:p w14:paraId="73906EC2" w14:textId="77777777" w:rsidR="000E6183" w:rsidRPr="00FA0A4C" w:rsidRDefault="000E6183" w:rsidP="000E6183">
      <w:pPr>
        <w:pStyle w:val="Default"/>
        <w:rPr>
          <w:sz w:val="22"/>
          <w:szCs w:val="22"/>
        </w:rPr>
      </w:pPr>
    </w:p>
    <w:p w14:paraId="06F5F9EC" w14:textId="77777777" w:rsidR="00676917" w:rsidRPr="00FA0A4C" w:rsidRDefault="000E6183" w:rsidP="000E6183">
      <w:pPr>
        <w:pStyle w:val="Default"/>
        <w:rPr>
          <w:color w:val="auto"/>
          <w:sz w:val="22"/>
          <w:szCs w:val="22"/>
        </w:rPr>
      </w:pPr>
      <w:r w:rsidRPr="00FA0A4C">
        <w:rPr>
          <w:sz w:val="22"/>
          <w:szCs w:val="22"/>
        </w:rPr>
        <w:t xml:space="preserve">I understand that I will receive acknowledgement of my request within 5 days of receipt. My request will be completed within 40 days in normal circumstances in accordance with the </w:t>
      </w:r>
      <w:r w:rsidR="00982FE5" w:rsidRPr="00FA0A4C">
        <w:rPr>
          <w:sz w:val="22"/>
          <w:szCs w:val="22"/>
        </w:rPr>
        <w:t>GDPR</w:t>
      </w:r>
      <w:r w:rsidRPr="00FA0A4C">
        <w:rPr>
          <w:sz w:val="22"/>
          <w:szCs w:val="22"/>
        </w:rPr>
        <w:t xml:space="preserve">. However please note that </w:t>
      </w:r>
      <w:r w:rsidR="003963FE" w:rsidRPr="00FA0A4C">
        <w:rPr>
          <w:sz w:val="22"/>
          <w:szCs w:val="22"/>
        </w:rPr>
        <w:t>The Trust</w:t>
      </w:r>
      <w:r w:rsidR="004904C3" w:rsidRPr="00FA0A4C">
        <w:rPr>
          <w:sz w:val="22"/>
          <w:szCs w:val="22"/>
        </w:rPr>
        <w:t xml:space="preserve"> </w:t>
      </w:r>
      <w:r w:rsidRPr="00FA0A4C">
        <w:rPr>
          <w:sz w:val="22"/>
          <w:szCs w:val="22"/>
        </w:rPr>
        <w:t xml:space="preserve">will endeavour to complete your request as soon as is practical within this </w:t>
      </w:r>
      <w:proofErr w:type="gramStart"/>
      <w:r w:rsidRPr="00FA0A4C">
        <w:rPr>
          <w:sz w:val="22"/>
          <w:szCs w:val="22"/>
        </w:rPr>
        <w:t>40 day</w:t>
      </w:r>
      <w:proofErr w:type="gramEnd"/>
      <w:r w:rsidRPr="00FA0A4C">
        <w:rPr>
          <w:sz w:val="22"/>
          <w:szCs w:val="22"/>
        </w:rPr>
        <w:t xml:space="preserve"> period</w:t>
      </w:r>
    </w:p>
    <w:p w14:paraId="25818683" w14:textId="77777777" w:rsidR="00676917" w:rsidRPr="00FA0A4C" w:rsidRDefault="00676917" w:rsidP="00676917">
      <w:pPr>
        <w:pStyle w:val="Default"/>
        <w:rPr>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553"/>
        <w:gridCol w:w="2554"/>
      </w:tblGrid>
      <w:tr w:rsidR="000E6183" w:rsidRPr="00FA0A4C" w14:paraId="520072D6" w14:textId="77777777">
        <w:trPr>
          <w:trHeight w:val="98"/>
        </w:trPr>
        <w:tc>
          <w:tcPr>
            <w:tcW w:w="5107" w:type="dxa"/>
            <w:gridSpan w:val="2"/>
          </w:tcPr>
          <w:p w14:paraId="751216C5"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Office use only </w:t>
            </w:r>
          </w:p>
        </w:tc>
      </w:tr>
      <w:tr w:rsidR="000E6183" w:rsidRPr="00FA0A4C" w14:paraId="33685284" w14:textId="77777777" w:rsidTr="00982FE5">
        <w:trPr>
          <w:trHeight w:val="98"/>
        </w:trPr>
        <w:tc>
          <w:tcPr>
            <w:tcW w:w="2553" w:type="dxa"/>
          </w:tcPr>
          <w:p w14:paraId="76424B8A"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Received by: </w:t>
            </w:r>
          </w:p>
        </w:tc>
        <w:tc>
          <w:tcPr>
            <w:tcW w:w="2554" w:type="dxa"/>
          </w:tcPr>
          <w:p w14:paraId="6858D821"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Date: </w:t>
            </w:r>
          </w:p>
        </w:tc>
      </w:tr>
      <w:tr w:rsidR="000E6183" w:rsidRPr="00FA0A4C" w14:paraId="2A5D967C" w14:textId="77777777" w:rsidTr="00982FE5">
        <w:trPr>
          <w:trHeight w:val="98"/>
        </w:trPr>
        <w:tc>
          <w:tcPr>
            <w:tcW w:w="2553" w:type="dxa"/>
          </w:tcPr>
          <w:p w14:paraId="44325457"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Forwarded to: </w:t>
            </w:r>
          </w:p>
        </w:tc>
        <w:tc>
          <w:tcPr>
            <w:tcW w:w="2554" w:type="dxa"/>
          </w:tcPr>
          <w:p w14:paraId="59DA64E5"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Date: </w:t>
            </w:r>
          </w:p>
        </w:tc>
      </w:tr>
      <w:tr w:rsidR="000E6183" w:rsidRPr="00FA0A4C" w14:paraId="6315A9EE" w14:textId="77777777">
        <w:trPr>
          <w:trHeight w:val="98"/>
        </w:trPr>
        <w:tc>
          <w:tcPr>
            <w:tcW w:w="5107" w:type="dxa"/>
            <w:gridSpan w:val="2"/>
          </w:tcPr>
          <w:p w14:paraId="6362DF19"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Date to be completed by: </w:t>
            </w:r>
          </w:p>
        </w:tc>
      </w:tr>
      <w:tr w:rsidR="000E6183" w:rsidRPr="00FA0A4C" w14:paraId="146C8EBA" w14:textId="77777777">
        <w:trPr>
          <w:trHeight w:val="98"/>
        </w:trPr>
        <w:tc>
          <w:tcPr>
            <w:tcW w:w="5107" w:type="dxa"/>
            <w:gridSpan w:val="2"/>
          </w:tcPr>
          <w:p w14:paraId="51250639" w14:textId="77777777" w:rsidR="000E6183" w:rsidRPr="00FA0A4C" w:rsidRDefault="000E6183" w:rsidP="000E6183">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Comments: </w:t>
            </w:r>
          </w:p>
        </w:tc>
      </w:tr>
    </w:tbl>
    <w:p w14:paraId="23AC3D21" w14:textId="77777777" w:rsidR="007B2156" w:rsidRPr="00FA0A4C" w:rsidRDefault="007B2156"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Appendix E: S.A.R. Release Letter </w:t>
      </w:r>
    </w:p>
    <w:p w14:paraId="21B1E060" w14:textId="77777777" w:rsidR="007B2156" w:rsidRPr="00FA0A4C" w:rsidRDefault="007B2156" w:rsidP="007B2156">
      <w:pPr>
        <w:autoSpaceDE w:val="0"/>
        <w:autoSpaceDN w:val="0"/>
        <w:adjustRightInd w:val="0"/>
        <w:spacing w:after="0" w:line="240" w:lineRule="auto"/>
        <w:rPr>
          <w:rFonts w:ascii="Arial" w:hAnsi="Arial" w:cs="Arial"/>
          <w:color w:val="000000"/>
        </w:rPr>
      </w:pPr>
    </w:p>
    <w:p w14:paraId="3FF97DFE" w14:textId="77777777" w:rsidR="007B2156" w:rsidRPr="00FA0A4C" w:rsidRDefault="007B2156" w:rsidP="007B2156">
      <w:pPr>
        <w:autoSpaceDE w:val="0"/>
        <w:autoSpaceDN w:val="0"/>
        <w:adjustRightInd w:val="0"/>
        <w:spacing w:after="0" w:line="240" w:lineRule="auto"/>
        <w:rPr>
          <w:rFonts w:ascii="Arial" w:hAnsi="Arial" w:cs="Arial"/>
          <w:color w:val="000000"/>
        </w:rPr>
      </w:pPr>
    </w:p>
    <w:p w14:paraId="61635F2D" w14:textId="77777777" w:rsidR="007B2156" w:rsidRPr="00FA0A4C" w:rsidRDefault="007B2156"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lastRenderedPageBreak/>
        <w:t xml:space="preserve">[Name] </w:t>
      </w:r>
    </w:p>
    <w:p w14:paraId="3C471C63" w14:textId="77777777" w:rsidR="007B2156" w:rsidRPr="00FA0A4C" w:rsidRDefault="007B2156"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[Address] </w:t>
      </w:r>
    </w:p>
    <w:p w14:paraId="0F18D00B" w14:textId="77777777" w:rsidR="007B2156" w:rsidRPr="00FA0A4C" w:rsidRDefault="007B2156" w:rsidP="007B2156">
      <w:pPr>
        <w:autoSpaceDE w:val="0"/>
        <w:autoSpaceDN w:val="0"/>
        <w:adjustRightInd w:val="0"/>
        <w:spacing w:after="0" w:line="240" w:lineRule="auto"/>
        <w:rPr>
          <w:rFonts w:ascii="Arial" w:hAnsi="Arial" w:cs="Arial"/>
          <w:color w:val="000000"/>
        </w:rPr>
      </w:pPr>
    </w:p>
    <w:p w14:paraId="45F1F3D0" w14:textId="77777777" w:rsidR="007B2156" w:rsidRPr="00FA0A4C" w:rsidRDefault="007B2156"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[Date] </w:t>
      </w:r>
    </w:p>
    <w:p w14:paraId="6E2346C8" w14:textId="77777777" w:rsidR="007B2156" w:rsidRPr="00FA0A4C" w:rsidRDefault="007B2156" w:rsidP="007B2156">
      <w:pPr>
        <w:autoSpaceDE w:val="0"/>
        <w:autoSpaceDN w:val="0"/>
        <w:adjustRightInd w:val="0"/>
        <w:spacing w:after="0" w:line="240" w:lineRule="auto"/>
        <w:rPr>
          <w:rFonts w:ascii="Arial" w:hAnsi="Arial" w:cs="Arial"/>
          <w:color w:val="000000"/>
        </w:rPr>
      </w:pPr>
    </w:p>
    <w:p w14:paraId="5A5F46CA" w14:textId="77777777" w:rsidR="007B2156" w:rsidRPr="00FA0A4C" w:rsidRDefault="007B2156"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Dear [Name of data subject] </w:t>
      </w:r>
    </w:p>
    <w:p w14:paraId="142B8F06" w14:textId="77777777" w:rsidR="007B2156" w:rsidRPr="00FA0A4C" w:rsidRDefault="007B2156" w:rsidP="007B2156">
      <w:pPr>
        <w:autoSpaceDE w:val="0"/>
        <w:autoSpaceDN w:val="0"/>
        <w:adjustRightInd w:val="0"/>
        <w:spacing w:after="0" w:line="240" w:lineRule="auto"/>
        <w:rPr>
          <w:rFonts w:ascii="Arial" w:hAnsi="Arial" w:cs="Arial"/>
          <w:color w:val="000000"/>
        </w:rPr>
      </w:pPr>
    </w:p>
    <w:p w14:paraId="661A9246" w14:textId="77777777" w:rsidR="007B2156" w:rsidRPr="00FA0A4C" w:rsidRDefault="00E76933"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t>GDPR 2018</w:t>
      </w:r>
      <w:r w:rsidR="007B2156" w:rsidRPr="00FA0A4C">
        <w:rPr>
          <w:rFonts w:ascii="Arial" w:hAnsi="Arial" w:cs="Arial"/>
          <w:color w:val="000000"/>
        </w:rPr>
        <w:t xml:space="preserve">: Subject Access Request </w:t>
      </w:r>
    </w:p>
    <w:p w14:paraId="246A7101" w14:textId="77777777" w:rsidR="007B2156" w:rsidRPr="00FA0A4C" w:rsidRDefault="007B2156" w:rsidP="007B2156">
      <w:pPr>
        <w:autoSpaceDE w:val="0"/>
        <w:autoSpaceDN w:val="0"/>
        <w:adjustRightInd w:val="0"/>
        <w:spacing w:after="0" w:line="240" w:lineRule="auto"/>
        <w:rPr>
          <w:rFonts w:ascii="Arial" w:hAnsi="Arial" w:cs="Arial"/>
          <w:color w:val="000000"/>
        </w:rPr>
      </w:pPr>
    </w:p>
    <w:p w14:paraId="227E0A95" w14:textId="77777777" w:rsidR="007B2156" w:rsidRPr="00FA0A4C" w:rsidRDefault="007B2156"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Thank you for your correspondence of [date] making a data subject access request for [subject]. </w:t>
      </w:r>
    </w:p>
    <w:p w14:paraId="5868BA16" w14:textId="77777777" w:rsidR="007B2156" w:rsidRPr="00FA0A4C" w:rsidRDefault="007B2156"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We are pleased to enclose the information you requested. </w:t>
      </w:r>
    </w:p>
    <w:p w14:paraId="44B7D487" w14:textId="77777777" w:rsidR="007B2156" w:rsidRPr="00FA0A4C" w:rsidRDefault="007B2156" w:rsidP="007B2156">
      <w:pPr>
        <w:autoSpaceDE w:val="0"/>
        <w:autoSpaceDN w:val="0"/>
        <w:adjustRightInd w:val="0"/>
        <w:spacing w:after="0" w:line="240" w:lineRule="auto"/>
        <w:rPr>
          <w:rFonts w:ascii="Arial" w:hAnsi="Arial" w:cs="Arial"/>
          <w:color w:val="000000"/>
        </w:rPr>
      </w:pPr>
    </w:p>
    <w:p w14:paraId="5B612685" w14:textId="77777777" w:rsidR="007B2156" w:rsidRPr="00FA0A4C" w:rsidRDefault="007B2156"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We have endeavoured to provide all the information that we hold on the data subject. However, if you have any reason to believe that there is any missing data then please do not hesitate to seek further clarity from us on this matter. </w:t>
      </w:r>
    </w:p>
    <w:p w14:paraId="390F903D" w14:textId="77777777" w:rsidR="007B2156" w:rsidRPr="00FA0A4C" w:rsidRDefault="007B2156" w:rsidP="007B2156">
      <w:pPr>
        <w:autoSpaceDE w:val="0"/>
        <w:autoSpaceDN w:val="0"/>
        <w:adjustRightInd w:val="0"/>
        <w:spacing w:after="0" w:line="240" w:lineRule="auto"/>
        <w:rPr>
          <w:rFonts w:ascii="Arial" w:hAnsi="Arial" w:cs="Arial"/>
          <w:color w:val="000000"/>
        </w:rPr>
      </w:pPr>
    </w:p>
    <w:p w14:paraId="251D386C" w14:textId="77777777" w:rsidR="007B2156" w:rsidRPr="00FA0A4C" w:rsidRDefault="007B2156" w:rsidP="007B2156">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Yours Sincerely </w:t>
      </w:r>
    </w:p>
    <w:p w14:paraId="6D0A4CEA" w14:textId="77777777" w:rsidR="007B2156" w:rsidRPr="00FA0A4C" w:rsidRDefault="007B2156" w:rsidP="007B2156">
      <w:pPr>
        <w:autoSpaceDE w:val="0"/>
        <w:autoSpaceDN w:val="0"/>
        <w:adjustRightInd w:val="0"/>
        <w:spacing w:after="0" w:line="240" w:lineRule="auto"/>
        <w:rPr>
          <w:rFonts w:ascii="Arial" w:hAnsi="Arial" w:cs="Arial"/>
        </w:rPr>
      </w:pPr>
    </w:p>
    <w:p w14:paraId="3F35AA5D" w14:textId="77777777" w:rsidR="007B2156" w:rsidRDefault="007B2156" w:rsidP="007B2156"/>
    <w:p w14:paraId="08D58748" w14:textId="77777777" w:rsidR="007B2156" w:rsidRDefault="007B2156" w:rsidP="007B2156"/>
    <w:p w14:paraId="02B3924D" w14:textId="77777777" w:rsidR="007B2156" w:rsidRDefault="007B2156" w:rsidP="007B2156"/>
    <w:p w14:paraId="3E004FD7" w14:textId="77777777" w:rsidR="007B2156" w:rsidRDefault="007B2156" w:rsidP="007B2156"/>
    <w:p w14:paraId="2D03C9F8" w14:textId="77777777" w:rsidR="007B2156" w:rsidRDefault="007B2156" w:rsidP="007B2156"/>
    <w:p w14:paraId="0567F7EE" w14:textId="77777777" w:rsidR="007B2156" w:rsidRDefault="007B2156" w:rsidP="007B2156"/>
    <w:p w14:paraId="009F07DB" w14:textId="77777777" w:rsidR="007B2156" w:rsidRDefault="007B2156" w:rsidP="007B2156"/>
    <w:p w14:paraId="6FFD1E58" w14:textId="77777777" w:rsidR="007B2156" w:rsidRDefault="007B2156" w:rsidP="007B2156"/>
    <w:p w14:paraId="5C82023D" w14:textId="77777777" w:rsidR="007B2156" w:rsidRDefault="007B2156" w:rsidP="007B2156"/>
    <w:p w14:paraId="029CD5AD" w14:textId="77777777" w:rsidR="007B2156" w:rsidRDefault="007B2156" w:rsidP="007B2156"/>
    <w:p w14:paraId="55BDF675" w14:textId="77777777" w:rsidR="007B2156" w:rsidRDefault="007B2156" w:rsidP="007B2156"/>
    <w:p w14:paraId="73A4D193" w14:textId="77777777" w:rsidR="007B2156" w:rsidRDefault="007B2156" w:rsidP="007B2156"/>
    <w:p w14:paraId="1508FAE7" w14:textId="77777777" w:rsidR="007B2156" w:rsidRDefault="007B2156" w:rsidP="007B2156"/>
    <w:p w14:paraId="148E2532" w14:textId="77777777" w:rsidR="007B2156" w:rsidRDefault="007B2156" w:rsidP="007B2156"/>
    <w:p w14:paraId="2C35A843" w14:textId="77777777" w:rsidR="007B2156" w:rsidRDefault="007B2156" w:rsidP="007B2156"/>
    <w:p w14:paraId="2184D58D" w14:textId="77777777" w:rsidR="007B2156" w:rsidRDefault="007B2156" w:rsidP="007B2156"/>
    <w:p w14:paraId="00015972" w14:textId="77777777" w:rsidR="007B2156" w:rsidRDefault="007B2156" w:rsidP="007B2156"/>
    <w:p w14:paraId="4ED10803" w14:textId="77777777" w:rsidR="007B2156" w:rsidRDefault="007B2156" w:rsidP="007B2156"/>
    <w:p w14:paraId="442D2B44" w14:textId="77777777" w:rsidR="007B2156" w:rsidRDefault="007B2156" w:rsidP="007B2156"/>
    <w:p w14:paraId="13E19EAE" w14:textId="77777777" w:rsidR="00FA0A4C" w:rsidRDefault="00FA0A4C">
      <w:pPr>
        <w:spacing w:line="259" w:lineRule="auto"/>
      </w:pPr>
      <w:r>
        <w:br w:type="page"/>
      </w:r>
    </w:p>
    <w:p w14:paraId="51913DEB" w14:textId="77777777" w:rsidR="00FA0A4C" w:rsidRPr="00FA0A4C" w:rsidRDefault="00FA0A4C" w:rsidP="00FA0A4C">
      <w:pPr>
        <w:jc w:val="right"/>
        <w:rPr>
          <w:rFonts w:ascii="Arial" w:hAnsi="Arial" w:cs="Arial"/>
        </w:rPr>
      </w:pPr>
      <w:r w:rsidRPr="00FA0A4C">
        <w:rPr>
          <w:rFonts w:ascii="Arial" w:hAnsi="Arial" w:cs="Arial"/>
        </w:rPr>
        <w:lastRenderedPageBreak/>
        <w:t xml:space="preserve">Appendix F  </w:t>
      </w:r>
    </w:p>
    <w:p w14:paraId="4C014FDD" w14:textId="77777777" w:rsidR="007539B5" w:rsidRPr="00FA0A4C" w:rsidRDefault="007539B5" w:rsidP="007B2156">
      <w:pPr>
        <w:rPr>
          <w:rFonts w:ascii="Arial" w:hAnsi="Arial" w:cs="Arial"/>
          <w:b/>
        </w:rPr>
      </w:pPr>
      <w:r w:rsidRPr="00FA0A4C">
        <w:rPr>
          <w:rFonts w:ascii="Arial" w:hAnsi="Arial" w:cs="Arial"/>
          <w:b/>
        </w:rPr>
        <w:t>SAR Process Sheet</w:t>
      </w:r>
    </w:p>
    <w:tbl>
      <w:tblPr>
        <w:tblStyle w:val="TableGrid"/>
        <w:tblW w:w="0" w:type="auto"/>
        <w:tblLook w:val="04A0" w:firstRow="1" w:lastRow="0" w:firstColumn="1" w:lastColumn="0" w:noHBand="0" w:noVBand="1"/>
      </w:tblPr>
      <w:tblGrid>
        <w:gridCol w:w="1955"/>
        <w:gridCol w:w="1554"/>
        <w:gridCol w:w="1620"/>
        <w:gridCol w:w="1218"/>
        <w:gridCol w:w="1236"/>
        <w:gridCol w:w="1433"/>
      </w:tblGrid>
      <w:tr w:rsidR="007539B5" w:rsidRPr="00FA0A4C" w14:paraId="03561942" w14:textId="77777777" w:rsidTr="00CB7DF9">
        <w:tc>
          <w:tcPr>
            <w:tcW w:w="2324" w:type="dxa"/>
          </w:tcPr>
          <w:p w14:paraId="6961B5E9" w14:textId="77777777" w:rsidR="007539B5" w:rsidRPr="00FA0A4C" w:rsidRDefault="007539B5" w:rsidP="00CB7DF9">
            <w:pPr>
              <w:rPr>
                <w:rFonts w:ascii="Arial" w:hAnsi="Arial" w:cs="Arial"/>
              </w:rPr>
            </w:pPr>
            <w:r w:rsidRPr="00FA0A4C">
              <w:rPr>
                <w:rFonts w:ascii="Arial" w:hAnsi="Arial" w:cs="Arial"/>
              </w:rPr>
              <w:t>SAR Reference</w:t>
            </w:r>
          </w:p>
        </w:tc>
        <w:tc>
          <w:tcPr>
            <w:tcW w:w="11624" w:type="dxa"/>
            <w:gridSpan w:val="5"/>
          </w:tcPr>
          <w:p w14:paraId="648CA9AC" w14:textId="77777777" w:rsidR="007539B5" w:rsidRPr="00FA0A4C" w:rsidRDefault="007539B5" w:rsidP="00CB7DF9">
            <w:pPr>
              <w:rPr>
                <w:rFonts w:ascii="Arial" w:hAnsi="Arial" w:cs="Arial"/>
              </w:rPr>
            </w:pPr>
          </w:p>
        </w:tc>
      </w:tr>
      <w:tr w:rsidR="007539B5" w:rsidRPr="00FA0A4C" w14:paraId="4FB88428" w14:textId="77777777" w:rsidTr="00CB7DF9">
        <w:tc>
          <w:tcPr>
            <w:tcW w:w="2324" w:type="dxa"/>
          </w:tcPr>
          <w:p w14:paraId="1913B06D" w14:textId="77777777" w:rsidR="007539B5" w:rsidRPr="00FA0A4C" w:rsidRDefault="007539B5" w:rsidP="00CB7DF9">
            <w:pPr>
              <w:rPr>
                <w:rFonts w:ascii="Arial" w:hAnsi="Arial" w:cs="Arial"/>
              </w:rPr>
            </w:pPr>
            <w:r w:rsidRPr="00FA0A4C">
              <w:rPr>
                <w:rFonts w:ascii="Arial" w:hAnsi="Arial" w:cs="Arial"/>
              </w:rPr>
              <w:t>Date Acknowledged</w:t>
            </w:r>
          </w:p>
        </w:tc>
        <w:tc>
          <w:tcPr>
            <w:tcW w:w="11624" w:type="dxa"/>
            <w:gridSpan w:val="5"/>
          </w:tcPr>
          <w:p w14:paraId="236408F6" w14:textId="77777777" w:rsidR="007539B5" w:rsidRPr="00FA0A4C" w:rsidRDefault="007539B5" w:rsidP="00CB7DF9">
            <w:pPr>
              <w:rPr>
                <w:rFonts w:ascii="Arial" w:hAnsi="Arial" w:cs="Arial"/>
              </w:rPr>
            </w:pPr>
          </w:p>
        </w:tc>
      </w:tr>
      <w:tr w:rsidR="007539B5" w:rsidRPr="00FA0A4C" w14:paraId="2F3BA670" w14:textId="77777777" w:rsidTr="00CB7DF9">
        <w:tc>
          <w:tcPr>
            <w:tcW w:w="2324" w:type="dxa"/>
          </w:tcPr>
          <w:p w14:paraId="74B2D49C" w14:textId="77777777" w:rsidR="007539B5" w:rsidRPr="00FA0A4C" w:rsidRDefault="007539B5" w:rsidP="00CB7DF9">
            <w:pPr>
              <w:rPr>
                <w:rFonts w:ascii="Arial" w:hAnsi="Arial" w:cs="Arial"/>
              </w:rPr>
            </w:pPr>
            <w:r w:rsidRPr="00FA0A4C">
              <w:rPr>
                <w:rFonts w:ascii="Arial" w:hAnsi="Arial" w:cs="Arial"/>
              </w:rPr>
              <w:t>Target Date to DPA</w:t>
            </w:r>
          </w:p>
        </w:tc>
        <w:tc>
          <w:tcPr>
            <w:tcW w:w="11624" w:type="dxa"/>
            <w:gridSpan w:val="5"/>
          </w:tcPr>
          <w:p w14:paraId="0B935BF6" w14:textId="77777777" w:rsidR="007539B5" w:rsidRPr="00FA0A4C" w:rsidRDefault="007539B5" w:rsidP="00CB7DF9">
            <w:pPr>
              <w:rPr>
                <w:rFonts w:ascii="Arial" w:hAnsi="Arial" w:cs="Arial"/>
              </w:rPr>
            </w:pPr>
          </w:p>
        </w:tc>
      </w:tr>
      <w:tr w:rsidR="007539B5" w:rsidRPr="00FA0A4C" w14:paraId="587BACA9" w14:textId="77777777" w:rsidTr="00CB7DF9">
        <w:tc>
          <w:tcPr>
            <w:tcW w:w="2324" w:type="dxa"/>
          </w:tcPr>
          <w:p w14:paraId="1E6CE7C3" w14:textId="77777777" w:rsidR="007539B5" w:rsidRPr="00FA0A4C" w:rsidRDefault="007539B5" w:rsidP="00CB7DF9">
            <w:pPr>
              <w:rPr>
                <w:rFonts w:ascii="Arial" w:hAnsi="Arial" w:cs="Arial"/>
              </w:rPr>
            </w:pPr>
            <w:r w:rsidRPr="00FA0A4C">
              <w:rPr>
                <w:rFonts w:ascii="Arial" w:hAnsi="Arial" w:cs="Arial"/>
              </w:rPr>
              <w:t>Target Date for Release</w:t>
            </w:r>
          </w:p>
        </w:tc>
        <w:tc>
          <w:tcPr>
            <w:tcW w:w="11624" w:type="dxa"/>
            <w:gridSpan w:val="5"/>
          </w:tcPr>
          <w:p w14:paraId="5303EBD8" w14:textId="77777777" w:rsidR="007539B5" w:rsidRPr="00FA0A4C" w:rsidRDefault="007539B5" w:rsidP="00CB7DF9">
            <w:pPr>
              <w:rPr>
                <w:rFonts w:ascii="Arial" w:hAnsi="Arial" w:cs="Arial"/>
              </w:rPr>
            </w:pPr>
          </w:p>
        </w:tc>
      </w:tr>
      <w:tr w:rsidR="007539B5" w:rsidRPr="00FA0A4C" w14:paraId="34DF31EF" w14:textId="77777777" w:rsidTr="00CB7DF9">
        <w:tc>
          <w:tcPr>
            <w:tcW w:w="2324" w:type="dxa"/>
          </w:tcPr>
          <w:p w14:paraId="1B9BBE84" w14:textId="77777777" w:rsidR="007539B5" w:rsidRPr="00FA0A4C" w:rsidRDefault="007539B5" w:rsidP="00CB7DF9">
            <w:pPr>
              <w:rPr>
                <w:rFonts w:ascii="Arial" w:hAnsi="Arial" w:cs="Arial"/>
              </w:rPr>
            </w:pPr>
            <w:r w:rsidRPr="00FA0A4C">
              <w:rPr>
                <w:rFonts w:ascii="Arial" w:hAnsi="Arial" w:cs="Arial"/>
              </w:rPr>
              <w:t>Verification of Subject</w:t>
            </w:r>
          </w:p>
        </w:tc>
        <w:tc>
          <w:tcPr>
            <w:tcW w:w="11624" w:type="dxa"/>
            <w:gridSpan w:val="5"/>
          </w:tcPr>
          <w:p w14:paraId="40E88FBE" w14:textId="77777777" w:rsidR="007539B5" w:rsidRPr="00FA0A4C" w:rsidRDefault="007539B5" w:rsidP="00CB7DF9">
            <w:pPr>
              <w:rPr>
                <w:rFonts w:ascii="Arial" w:hAnsi="Arial" w:cs="Arial"/>
              </w:rPr>
            </w:pPr>
          </w:p>
        </w:tc>
      </w:tr>
      <w:tr w:rsidR="007539B5" w:rsidRPr="00FA0A4C" w14:paraId="59EC3E7A" w14:textId="77777777" w:rsidTr="00CB7DF9">
        <w:tc>
          <w:tcPr>
            <w:tcW w:w="2324" w:type="dxa"/>
          </w:tcPr>
          <w:p w14:paraId="718B635B" w14:textId="77777777" w:rsidR="007539B5" w:rsidRPr="00FA0A4C" w:rsidRDefault="007539B5" w:rsidP="00CB7DF9">
            <w:pPr>
              <w:rPr>
                <w:rFonts w:ascii="Arial" w:hAnsi="Arial" w:cs="Arial"/>
              </w:rPr>
            </w:pPr>
            <w:r w:rsidRPr="00FA0A4C">
              <w:rPr>
                <w:rFonts w:ascii="Arial" w:hAnsi="Arial" w:cs="Arial"/>
              </w:rPr>
              <w:t>Date</w:t>
            </w:r>
          </w:p>
          <w:p w14:paraId="0B6F897B" w14:textId="77777777" w:rsidR="007539B5" w:rsidRPr="00FA0A4C" w:rsidRDefault="007539B5" w:rsidP="00CB7DF9">
            <w:pPr>
              <w:rPr>
                <w:rFonts w:ascii="Arial" w:hAnsi="Arial" w:cs="Arial"/>
              </w:rPr>
            </w:pPr>
          </w:p>
          <w:p w14:paraId="50F9EB0E" w14:textId="77777777" w:rsidR="007539B5" w:rsidRPr="00FA0A4C" w:rsidRDefault="007539B5" w:rsidP="00CB7DF9">
            <w:pPr>
              <w:rPr>
                <w:rFonts w:ascii="Arial" w:hAnsi="Arial" w:cs="Arial"/>
              </w:rPr>
            </w:pPr>
          </w:p>
          <w:p w14:paraId="1EBB5AD8" w14:textId="77777777" w:rsidR="007539B5" w:rsidRPr="00FA0A4C" w:rsidRDefault="007539B5" w:rsidP="00CB7DF9">
            <w:pPr>
              <w:rPr>
                <w:rFonts w:ascii="Arial" w:hAnsi="Arial" w:cs="Arial"/>
              </w:rPr>
            </w:pPr>
          </w:p>
          <w:p w14:paraId="1498D362" w14:textId="77777777" w:rsidR="007539B5" w:rsidRPr="00FA0A4C" w:rsidRDefault="007539B5" w:rsidP="00CB7DF9">
            <w:pPr>
              <w:rPr>
                <w:rFonts w:ascii="Arial" w:hAnsi="Arial" w:cs="Arial"/>
              </w:rPr>
            </w:pPr>
          </w:p>
        </w:tc>
        <w:tc>
          <w:tcPr>
            <w:tcW w:w="2324" w:type="dxa"/>
          </w:tcPr>
          <w:p w14:paraId="45F211F2" w14:textId="77777777" w:rsidR="007539B5" w:rsidRPr="00FA0A4C" w:rsidRDefault="007539B5" w:rsidP="00CB7DF9">
            <w:pPr>
              <w:rPr>
                <w:rFonts w:ascii="Arial" w:hAnsi="Arial" w:cs="Arial"/>
              </w:rPr>
            </w:pPr>
            <w:r w:rsidRPr="00FA0A4C">
              <w:rPr>
                <w:rFonts w:ascii="Arial" w:hAnsi="Arial" w:cs="Arial"/>
              </w:rPr>
              <w:t xml:space="preserve">Description of document: letter/email /report </w:t>
            </w:r>
            <w:proofErr w:type="spellStart"/>
            <w:r w:rsidRPr="00FA0A4C">
              <w:rPr>
                <w:rFonts w:ascii="Arial" w:hAnsi="Arial" w:cs="Arial"/>
              </w:rPr>
              <w:t>inc</w:t>
            </w:r>
            <w:proofErr w:type="spellEnd"/>
            <w:r w:rsidRPr="00FA0A4C">
              <w:rPr>
                <w:rFonts w:ascii="Arial" w:hAnsi="Arial" w:cs="Arial"/>
              </w:rPr>
              <w:t xml:space="preserve"> who from / to and ‘cc’ details.</w:t>
            </w:r>
          </w:p>
        </w:tc>
        <w:tc>
          <w:tcPr>
            <w:tcW w:w="2325" w:type="dxa"/>
          </w:tcPr>
          <w:p w14:paraId="72A7455B" w14:textId="77777777" w:rsidR="007539B5" w:rsidRPr="00FA0A4C" w:rsidRDefault="007539B5" w:rsidP="00CB7DF9">
            <w:pPr>
              <w:rPr>
                <w:rFonts w:ascii="Arial" w:hAnsi="Arial" w:cs="Arial"/>
              </w:rPr>
            </w:pPr>
            <w:r w:rsidRPr="00FA0A4C">
              <w:rPr>
                <w:rFonts w:ascii="Arial" w:hAnsi="Arial" w:cs="Arial"/>
              </w:rPr>
              <w:t>Editing done and reasons given. E.g. Third Parties anonymised</w:t>
            </w:r>
          </w:p>
        </w:tc>
        <w:tc>
          <w:tcPr>
            <w:tcW w:w="2325" w:type="dxa"/>
          </w:tcPr>
          <w:p w14:paraId="161CA919" w14:textId="77777777" w:rsidR="007539B5" w:rsidRPr="00FA0A4C" w:rsidRDefault="007539B5" w:rsidP="00CB7DF9">
            <w:pPr>
              <w:rPr>
                <w:rFonts w:ascii="Arial" w:hAnsi="Arial" w:cs="Arial"/>
              </w:rPr>
            </w:pPr>
            <w:r w:rsidRPr="00FA0A4C">
              <w:rPr>
                <w:rFonts w:ascii="Arial" w:hAnsi="Arial" w:cs="Arial"/>
              </w:rPr>
              <w:t>Notes – check names for editing</w:t>
            </w:r>
          </w:p>
        </w:tc>
        <w:tc>
          <w:tcPr>
            <w:tcW w:w="2325" w:type="dxa"/>
          </w:tcPr>
          <w:p w14:paraId="648FF36E" w14:textId="77777777" w:rsidR="007539B5" w:rsidRPr="00FA0A4C" w:rsidRDefault="007539B5" w:rsidP="00CB7DF9">
            <w:pPr>
              <w:rPr>
                <w:rFonts w:ascii="Arial" w:hAnsi="Arial" w:cs="Arial"/>
              </w:rPr>
            </w:pPr>
            <w:r w:rsidRPr="00FA0A4C">
              <w:rPr>
                <w:rFonts w:ascii="Arial" w:hAnsi="Arial" w:cs="Arial"/>
              </w:rPr>
              <w:t>Copies Taken</w:t>
            </w:r>
          </w:p>
        </w:tc>
        <w:tc>
          <w:tcPr>
            <w:tcW w:w="2325" w:type="dxa"/>
          </w:tcPr>
          <w:p w14:paraId="017AAA84" w14:textId="77777777" w:rsidR="007539B5" w:rsidRPr="00FA0A4C" w:rsidRDefault="007539B5" w:rsidP="00CB7DF9">
            <w:pPr>
              <w:rPr>
                <w:rFonts w:ascii="Arial" w:hAnsi="Arial" w:cs="Arial"/>
              </w:rPr>
            </w:pPr>
            <w:r w:rsidRPr="00FA0A4C">
              <w:rPr>
                <w:rFonts w:ascii="Arial" w:hAnsi="Arial" w:cs="Arial"/>
              </w:rPr>
              <w:t>Signature</w:t>
            </w:r>
          </w:p>
        </w:tc>
      </w:tr>
      <w:tr w:rsidR="007539B5" w:rsidRPr="00FA0A4C" w14:paraId="563F9B0A" w14:textId="77777777" w:rsidTr="00CB7DF9">
        <w:tc>
          <w:tcPr>
            <w:tcW w:w="2324" w:type="dxa"/>
          </w:tcPr>
          <w:p w14:paraId="5725B4D3" w14:textId="77777777" w:rsidR="007539B5" w:rsidRPr="00FA0A4C" w:rsidRDefault="007539B5" w:rsidP="00CB7DF9">
            <w:pPr>
              <w:rPr>
                <w:rFonts w:ascii="Arial" w:hAnsi="Arial" w:cs="Arial"/>
              </w:rPr>
            </w:pPr>
          </w:p>
        </w:tc>
        <w:tc>
          <w:tcPr>
            <w:tcW w:w="2324" w:type="dxa"/>
          </w:tcPr>
          <w:p w14:paraId="5C96D42C" w14:textId="77777777" w:rsidR="007539B5" w:rsidRPr="00FA0A4C" w:rsidRDefault="007539B5" w:rsidP="00CB7DF9">
            <w:pPr>
              <w:rPr>
                <w:rFonts w:ascii="Arial" w:hAnsi="Arial" w:cs="Arial"/>
              </w:rPr>
            </w:pPr>
          </w:p>
        </w:tc>
        <w:tc>
          <w:tcPr>
            <w:tcW w:w="2325" w:type="dxa"/>
          </w:tcPr>
          <w:p w14:paraId="21568DCD" w14:textId="77777777" w:rsidR="007539B5" w:rsidRPr="00FA0A4C" w:rsidRDefault="007539B5" w:rsidP="00CB7DF9">
            <w:pPr>
              <w:rPr>
                <w:rFonts w:ascii="Arial" w:hAnsi="Arial" w:cs="Arial"/>
              </w:rPr>
            </w:pPr>
          </w:p>
        </w:tc>
        <w:tc>
          <w:tcPr>
            <w:tcW w:w="2325" w:type="dxa"/>
          </w:tcPr>
          <w:p w14:paraId="108AC7F1" w14:textId="77777777" w:rsidR="007539B5" w:rsidRPr="00FA0A4C" w:rsidRDefault="007539B5" w:rsidP="00CB7DF9">
            <w:pPr>
              <w:rPr>
                <w:rFonts w:ascii="Arial" w:hAnsi="Arial" w:cs="Arial"/>
              </w:rPr>
            </w:pPr>
          </w:p>
        </w:tc>
        <w:tc>
          <w:tcPr>
            <w:tcW w:w="2325" w:type="dxa"/>
          </w:tcPr>
          <w:p w14:paraId="3725338E" w14:textId="77777777" w:rsidR="007539B5" w:rsidRPr="00FA0A4C" w:rsidRDefault="007539B5" w:rsidP="00CB7DF9">
            <w:pPr>
              <w:rPr>
                <w:rFonts w:ascii="Arial" w:hAnsi="Arial" w:cs="Arial"/>
              </w:rPr>
            </w:pPr>
          </w:p>
        </w:tc>
        <w:tc>
          <w:tcPr>
            <w:tcW w:w="2325" w:type="dxa"/>
          </w:tcPr>
          <w:p w14:paraId="2937A19C" w14:textId="77777777" w:rsidR="007539B5" w:rsidRPr="00FA0A4C" w:rsidRDefault="007539B5" w:rsidP="00CB7DF9">
            <w:pPr>
              <w:rPr>
                <w:rFonts w:ascii="Arial" w:hAnsi="Arial" w:cs="Arial"/>
              </w:rPr>
            </w:pPr>
          </w:p>
        </w:tc>
      </w:tr>
      <w:tr w:rsidR="007539B5" w:rsidRPr="00FA0A4C" w14:paraId="6806F95F" w14:textId="77777777" w:rsidTr="00CB7DF9">
        <w:tc>
          <w:tcPr>
            <w:tcW w:w="2324" w:type="dxa"/>
          </w:tcPr>
          <w:p w14:paraId="612B9F67" w14:textId="77777777" w:rsidR="007539B5" w:rsidRPr="00FA0A4C" w:rsidRDefault="007539B5" w:rsidP="00CB7DF9">
            <w:pPr>
              <w:rPr>
                <w:rFonts w:ascii="Arial" w:hAnsi="Arial" w:cs="Arial"/>
              </w:rPr>
            </w:pPr>
            <w:r w:rsidRPr="00FA0A4C">
              <w:rPr>
                <w:rFonts w:ascii="Arial" w:hAnsi="Arial" w:cs="Arial"/>
              </w:rPr>
              <w:t>Correspondence (sections within the file are noted)</w:t>
            </w:r>
          </w:p>
        </w:tc>
        <w:tc>
          <w:tcPr>
            <w:tcW w:w="2324" w:type="dxa"/>
          </w:tcPr>
          <w:p w14:paraId="618F2B47" w14:textId="77777777" w:rsidR="007539B5" w:rsidRPr="00FA0A4C" w:rsidRDefault="007539B5" w:rsidP="00CB7DF9">
            <w:pPr>
              <w:rPr>
                <w:rFonts w:ascii="Arial" w:hAnsi="Arial" w:cs="Arial"/>
              </w:rPr>
            </w:pPr>
          </w:p>
        </w:tc>
        <w:tc>
          <w:tcPr>
            <w:tcW w:w="2325" w:type="dxa"/>
          </w:tcPr>
          <w:p w14:paraId="4C7C1C1B" w14:textId="77777777" w:rsidR="007539B5" w:rsidRPr="00FA0A4C" w:rsidRDefault="007539B5" w:rsidP="00CB7DF9">
            <w:pPr>
              <w:rPr>
                <w:rFonts w:ascii="Arial" w:hAnsi="Arial" w:cs="Arial"/>
              </w:rPr>
            </w:pPr>
          </w:p>
        </w:tc>
        <w:tc>
          <w:tcPr>
            <w:tcW w:w="2325" w:type="dxa"/>
          </w:tcPr>
          <w:p w14:paraId="504F256E" w14:textId="77777777" w:rsidR="007539B5" w:rsidRPr="00FA0A4C" w:rsidRDefault="007539B5" w:rsidP="00CB7DF9">
            <w:pPr>
              <w:rPr>
                <w:rFonts w:ascii="Arial" w:hAnsi="Arial" w:cs="Arial"/>
              </w:rPr>
            </w:pPr>
          </w:p>
        </w:tc>
        <w:tc>
          <w:tcPr>
            <w:tcW w:w="2325" w:type="dxa"/>
          </w:tcPr>
          <w:p w14:paraId="075BBCD7" w14:textId="77777777" w:rsidR="007539B5" w:rsidRPr="00FA0A4C" w:rsidRDefault="007539B5" w:rsidP="00CB7DF9">
            <w:pPr>
              <w:rPr>
                <w:rFonts w:ascii="Arial" w:hAnsi="Arial" w:cs="Arial"/>
              </w:rPr>
            </w:pPr>
          </w:p>
        </w:tc>
        <w:tc>
          <w:tcPr>
            <w:tcW w:w="2325" w:type="dxa"/>
          </w:tcPr>
          <w:p w14:paraId="65682958" w14:textId="77777777" w:rsidR="007539B5" w:rsidRPr="00FA0A4C" w:rsidRDefault="007539B5" w:rsidP="00CB7DF9">
            <w:pPr>
              <w:rPr>
                <w:rFonts w:ascii="Arial" w:hAnsi="Arial" w:cs="Arial"/>
              </w:rPr>
            </w:pPr>
          </w:p>
        </w:tc>
      </w:tr>
      <w:tr w:rsidR="007539B5" w:rsidRPr="00FA0A4C" w14:paraId="79979247" w14:textId="77777777" w:rsidTr="00CB7DF9">
        <w:tc>
          <w:tcPr>
            <w:tcW w:w="2324" w:type="dxa"/>
          </w:tcPr>
          <w:p w14:paraId="6E999AA2" w14:textId="77777777" w:rsidR="007539B5" w:rsidRPr="00FA0A4C" w:rsidRDefault="007539B5" w:rsidP="00CB7DF9">
            <w:pPr>
              <w:rPr>
                <w:rFonts w:ascii="Arial" w:hAnsi="Arial" w:cs="Arial"/>
              </w:rPr>
            </w:pPr>
            <w:r w:rsidRPr="00FA0A4C">
              <w:rPr>
                <w:rFonts w:ascii="Arial" w:hAnsi="Arial" w:cs="Arial"/>
              </w:rPr>
              <w:t>Emails</w:t>
            </w:r>
          </w:p>
        </w:tc>
        <w:tc>
          <w:tcPr>
            <w:tcW w:w="2324" w:type="dxa"/>
          </w:tcPr>
          <w:p w14:paraId="15CE32FD" w14:textId="77777777" w:rsidR="007539B5" w:rsidRPr="00FA0A4C" w:rsidRDefault="007539B5" w:rsidP="00CB7DF9">
            <w:pPr>
              <w:rPr>
                <w:rFonts w:ascii="Arial" w:hAnsi="Arial" w:cs="Arial"/>
              </w:rPr>
            </w:pPr>
          </w:p>
        </w:tc>
        <w:tc>
          <w:tcPr>
            <w:tcW w:w="2325" w:type="dxa"/>
          </w:tcPr>
          <w:p w14:paraId="2286CA63" w14:textId="77777777" w:rsidR="007539B5" w:rsidRPr="00FA0A4C" w:rsidRDefault="007539B5" w:rsidP="00CB7DF9">
            <w:pPr>
              <w:rPr>
                <w:rFonts w:ascii="Arial" w:hAnsi="Arial" w:cs="Arial"/>
              </w:rPr>
            </w:pPr>
          </w:p>
        </w:tc>
        <w:tc>
          <w:tcPr>
            <w:tcW w:w="2325" w:type="dxa"/>
          </w:tcPr>
          <w:p w14:paraId="280EED77" w14:textId="77777777" w:rsidR="007539B5" w:rsidRPr="00FA0A4C" w:rsidRDefault="007539B5" w:rsidP="00CB7DF9">
            <w:pPr>
              <w:rPr>
                <w:rFonts w:ascii="Arial" w:hAnsi="Arial" w:cs="Arial"/>
              </w:rPr>
            </w:pPr>
          </w:p>
        </w:tc>
        <w:tc>
          <w:tcPr>
            <w:tcW w:w="2325" w:type="dxa"/>
          </w:tcPr>
          <w:p w14:paraId="5FB8BC3B" w14:textId="77777777" w:rsidR="007539B5" w:rsidRPr="00FA0A4C" w:rsidRDefault="007539B5" w:rsidP="00CB7DF9">
            <w:pPr>
              <w:rPr>
                <w:rFonts w:ascii="Arial" w:hAnsi="Arial" w:cs="Arial"/>
              </w:rPr>
            </w:pPr>
          </w:p>
        </w:tc>
        <w:tc>
          <w:tcPr>
            <w:tcW w:w="2325" w:type="dxa"/>
          </w:tcPr>
          <w:p w14:paraId="4D1A00A5" w14:textId="77777777" w:rsidR="007539B5" w:rsidRPr="00FA0A4C" w:rsidRDefault="007539B5" w:rsidP="00CB7DF9">
            <w:pPr>
              <w:rPr>
                <w:rFonts w:ascii="Arial" w:hAnsi="Arial" w:cs="Arial"/>
              </w:rPr>
            </w:pPr>
          </w:p>
        </w:tc>
      </w:tr>
      <w:tr w:rsidR="007539B5" w:rsidRPr="00FA0A4C" w14:paraId="398D082A" w14:textId="77777777" w:rsidTr="00CB7DF9">
        <w:tc>
          <w:tcPr>
            <w:tcW w:w="2324" w:type="dxa"/>
          </w:tcPr>
          <w:p w14:paraId="46D3B3EA" w14:textId="77777777" w:rsidR="007539B5" w:rsidRPr="00FA0A4C" w:rsidRDefault="007539B5" w:rsidP="00CB7DF9">
            <w:pPr>
              <w:rPr>
                <w:rFonts w:ascii="Arial" w:hAnsi="Arial" w:cs="Arial"/>
              </w:rPr>
            </w:pPr>
            <w:r w:rsidRPr="00FA0A4C">
              <w:rPr>
                <w:rFonts w:ascii="Arial" w:hAnsi="Arial" w:cs="Arial"/>
              </w:rPr>
              <w:t>SIMS</w:t>
            </w:r>
          </w:p>
        </w:tc>
        <w:tc>
          <w:tcPr>
            <w:tcW w:w="2324" w:type="dxa"/>
          </w:tcPr>
          <w:p w14:paraId="42A9F73E" w14:textId="77777777" w:rsidR="007539B5" w:rsidRPr="00FA0A4C" w:rsidRDefault="007539B5" w:rsidP="00CB7DF9">
            <w:pPr>
              <w:rPr>
                <w:rFonts w:ascii="Arial" w:hAnsi="Arial" w:cs="Arial"/>
              </w:rPr>
            </w:pPr>
          </w:p>
        </w:tc>
        <w:tc>
          <w:tcPr>
            <w:tcW w:w="2325" w:type="dxa"/>
          </w:tcPr>
          <w:p w14:paraId="0D7EDA32" w14:textId="77777777" w:rsidR="007539B5" w:rsidRPr="00FA0A4C" w:rsidRDefault="007539B5" w:rsidP="00CB7DF9">
            <w:pPr>
              <w:rPr>
                <w:rFonts w:ascii="Arial" w:hAnsi="Arial" w:cs="Arial"/>
              </w:rPr>
            </w:pPr>
          </w:p>
        </w:tc>
        <w:tc>
          <w:tcPr>
            <w:tcW w:w="2325" w:type="dxa"/>
          </w:tcPr>
          <w:p w14:paraId="56856D61" w14:textId="77777777" w:rsidR="007539B5" w:rsidRPr="00FA0A4C" w:rsidRDefault="007539B5" w:rsidP="00CB7DF9">
            <w:pPr>
              <w:rPr>
                <w:rFonts w:ascii="Arial" w:hAnsi="Arial" w:cs="Arial"/>
              </w:rPr>
            </w:pPr>
          </w:p>
        </w:tc>
        <w:tc>
          <w:tcPr>
            <w:tcW w:w="2325" w:type="dxa"/>
          </w:tcPr>
          <w:p w14:paraId="57C20B70" w14:textId="77777777" w:rsidR="007539B5" w:rsidRPr="00FA0A4C" w:rsidRDefault="007539B5" w:rsidP="00CB7DF9">
            <w:pPr>
              <w:rPr>
                <w:rFonts w:ascii="Arial" w:hAnsi="Arial" w:cs="Arial"/>
              </w:rPr>
            </w:pPr>
          </w:p>
        </w:tc>
        <w:tc>
          <w:tcPr>
            <w:tcW w:w="2325" w:type="dxa"/>
          </w:tcPr>
          <w:p w14:paraId="4A3DA26D" w14:textId="77777777" w:rsidR="007539B5" w:rsidRPr="00FA0A4C" w:rsidRDefault="007539B5" w:rsidP="00CB7DF9">
            <w:pPr>
              <w:rPr>
                <w:rFonts w:ascii="Arial" w:hAnsi="Arial" w:cs="Arial"/>
              </w:rPr>
            </w:pPr>
          </w:p>
        </w:tc>
      </w:tr>
      <w:tr w:rsidR="007539B5" w:rsidRPr="00FA0A4C" w14:paraId="20EDDBAF" w14:textId="77777777" w:rsidTr="00CB7DF9">
        <w:tc>
          <w:tcPr>
            <w:tcW w:w="2324" w:type="dxa"/>
          </w:tcPr>
          <w:p w14:paraId="727F018E" w14:textId="77777777" w:rsidR="007539B5" w:rsidRPr="00FA0A4C" w:rsidRDefault="007539B5" w:rsidP="00CB7DF9">
            <w:pPr>
              <w:rPr>
                <w:rFonts w:ascii="Arial" w:hAnsi="Arial" w:cs="Arial"/>
              </w:rPr>
            </w:pPr>
            <w:r w:rsidRPr="00FA0A4C">
              <w:rPr>
                <w:rFonts w:ascii="Arial" w:hAnsi="Arial" w:cs="Arial"/>
              </w:rPr>
              <w:t>Minutes of meetings</w:t>
            </w:r>
          </w:p>
        </w:tc>
        <w:tc>
          <w:tcPr>
            <w:tcW w:w="2324" w:type="dxa"/>
          </w:tcPr>
          <w:p w14:paraId="0D6B9DAC" w14:textId="77777777" w:rsidR="007539B5" w:rsidRPr="00FA0A4C" w:rsidRDefault="007539B5" w:rsidP="00CB7DF9">
            <w:pPr>
              <w:rPr>
                <w:rFonts w:ascii="Arial" w:hAnsi="Arial" w:cs="Arial"/>
              </w:rPr>
            </w:pPr>
          </w:p>
        </w:tc>
        <w:tc>
          <w:tcPr>
            <w:tcW w:w="2325" w:type="dxa"/>
          </w:tcPr>
          <w:p w14:paraId="748C9756" w14:textId="77777777" w:rsidR="007539B5" w:rsidRPr="00FA0A4C" w:rsidRDefault="007539B5" w:rsidP="00CB7DF9">
            <w:pPr>
              <w:rPr>
                <w:rFonts w:ascii="Arial" w:hAnsi="Arial" w:cs="Arial"/>
              </w:rPr>
            </w:pPr>
          </w:p>
        </w:tc>
        <w:tc>
          <w:tcPr>
            <w:tcW w:w="2325" w:type="dxa"/>
          </w:tcPr>
          <w:p w14:paraId="5096C5DD" w14:textId="77777777" w:rsidR="007539B5" w:rsidRPr="00FA0A4C" w:rsidRDefault="007539B5" w:rsidP="00CB7DF9">
            <w:pPr>
              <w:rPr>
                <w:rFonts w:ascii="Arial" w:hAnsi="Arial" w:cs="Arial"/>
              </w:rPr>
            </w:pPr>
          </w:p>
        </w:tc>
        <w:tc>
          <w:tcPr>
            <w:tcW w:w="2325" w:type="dxa"/>
          </w:tcPr>
          <w:p w14:paraId="4331806F" w14:textId="77777777" w:rsidR="007539B5" w:rsidRPr="00FA0A4C" w:rsidRDefault="007539B5" w:rsidP="00CB7DF9">
            <w:pPr>
              <w:rPr>
                <w:rFonts w:ascii="Arial" w:hAnsi="Arial" w:cs="Arial"/>
              </w:rPr>
            </w:pPr>
          </w:p>
        </w:tc>
        <w:tc>
          <w:tcPr>
            <w:tcW w:w="2325" w:type="dxa"/>
          </w:tcPr>
          <w:p w14:paraId="5D18F14C" w14:textId="77777777" w:rsidR="007539B5" w:rsidRPr="00FA0A4C" w:rsidRDefault="007539B5" w:rsidP="00CB7DF9">
            <w:pPr>
              <w:rPr>
                <w:rFonts w:ascii="Arial" w:hAnsi="Arial" w:cs="Arial"/>
              </w:rPr>
            </w:pPr>
          </w:p>
        </w:tc>
      </w:tr>
      <w:tr w:rsidR="007539B5" w:rsidRPr="00FA0A4C" w14:paraId="71C9EBE9" w14:textId="77777777" w:rsidTr="00CB7DF9">
        <w:tc>
          <w:tcPr>
            <w:tcW w:w="2324" w:type="dxa"/>
          </w:tcPr>
          <w:p w14:paraId="601191B4" w14:textId="77777777" w:rsidR="007539B5" w:rsidRPr="00FA0A4C" w:rsidRDefault="007539B5" w:rsidP="00CB7DF9">
            <w:pPr>
              <w:rPr>
                <w:rFonts w:ascii="Arial" w:hAnsi="Arial" w:cs="Arial"/>
              </w:rPr>
            </w:pPr>
            <w:r w:rsidRPr="00FA0A4C">
              <w:rPr>
                <w:rFonts w:ascii="Arial" w:hAnsi="Arial" w:cs="Arial"/>
              </w:rPr>
              <w:t>Notes of Visits</w:t>
            </w:r>
          </w:p>
        </w:tc>
        <w:tc>
          <w:tcPr>
            <w:tcW w:w="2324" w:type="dxa"/>
          </w:tcPr>
          <w:p w14:paraId="1D0F8B06" w14:textId="77777777" w:rsidR="007539B5" w:rsidRPr="00FA0A4C" w:rsidRDefault="007539B5" w:rsidP="00CB7DF9">
            <w:pPr>
              <w:rPr>
                <w:rFonts w:ascii="Arial" w:hAnsi="Arial" w:cs="Arial"/>
              </w:rPr>
            </w:pPr>
          </w:p>
        </w:tc>
        <w:tc>
          <w:tcPr>
            <w:tcW w:w="2325" w:type="dxa"/>
          </w:tcPr>
          <w:p w14:paraId="7855167B" w14:textId="77777777" w:rsidR="007539B5" w:rsidRPr="00FA0A4C" w:rsidRDefault="007539B5" w:rsidP="00CB7DF9">
            <w:pPr>
              <w:rPr>
                <w:rFonts w:ascii="Arial" w:hAnsi="Arial" w:cs="Arial"/>
              </w:rPr>
            </w:pPr>
          </w:p>
        </w:tc>
        <w:tc>
          <w:tcPr>
            <w:tcW w:w="2325" w:type="dxa"/>
          </w:tcPr>
          <w:p w14:paraId="734C5A73" w14:textId="77777777" w:rsidR="007539B5" w:rsidRPr="00FA0A4C" w:rsidRDefault="007539B5" w:rsidP="00CB7DF9">
            <w:pPr>
              <w:rPr>
                <w:rFonts w:ascii="Arial" w:hAnsi="Arial" w:cs="Arial"/>
              </w:rPr>
            </w:pPr>
          </w:p>
        </w:tc>
        <w:tc>
          <w:tcPr>
            <w:tcW w:w="2325" w:type="dxa"/>
          </w:tcPr>
          <w:p w14:paraId="5336F206" w14:textId="77777777" w:rsidR="007539B5" w:rsidRPr="00FA0A4C" w:rsidRDefault="007539B5" w:rsidP="00CB7DF9">
            <w:pPr>
              <w:rPr>
                <w:rFonts w:ascii="Arial" w:hAnsi="Arial" w:cs="Arial"/>
              </w:rPr>
            </w:pPr>
          </w:p>
        </w:tc>
        <w:tc>
          <w:tcPr>
            <w:tcW w:w="2325" w:type="dxa"/>
          </w:tcPr>
          <w:p w14:paraId="7DEFC0F1" w14:textId="77777777" w:rsidR="007539B5" w:rsidRPr="00FA0A4C" w:rsidRDefault="007539B5" w:rsidP="00CB7DF9">
            <w:pPr>
              <w:rPr>
                <w:rFonts w:ascii="Arial" w:hAnsi="Arial" w:cs="Arial"/>
              </w:rPr>
            </w:pPr>
          </w:p>
        </w:tc>
      </w:tr>
      <w:tr w:rsidR="007539B5" w:rsidRPr="00FA0A4C" w14:paraId="7766DA9C" w14:textId="77777777" w:rsidTr="00CB7DF9">
        <w:tc>
          <w:tcPr>
            <w:tcW w:w="2324" w:type="dxa"/>
          </w:tcPr>
          <w:p w14:paraId="6A6C4E57" w14:textId="77777777" w:rsidR="007539B5" w:rsidRPr="00FA0A4C" w:rsidRDefault="007539B5" w:rsidP="00CB7DF9">
            <w:pPr>
              <w:rPr>
                <w:rFonts w:ascii="Arial" w:hAnsi="Arial" w:cs="Arial"/>
              </w:rPr>
            </w:pPr>
            <w:r w:rsidRPr="00FA0A4C">
              <w:rPr>
                <w:rFonts w:ascii="Arial" w:hAnsi="Arial" w:cs="Arial"/>
              </w:rPr>
              <w:t>Student File</w:t>
            </w:r>
          </w:p>
        </w:tc>
        <w:tc>
          <w:tcPr>
            <w:tcW w:w="2324" w:type="dxa"/>
          </w:tcPr>
          <w:p w14:paraId="580653D1" w14:textId="77777777" w:rsidR="007539B5" w:rsidRPr="00FA0A4C" w:rsidRDefault="007539B5" w:rsidP="00CB7DF9">
            <w:pPr>
              <w:rPr>
                <w:rFonts w:ascii="Arial" w:hAnsi="Arial" w:cs="Arial"/>
              </w:rPr>
            </w:pPr>
          </w:p>
        </w:tc>
        <w:tc>
          <w:tcPr>
            <w:tcW w:w="2325" w:type="dxa"/>
          </w:tcPr>
          <w:p w14:paraId="05CA6E91" w14:textId="77777777" w:rsidR="007539B5" w:rsidRPr="00FA0A4C" w:rsidRDefault="007539B5" w:rsidP="00CB7DF9">
            <w:pPr>
              <w:rPr>
                <w:rFonts w:ascii="Arial" w:hAnsi="Arial" w:cs="Arial"/>
              </w:rPr>
            </w:pPr>
          </w:p>
        </w:tc>
        <w:tc>
          <w:tcPr>
            <w:tcW w:w="2325" w:type="dxa"/>
          </w:tcPr>
          <w:p w14:paraId="42006AE5" w14:textId="77777777" w:rsidR="007539B5" w:rsidRPr="00FA0A4C" w:rsidRDefault="007539B5" w:rsidP="00CB7DF9">
            <w:pPr>
              <w:rPr>
                <w:rFonts w:ascii="Arial" w:hAnsi="Arial" w:cs="Arial"/>
              </w:rPr>
            </w:pPr>
          </w:p>
        </w:tc>
        <w:tc>
          <w:tcPr>
            <w:tcW w:w="2325" w:type="dxa"/>
          </w:tcPr>
          <w:p w14:paraId="2511B234" w14:textId="77777777" w:rsidR="007539B5" w:rsidRPr="00FA0A4C" w:rsidRDefault="007539B5" w:rsidP="00CB7DF9">
            <w:pPr>
              <w:rPr>
                <w:rFonts w:ascii="Arial" w:hAnsi="Arial" w:cs="Arial"/>
              </w:rPr>
            </w:pPr>
          </w:p>
        </w:tc>
        <w:tc>
          <w:tcPr>
            <w:tcW w:w="2325" w:type="dxa"/>
          </w:tcPr>
          <w:p w14:paraId="32EE34A8" w14:textId="77777777" w:rsidR="007539B5" w:rsidRPr="00FA0A4C" w:rsidRDefault="007539B5" w:rsidP="00CB7DF9">
            <w:pPr>
              <w:rPr>
                <w:rFonts w:ascii="Arial" w:hAnsi="Arial" w:cs="Arial"/>
              </w:rPr>
            </w:pPr>
          </w:p>
        </w:tc>
      </w:tr>
      <w:tr w:rsidR="007539B5" w:rsidRPr="00FA0A4C" w14:paraId="3678F14B" w14:textId="77777777" w:rsidTr="00CB7DF9">
        <w:tc>
          <w:tcPr>
            <w:tcW w:w="2324" w:type="dxa"/>
          </w:tcPr>
          <w:p w14:paraId="3FDD7ABF" w14:textId="77777777" w:rsidR="007539B5" w:rsidRPr="00FA0A4C" w:rsidRDefault="007539B5" w:rsidP="00CB7DF9">
            <w:pPr>
              <w:rPr>
                <w:rFonts w:ascii="Arial" w:hAnsi="Arial" w:cs="Arial"/>
              </w:rPr>
            </w:pPr>
            <w:r w:rsidRPr="00FA0A4C">
              <w:rPr>
                <w:rFonts w:ascii="Arial" w:hAnsi="Arial" w:cs="Arial"/>
              </w:rPr>
              <w:t>CCTV</w:t>
            </w:r>
          </w:p>
        </w:tc>
        <w:tc>
          <w:tcPr>
            <w:tcW w:w="2324" w:type="dxa"/>
          </w:tcPr>
          <w:p w14:paraId="2EBAD6C4" w14:textId="77777777" w:rsidR="007539B5" w:rsidRPr="00FA0A4C" w:rsidRDefault="007539B5" w:rsidP="00CB7DF9">
            <w:pPr>
              <w:rPr>
                <w:rFonts w:ascii="Arial" w:hAnsi="Arial" w:cs="Arial"/>
              </w:rPr>
            </w:pPr>
          </w:p>
        </w:tc>
        <w:tc>
          <w:tcPr>
            <w:tcW w:w="2325" w:type="dxa"/>
          </w:tcPr>
          <w:p w14:paraId="50CDEDD3" w14:textId="77777777" w:rsidR="007539B5" w:rsidRPr="00FA0A4C" w:rsidRDefault="007539B5" w:rsidP="00CB7DF9">
            <w:pPr>
              <w:rPr>
                <w:rFonts w:ascii="Arial" w:hAnsi="Arial" w:cs="Arial"/>
              </w:rPr>
            </w:pPr>
          </w:p>
        </w:tc>
        <w:tc>
          <w:tcPr>
            <w:tcW w:w="2325" w:type="dxa"/>
          </w:tcPr>
          <w:p w14:paraId="0729A294" w14:textId="77777777" w:rsidR="007539B5" w:rsidRPr="00FA0A4C" w:rsidRDefault="007539B5" w:rsidP="00CB7DF9">
            <w:pPr>
              <w:rPr>
                <w:rFonts w:ascii="Arial" w:hAnsi="Arial" w:cs="Arial"/>
              </w:rPr>
            </w:pPr>
          </w:p>
        </w:tc>
        <w:tc>
          <w:tcPr>
            <w:tcW w:w="2325" w:type="dxa"/>
          </w:tcPr>
          <w:p w14:paraId="634EC2F5" w14:textId="77777777" w:rsidR="007539B5" w:rsidRPr="00FA0A4C" w:rsidRDefault="007539B5" w:rsidP="00CB7DF9">
            <w:pPr>
              <w:rPr>
                <w:rFonts w:ascii="Arial" w:hAnsi="Arial" w:cs="Arial"/>
              </w:rPr>
            </w:pPr>
          </w:p>
        </w:tc>
        <w:tc>
          <w:tcPr>
            <w:tcW w:w="2325" w:type="dxa"/>
          </w:tcPr>
          <w:p w14:paraId="5F9A1DE0" w14:textId="77777777" w:rsidR="007539B5" w:rsidRPr="00FA0A4C" w:rsidRDefault="007539B5" w:rsidP="00CB7DF9">
            <w:pPr>
              <w:rPr>
                <w:rFonts w:ascii="Arial" w:hAnsi="Arial" w:cs="Arial"/>
              </w:rPr>
            </w:pPr>
          </w:p>
        </w:tc>
      </w:tr>
      <w:tr w:rsidR="007539B5" w:rsidRPr="00FA0A4C" w14:paraId="2055D6EB" w14:textId="77777777" w:rsidTr="00CB7DF9">
        <w:tc>
          <w:tcPr>
            <w:tcW w:w="2324" w:type="dxa"/>
          </w:tcPr>
          <w:p w14:paraId="58CD98B2" w14:textId="77777777" w:rsidR="007539B5" w:rsidRPr="00FA0A4C" w:rsidRDefault="007539B5" w:rsidP="00CB7DF9">
            <w:pPr>
              <w:rPr>
                <w:rFonts w:ascii="Arial" w:hAnsi="Arial" w:cs="Arial"/>
              </w:rPr>
            </w:pPr>
            <w:r w:rsidRPr="00FA0A4C">
              <w:rPr>
                <w:rFonts w:ascii="Arial" w:hAnsi="Arial" w:cs="Arial"/>
              </w:rPr>
              <w:t>Accident Book</w:t>
            </w:r>
          </w:p>
        </w:tc>
        <w:tc>
          <w:tcPr>
            <w:tcW w:w="2324" w:type="dxa"/>
          </w:tcPr>
          <w:p w14:paraId="6267C552" w14:textId="77777777" w:rsidR="007539B5" w:rsidRPr="00FA0A4C" w:rsidRDefault="007539B5" w:rsidP="00CB7DF9">
            <w:pPr>
              <w:rPr>
                <w:rFonts w:ascii="Arial" w:hAnsi="Arial" w:cs="Arial"/>
              </w:rPr>
            </w:pPr>
          </w:p>
        </w:tc>
        <w:tc>
          <w:tcPr>
            <w:tcW w:w="2325" w:type="dxa"/>
          </w:tcPr>
          <w:p w14:paraId="4209C0C4" w14:textId="77777777" w:rsidR="007539B5" w:rsidRPr="00FA0A4C" w:rsidRDefault="007539B5" w:rsidP="00CB7DF9">
            <w:pPr>
              <w:rPr>
                <w:rFonts w:ascii="Arial" w:hAnsi="Arial" w:cs="Arial"/>
              </w:rPr>
            </w:pPr>
          </w:p>
        </w:tc>
        <w:tc>
          <w:tcPr>
            <w:tcW w:w="2325" w:type="dxa"/>
          </w:tcPr>
          <w:p w14:paraId="0B350136" w14:textId="77777777" w:rsidR="007539B5" w:rsidRPr="00FA0A4C" w:rsidRDefault="007539B5" w:rsidP="00CB7DF9">
            <w:pPr>
              <w:rPr>
                <w:rFonts w:ascii="Arial" w:hAnsi="Arial" w:cs="Arial"/>
              </w:rPr>
            </w:pPr>
          </w:p>
        </w:tc>
        <w:tc>
          <w:tcPr>
            <w:tcW w:w="2325" w:type="dxa"/>
          </w:tcPr>
          <w:p w14:paraId="0B7C3E93" w14:textId="77777777" w:rsidR="007539B5" w:rsidRPr="00FA0A4C" w:rsidRDefault="007539B5" w:rsidP="00CB7DF9">
            <w:pPr>
              <w:rPr>
                <w:rFonts w:ascii="Arial" w:hAnsi="Arial" w:cs="Arial"/>
              </w:rPr>
            </w:pPr>
          </w:p>
        </w:tc>
        <w:tc>
          <w:tcPr>
            <w:tcW w:w="2325" w:type="dxa"/>
          </w:tcPr>
          <w:p w14:paraId="38794B98" w14:textId="77777777" w:rsidR="007539B5" w:rsidRPr="00FA0A4C" w:rsidRDefault="007539B5" w:rsidP="00CB7DF9">
            <w:pPr>
              <w:rPr>
                <w:rFonts w:ascii="Arial" w:hAnsi="Arial" w:cs="Arial"/>
              </w:rPr>
            </w:pPr>
          </w:p>
        </w:tc>
      </w:tr>
      <w:tr w:rsidR="007539B5" w:rsidRPr="00FA0A4C" w14:paraId="2A27C718" w14:textId="77777777" w:rsidTr="00CB7DF9">
        <w:tc>
          <w:tcPr>
            <w:tcW w:w="2324" w:type="dxa"/>
          </w:tcPr>
          <w:p w14:paraId="1822C0E7" w14:textId="77777777" w:rsidR="007539B5" w:rsidRPr="00FA0A4C" w:rsidRDefault="007539B5" w:rsidP="00CB7DF9">
            <w:pPr>
              <w:rPr>
                <w:rFonts w:ascii="Arial" w:hAnsi="Arial" w:cs="Arial"/>
              </w:rPr>
            </w:pPr>
            <w:r w:rsidRPr="00FA0A4C">
              <w:rPr>
                <w:rFonts w:ascii="Arial" w:hAnsi="Arial" w:cs="Arial"/>
              </w:rPr>
              <w:t>Staff Personal File</w:t>
            </w:r>
          </w:p>
        </w:tc>
        <w:tc>
          <w:tcPr>
            <w:tcW w:w="2324" w:type="dxa"/>
          </w:tcPr>
          <w:p w14:paraId="084F14FE" w14:textId="77777777" w:rsidR="007539B5" w:rsidRPr="00FA0A4C" w:rsidRDefault="007539B5" w:rsidP="00CB7DF9">
            <w:pPr>
              <w:rPr>
                <w:rFonts w:ascii="Arial" w:hAnsi="Arial" w:cs="Arial"/>
              </w:rPr>
            </w:pPr>
          </w:p>
        </w:tc>
        <w:tc>
          <w:tcPr>
            <w:tcW w:w="2325" w:type="dxa"/>
          </w:tcPr>
          <w:p w14:paraId="5CE51B27" w14:textId="77777777" w:rsidR="007539B5" w:rsidRPr="00FA0A4C" w:rsidRDefault="007539B5" w:rsidP="00CB7DF9">
            <w:pPr>
              <w:rPr>
                <w:rFonts w:ascii="Arial" w:hAnsi="Arial" w:cs="Arial"/>
              </w:rPr>
            </w:pPr>
          </w:p>
        </w:tc>
        <w:tc>
          <w:tcPr>
            <w:tcW w:w="2325" w:type="dxa"/>
          </w:tcPr>
          <w:p w14:paraId="5C4FA0ED" w14:textId="77777777" w:rsidR="007539B5" w:rsidRPr="00FA0A4C" w:rsidRDefault="007539B5" w:rsidP="00CB7DF9">
            <w:pPr>
              <w:rPr>
                <w:rFonts w:ascii="Arial" w:hAnsi="Arial" w:cs="Arial"/>
              </w:rPr>
            </w:pPr>
          </w:p>
        </w:tc>
        <w:tc>
          <w:tcPr>
            <w:tcW w:w="2325" w:type="dxa"/>
          </w:tcPr>
          <w:p w14:paraId="75DD844D" w14:textId="77777777" w:rsidR="007539B5" w:rsidRPr="00FA0A4C" w:rsidRDefault="007539B5" w:rsidP="00CB7DF9">
            <w:pPr>
              <w:rPr>
                <w:rFonts w:ascii="Arial" w:hAnsi="Arial" w:cs="Arial"/>
              </w:rPr>
            </w:pPr>
          </w:p>
        </w:tc>
        <w:tc>
          <w:tcPr>
            <w:tcW w:w="2325" w:type="dxa"/>
          </w:tcPr>
          <w:p w14:paraId="4E2986DE" w14:textId="77777777" w:rsidR="007539B5" w:rsidRPr="00FA0A4C" w:rsidRDefault="007539B5" w:rsidP="00CB7DF9">
            <w:pPr>
              <w:rPr>
                <w:rFonts w:ascii="Arial" w:hAnsi="Arial" w:cs="Arial"/>
              </w:rPr>
            </w:pPr>
          </w:p>
        </w:tc>
      </w:tr>
      <w:tr w:rsidR="007539B5" w:rsidRPr="00FA0A4C" w14:paraId="3E65E446" w14:textId="77777777" w:rsidTr="00CB7DF9">
        <w:tc>
          <w:tcPr>
            <w:tcW w:w="2324" w:type="dxa"/>
          </w:tcPr>
          <w:p w14:paraId="530DB265" w14:textId="77777777" w:rsidR="007539B5" w:rsidRPr="00FA0A4C" w:rsidRDefault="007539B5" w:rsidP="00CB7DF9">
            <w:pPr>
              <w:rPr>
                <w:rFonts w:ascii="Arial" w:hAnsi="Arial" w:cs="Arial"/>
              </w:rPr>
            </w:pPr>
            <w:r w:rsidRPr="00FA0A4C">
              <w:rPr>
                <w:rFonts w:ascii="Arial" w:hAnsi="Arial" w:cs="Arial"/>
              </w:rPr>
              <w:t>Sickness Records</w:t>
            </w:r>
          </w:p>
        </w:tc>
        <w:tc>
          <w:tcPr>
            <w:tcW w:w="2324" w:type="dxa"/>
          </w:tcPr>
          <w:p w14:paraId="4F819BE4" w14:textId="77777777" w:rsidR="007539B5" w:rsidRPr="00FA0A4C" w:rsidRDefault="007539B5" w:rsidP="00CB7DF9">
            <w:pPr>
              <w:rPr>
                <w:rFonts w:ascii="Arial" w:hAnsi="Arial" w:cs="Arial"/>
              </w:rPr>
            </w:pPr>
          </w:p>
        </w:tc>
        <w:tc>
          <w:tcPr>
            <w:tcW w:w="2325" w:type="dxa"/>
          </w:tcPr>
          <w:p w14:paraId="3A465371" w14:textId="77777777" w:rsidR="007539B5" w:rsidRPr="00FA0A4C" w:rsidRDefault="007539B5" w:rsidP="00CB7DF9">
            <w:pPr>
              <w:rPr>
                <w:rFonts w:ascii="Arial" w:hAnsi="Arial" w:cs="Arial"/>
              </w:rPr>
            </w:pPr>
          </w:p>
        </w:tc>
        <w:tc>
          <w:tcPr>
            <w:tcW w:w="2325" w:type="dxa"/>
          </w:tcPr>
          <w:p w14:paraId="36FBF92F" w14:textId="77777777" w:rsidR="007539B5" w:rsidRPr="00FA0A4C" w:rsidRDefault="007539B5" w:rsidP="00CB7DF9">
            <w:pPr>
              <w:rPr>
                <w:rFonts w:ascii="Arial" w:hAnsi="Arial" w:cs="Arial"/>
              </w:rPr>
            </w:pPr>
          </w:p>
        </w:tc>
        <w:tc>
          <w:tcPr>
            <w:tcW w:w="2325" w:type="dxa"/>
          </w:tcPr>
          <w:p w14:paraId="7B933F76" w14:textId="77777777" w:rsidR="007539B5" w:rsidRPr="00FA0A4C" w:rsidRDefault="007539B5" w:rsidP="00CB7DF9">
            <w:pPr>
              <w:rPr>
                <w:rFonts w:ascii="Arial" w:hAnsi="Arial" w:cs="Arial"/>
              </w:rPr>
            </w:pPr>
          </w:p>
        </w:tc>
        <w:tc>
          <w:tcPr>
            <w:tcW w:w="2325" w:type="dxa"/>
          </w:tcPr>
          <w:p w14:paraId="5AF68555" w14:textId="77777777" w:rsidR="007539B5" w:rsidRPr="00FA0A4C" w:rsidRDefault="007539B5" w:rsidP="00CB7DF9">
            <w:pPr>
              <w:rPr>
                <w:rFonts w:ascii="Arial" w:hAnsi="Arial" w:cs="Arial"/>
              </w:rPr>
            </w:pPr>
          </w:p>
        </w:tc>
      </w:tr>
      <w:tr w:rsidR="007539B5" w:rsidRPr="00FA0A4C" w14:paraId="41FCE509" w14:textId="77777777" w:rsidTr="00CB7DF9">
        <w:tc>
          <w:tcPr>
            <w:tcW w:w="2324" w:type="dxa"/>
          </w:tcPr>
          <w:p w14:paraId="65F31576" w14:textId="77777777" w:rsidR="007539B5" w:rsidRPr="00FA0A4C" w:rsidRDefault="007539B5" w:rsidP="00CB7DF9">
            <w:pPr>
              <w:rPr>
                <w:rFonts w:ascii="Arial" w:hAnsi="Arial" w:cs="Arial"/>
              </w:rPr>
            </w:pPr>
            <w:r w:rsidRPr="00FA0A4C">
              <w:rPr>
                <w:rFonts w:ascii="Arial" w:hAnsi="Arial" w:cs="Arial"/>
              </w:rPr>
              <w:t>Other</w:t>
            </w:r>
          </w:p>
        </w:tc>
        <w:tc>
          <w:tcPr>
            <w:tcW w:w="2324" w:type="dxa"/>
          </w:tcPr>
          <w:p w14:paraId="398B4D5F" w14:textId="77777777" w:rsidR="007539B5" w:rsidRPr="00FA0A4C" w:rsidRDefault="007539B5" w:rsidP="00CB7DF9">
            <w:pPr>
              <w:rPr>
                <w:rFonts w:ascii="Arial" w:hAnsi="Arial" w:cs="Arial"/>
              </w:rPr>
            </w:pPr>
          </w:p>
        </w:tc>
        <w:tc>
          <w:tcPr>
            <w:tcW w:w="2325" w:type="dxa"/>
          </w:tcPr>
          <w:p w14:paraId="302418DE" w14:textId="77777777" w:rsidR="007539B5" w:rsidRPr="00FA0A4C" w:rsidRDefault="007539B5" w:rsidP="00CB7DF9">
            <w:pPr>
              <w:rPr>
                <w:rFonts w:ascii="Arial" w:hAnsi="Arial" w:cs="Arial"/>
              </w:rPr>
            </w:pPr>
          </w:p>
        </w:tc>
        <w:tc>
          <w:tcPr>
            <w:tcW w:w="2325" w:type="dxa"/>
          </w:tcPr>
          <w:p w14:paraId="73DAD0F1" w14:textId="77777777" w:rsidR="007539B5" w:rsidRPr="00FA0A4C" w:rsidRDefault="007539B5" w:rsidP="00CB7DF9">
            <w:pPr>
              <w:rPr>
                <w:rFonts w:ascii="Arial" w:hAnsi="Arial" w:cs="Arial"/>
              </w:rPr>
            </w:pPr>
          </w:p>
        </w:tc>
        <w:tc>
          <w:tcPr>
            <w:tcW w:w="2325" w:type="dxa"/>
          </w:tcPr>
          <w:p w14:paraId="2C8E94A7" w14:textId="77777777" w:rsidR="007539B5" w:rsidRPr="00FA0A4C" w:rsidRDefault="007539B5" w:rsidP="00CB7DF9">
            <w:pPr>
              <w:rPr>
                <w:rFonts w:ascii="Arial" w:hAnsi="Arial" w:cs="Arial"/>
              </w:rPr>
            </w:pPr>
          </w:p>
        </w:tc>
        <w:tc>
          <w:tcPr>
            <w:tcW w:w="2325" w:type="dxa"/>
          </w:tcPr>
          <w:p w14:paraId="74E9A21B" w14:textId="77777777" w:rsidR="007539B5" w:rsidRPr="00FA0A4C" w:rsidRDefault="007539B5" w:rsidP="00CB7DF9">
            <w:pPr>
              <w:rPr>
                <w:rFonts w:ascii="Arial" w:hAnsi="Arial" w:cs="Arial"/>
              </w:rPr>
            </w:pPr>
          </w:p>
        </w:tc>
      </w:tr>
      <w:tr w:rsidR="007539B5" w:rsidRPr="00FA0A4C" w14:paraId="74D40129" w14:textId="77777777" w:rsidTr="00CB7DF9">
        <w:tc>
          <w:tcPr>
            <w:tcW w:w="2324" w:type="dxa"/>
          </w:tcPr>
          <w:p w14:paraId="1DEB7498" w14:textId="77777777" w:rsidR="007539B5" w:rsidRPr="00FA0A4C" w:rsidRDefault="007539B5" w:rsidP="00CB7DF9">
            <w:pPr>
              <w:rPr>
                <w:rFonts w:ascii="Arial" w:hAnsi="Arial" w:cs="Arial"/>
              </w:rPr>
            </w:pPr>
            <w:r w:rsidRPr="00FA0A4C">
              <w:rPr>
                <w:rFonts w:ascii="Arial" w:hAnsi="Arial" w:cs="Arial"/>
              </w:rPr>
              <w:t>Signature of DPA</w:t>
            </w:r>
          </w:p>
        </w:tc>
        <w:tc>
          <w:tcPr>
            <w:tcW w:w="2324" w:type="dxa"/>
          </w:tcPr>
          <w:p w14:paraId="6CE4BB64" w14:textId="77777777" w:rsidR="007539B5" w:rsidRPr="00FA0A4C" w:rsidRDefault="007539B5" w:rsidP="00CB7DF9">
            <w:pPr>
              <w:rPr>
                <w:rFonts w:ascii="Arial" w:hAnsi="Arial" w:cs="Arial"/>
              </w:rPr>
            </w:pPr>
          </w:p>
        </w:tc>
        <w:tc>
          <w:tcPr>
            <w:tcW w:w="2325" w:type="dxa"/>
          </w:tcPr>
          <w:p w14:paraId="1DF5D2CE" w14:textId="77777777" w:rsidR="007539B5" w:rsidRPr="00FA0A4C" w:rsidRDefault="007539B5" w:rsidP="00CB7DF9">
            <w:pPr>
              <w:rPr>
                <w:rFonts w:ascii="Arial" w:hAnsi="Arial" w:cs="Arial"/>
              </w:rPr>
            </w:pPr>
          </w:p>
        </w:tc>
        <w:tc>
          <w:tcPr>
            <w:tcW w:w="2325" w:type="dxa"/>
          </w:tcPr>
          <w:p w14:paraId="7AA4FCD4" w14:textId="77777777" w:rsidR="007539B5" w:rsidRPr="00FA0A4C" w:rsidRDefault="007539B5" w:rsidP="00CB7DF9">
            <w:pPr>
              <w:rPr>
                <w:rFonts w:ascii="Arial" w:hAnsi="Arial" w:cs="Arial"/>
              </w:rPr>
            </w:pPr>
          </w:p>
        </w:tc>
        <w:tc>
          <w:tcPr>
            <w:tcW w:w="2325" w:type="dxa"/>
          </w:tcPr>
          <w:p w14:paraId="2684429C" w14:textId="77777777" w:rsidR="007539B5" w:rsidRPr="00FA0A4C" w:rsidRDefault="007539B5" w:rsidP="00CB7DF9">
            <w:pPr>
              <w:rPr>
                <w:rFonts w:ascii="Arial" w:hAnsi="Arial" w:cs="Arial"/>
              </w:rPr>
            </w:pPr>
          </w:p>
        </w:tc>
        <w:tc>
          <w:tcPr>
            <w:tcW w:w="2325" w:type="dxa"/>
          </w:tcPr>
          <w:p w14:paraId="3AFC1C3C" w14:textId="77777777" w:rsidR="007539B5" w:rsidRPr="00FA0A4C" w:rsidRDefault="007539B5" w:rsidP="00CB7DF9">
            <w:pPr>
              <w:rPr>
                <w:rFonts w:ascii="Arial" w:hAnsi="Arial" w:cs="Arial"/>
              </w:rPr>
            </w:pPr>
          </w:p>
        </w:tc>
      </w:tr>
      <w:tr w:rsidR="007539B5" w:rsidRPr="00FA0A4C" w14:paraId="529E08FB" w14:textId="77777777" w:rsidTr="00CB7DF9">
        <w:tc>
          <w:tcPr>
            <w:tcW w:w="2324" w:type="dxa"/>
          </w:tcPr>
          <w:p w14:paraId="043D7A29" w14:textId="77777777" w:rsidR="007539B5" w:rsidRPr="00FA0A4C" w:rsidRDefault="007539B5" w:rsidP="00CB7DF9">
            <w:pPr>
              <w:rPr>
                <w:rFonts w:ascii="Arial" w:hAnsi="Arial" w:cs="Arial"/>
              </w:rPr>
            </w:pPr>
            <w:r w:rsidRPr="00FA0A4C">
              <w:rPr>
                <w:rFonts w:ascii="Arial" w:hAnsi="Arial" w:cs="Arial"/>
              </w:rPr>
              <w:t>Date</w:t>
            </w:r>
          </w:p>
        </w:tc>
        <w:tc>
          <w:tcPr>
            <w:tcW w:w="2324" w:type="dxa"/>
          </w:tcPr>
          <w:p w14:paraId="4584188A" w14:textId="77777777" w:rsidR="007539B5" w:rsidRPr="00FA0A4C" w:rsidRDefault="007539B5" w:rsidP="00CB7DF9">
            <w:pPr>
              <w:rPr>
                <w:rFonts w:ascii="Arial" w:hAnsi="Arial" w:cs="Arial"/>
              </w:rPr>
            </w:pPr>
          </w:p>
        </w:tc>
        <w:tc>
          <w:tcPr>
            <w:tcW w:w="2325" w:type="dxa"/>
          </w:tcPr>
          <w:p w14:paraId="77AE2EF6" w14:textId="77777777" w:rsidR="007539B5" w:rsidRPr="00FA0A4C" w:rsidRDefault="007539B5" w:rsidP="00CB7DF9">
            <w:pPr>
              <w:rPr>
                <w:rFonts w:ascii="Arial" w:hAnsi="Arial" w:cs="Arial"/>
              </w:rPr>
            </w:pPr>
          </w:p>
        </w:tc>
        <w:tc>
          <w:tcPr>
            <w:tcW w:w="2325" w:type="dxa"/>
          </w:tcPr>
          <w:p w14:paraId="704C827C" w14:textId="77777777" w:rsidR="007539B5" w:rsidRPr="00FA0A4C" w:rsidRDefault="007539B5" w:rsidP="00CB7DF9">
            <w:pPr>
              <w:rPr>
                <w:rFonts w:ascii="Arial" w:hAnsi="Arial" w:cs="Arial"/>
              </w:rPr>
            </w:pPr>
          </w:p>
        </w:tc>
        <w:tc>
          <w:tcPr>
            <w:tcW w:w="2325" w:type="dxa"/>
          </w:tcPr>
          <w:p w14:paraId="4236B746" w14:textId="77777777" w:rsidR="007539B5" w:rsidRPr="00FA0A4C" w:rsidRDefault="007539B5" w:rsidP="00CB7DF9">
            <w:pPr>
              <w:rPr>
                <w:rFonts w:ascii="Arial" w:hAnsi="Arial" w:cs="Arial"/>
              </w:rPr>
            </w:pPr>
          </w:p>
        </w:tc>
        <w:tc>
          <w:tcPr>
            <w:tcW w:w="2325" w:type="dxa"/>
          </w:tcPr>
          <w:p w14:paraId="4821C562" w14:textId="77777777" w:rsidR="007539B5" w:rsidRPr="00FA0A4C" w:rsidRDefault="007539B5" w:rsidP="00CB7DF9">
            <w:pPr>
              <w:rPr>
                <w:rFonts w:ascii="Arial" w:hAnsi="Arial" w:cs="Arial"/>
              </w:rPr>
            </w:pPr>
          </w:p>
        </w:tc>
      </w:tr>
    </w:tbl>
    <w:p w14:paraId="13CB70DC" w14:textId="77777777" w:rsidR="007539B5" w:rsidRDefault="007539B5" w:rsidP="007539B5"/>
    <w:p w14:paraId="7EB55C12" w14:textId="77777777" w:rsidR="00982FE5" w:rsidRDefault="00982FE5" w:rsidP="00982FE5">
      <w:pPr>
        <w:autoSpaceDE w:val="0"/>
        <w:autoSpaceDN w:val="0"/>
        <w:adjustRightInd w:val="0"/>
        <w:spacing w:after="0" w:line="240" w:lineRule="auto"/>
        <w:rPr>
          <w:rFonts w:ascii="Franklin Gothic Book" w:hAnsi="Franklin Gothic Book" w:cs="Franklin Gothic Book"/>
          <w:color w:val="000000"/>
        </w:rPr>
      </w:pPr>
    </w:p>
    <w:p w14:paraId="0E9A0891" w14:textId="77777777" w:rsidR="00C20549" w:rsidRDefault="00C20549" w:rsidP="00982FE5">
      <w:pPr>
        <w:autoSpaceDE w:val="0"/>
        <w:autoSpaceDN w:val="0"/>
        <w:adjustRightInd w:val="0"/>
        <w:spacing w:after="0" w:line="240" w:lineRule="auto"/>
        <w:rPr>
          <w:rFonts w:ascii="Franklin Gothic Book" w:hAnsi="Franklin Gothic Book" w:cs="Franklin Gothic Book"/>
          <w:color w:val="000000"/>
        </w:rPr>
      </w:pPr>
    </w:p>
    <w:p w14:paraId="4647570D" w14:textId="77777777" w:rsidR="007539B5" w:rsidRDefault="007539B5" w:rsidP="00C20549">
      <w:pPr>
        <w:autoSpaceDE w:val="0"/>
        <w:autoSpaceDN w:val="0"/>
        <w:adjustRightInd w:val="0"/>
        <w:spacing w:after="0" w:line="240" w:lineRule="auto"/>
        <w:rPr>
          <w:rFonts w:ascii="Franklin Gothic Book" w:hAnsi="Franklin Gothic Book" w:cs="Franklin Gothic Book"/>
          <w:color w:val="000000"/>
        </w:rPr>
        <w:sectPr w:rsidR="007539B5">
          <w:footerReference w:type="default" r:id="rId26"/>
          <w:pgSz w:w="11906" w:h="16838"/>
          <w:pgMar w:top="1440" w:right="1440" w:bottom="1440" w:left="1440" w:header="708" w:footer="708" w:gutter="0"/>
          <w:cols w:space="708"/>
          <w:docGrid w:linePitch="360"/>
        </w:sectPr>
      </w:pPr>
    </w:p>
    <w:p w14:paraId="39E3664A" w14:textId="77777777" w:rsidR="00FA0A4C" w:rsidRPr="00FA0A4C" w:rsidRDefault="00C20549" w:rsidP="00FA0A4C">
      <w:pPr>
        <w:autoSpaceDE w:val="0"/>
        <w:autoSpaceDN w:val="0"/>
        <w:adjustRightInd w:val="0"/>
        <w:spacing w:after="0" w:line="240" w:lineRule="auto"/>
        <w:jc w:val="right"/>
        <w:rPr>
          <w:rFonts w:ascii="Arial" w:hAnsi="Arial" w:cs="Arial"/>
          <w:color w:val="000000"/>
        </w:rPr>
      </w:pPr>
      <w:r w:rsidRPr="00FA0A4C">
        <w:rPr>
          <w:rFonts w:ascii="Arial" w:hAnsi="Arial" w:cs="Arial"/>
          <w:color w:val="000000"/>
        </w:rPr>
        <w:lastRenderedPageBreak/>
        <w:t>Appendix G</w:t>
      </w:r>
    </w:p>
    <w:p w14:paraId="63D7F32E" w14:textId="77777777" w:rsidR="00C20549" w:rsidRPr="00FA0A4C" w:rsidRDefault="00C20549" w:rsidP="00C20549">
      <w:pPr>
        <w:autoSpaceDE w:val="0"/>
        <w:autoSpaceDN w:val="0"/>
        <w:adjustRightInd w:val="0"/>
        <w:spacing w:after="0" w:line="240" w:lineRule="auto"/>
        <w:rPr>
          <w:rFonts w:ascii="Arial" w:hAnsi="Arial" w:cs="Arial"/>
          <w:b/>
          <w:color w:val="000000"/>
        </w:rPr>
      </w:pPr>
      <w:r w:rsidRPr="00FA0A4C">
        <w:rPr>
          <w:rFonts w:ascii="Arial" w:hAnsi="Arial" w:cs="Arial"/>
          <w:b/>
          <w:color w:val="000000"/>
        </w:rPr>
        <w:t>Confidentiality and Data Protection</w:t>
      </w:r>
    </w:p>
    <w:p w14:paraId="6E9924CB" w14:textId="77777777" w:rsidR="00C20549" w:rsidRPr="00FA0A4C" w:rsidRDefault="00C20549" w:rsidP="00C20549">
      <w:pPr>
        <w:autoSpaceDE w:val="0"/>
        <w:autoSpaceDN w:val="0"/>
        <w:adjustRightInd w:val="0"/>
        <w:spacing w:after="0" w:line="240" w:lineRule="auto"/>
        <w:rPr>
          <w:rFonts w:ascii="Arial" w:hAnsi="Arial" w:cs="Arial"/>
          <w:color w:val="000000"/>
        </w:rPr>
      </w:pPr>
    </w:p>
    <w:p w14:paraId="04256DF8" w14:textId="77777777" w:rsidR="00C20549" w:rsidRPr="00B0008D" w:rsidRDefault="00B0008D" w:rsidP="00C20549">
      <w:pPr>
        <w:autoSpaceDE w:val="0"/>
        <w:autoSpaceDN w:val="0"/>
        <w:adjustRightInd w:val="0"/>
        <w:spacing w:after="0" w:line="240" w:lineRule="auto"/>
        <w:rPr>
          <w:rFonts w:ascii="Arial" w:hAnsi="Arial" w:cs="Arial"/>
        </w:rPr>
      </w:pPr>
      <w:r w:rsidRPr="00B0008D">
        <w:rPr>
          <w:rFonts w:ascii="Arial" w:hAnsi="Arial" w:cs="Arial"/>
        </w:rPr>
        <w:t>Every Child Matters Academy Trust</w:t>
      </w:r>
      <w:r w:rsidR="00C20549" w:rsidRPr="00B0008D">
        <w:rPr>
          <w:rFonts w:ascii="Arial" w:hAnsi="Arial" w:cs="Arial"/>
        </w:rPr>
        <w:t xml:space="preserve"> agrees to the ……………………………………………………. service operating a confidential service on our premises. Discussions between individual pupils and staff of …………………………………</w:t>
      </w:r>
      <w:proofErr w:type="gramStart"/>
      <w:r w:rsidR="00C20549" w:rsidRPr="00B0008D">
        <w:rPr>
          <w:rFonts w:ascii="Arial" w:hAnsi="Arial" w:cs="Arial"/>
        </w:rPr>
        <w:t>…..</w:t>
      </w:r>
      <w:proofErr w:type="gramEnd"/>
      <w:r w:rsidR="00C20549" w:rsidRPr="00B0008D">
        <w:rPr>
          <w:rFonts w:ascii="Arial" w:hAnsi="Arial" w:cs="Arial"/>
        </w:rPr>
        <w:t xml:space="preserve"> will remain confidential unless the young pupil of sufficient maturity* agrees to sharing, or there is an over-riding duty of care to the young person or someone else. </w:t>
      </w:r>
    </w:p>
    <w:p w14:paraId="2AF87E10" w14:textId="77777777" w:rsidR="00C20549" w:rsidRPr="00B0008D" w:rsidRDefault="00C20549" w:rsidP="00C20549">
      <w:pPr>
        <w:autoSpaceDE w:val="0"/>
        <w:autoSpaceDN w:val="0"/>
        <w:adjustRightInd w:val="0"/>
        <w:spacing w:after="0" w:line="240" w:lineRule="auto"/>
        <w:rPr>
          <w:rFonts w:ascii="Arial" w:hAnsi="Arial" w:cs="Arial"/>
        </w:rPr>
      </w:pPr>
    </w:p>
    <w:p w14:paraId="1A0903C8" w14:textId="77777777" w:rsidR="00C20549" w:rsidRPr="00B0008D" w:rsidRDefault="00C20549" w:rsidP="00C20549">
      <w:pPr>
        <w:autoSpaceDE w:val="0"/>
        <w:autoSpaceDN w:val="0"/>
        <w:adjustRightInd w:val="0"/>
        <w:spacing w:after="0" w:line="240" w:lineRule="auto"/>
        <w:rPr>
          <w:rFonts w:ascii="Arial" w:hAnsi="Arial" w:cs="Arial"/>
        </w:rPr>
      </w:pPr>
      <w:r w:rsidRPr="00B0008D">
        <w:rPr>
          <w:rFonts w:ascii="Arial" w:hAnsi="Arial" w:cs="Arial"/>
        </w:rPr>
        <w:t xml:space="preserve">Pupils will be made aware of the confidential nature of this service by staff of ……………………………………………… at their interventions. Pupils will also be asked by staff </w:t>
      </w:r>
      <w:proofErr w:type="gramStart"/>
      <w:r w:rsidRPr="00B0008D">
        <w:rPr>
          <w:rFonts w:ascii="Arial" w:hAnsi="Arial" w:cs="Arial"/>
        </w:rPr>
        <w:t>of  …</w:t>
      </w:r>
      <w:proofErr w:type="gramEnd"/>
      <w:r w:rsidRPr="00B0008D">
        <w:rPr>
          <w:rFonts w:ascii="Arial" w:hAnsi="Arial" w:cs="Arial"/>
        </w:rPr>
        <w:t>…………………………………………… if, and what they may wish to share with the school, their parents or any third parties and their wishes will be respected.</w:t>
      </w:r>
    </w:p>
    <w:p w14:paraId="66E2CC92" w14:textId="77777777" w:rsidR="00C20549" w:rsidRPr="00B0008D" w:rsidRDefault="00C20549" w:rsidP="00C20549">
      <w:pPr>
        <w:autoSpaceDE w:val="0"/>
        <w:autoSpaceDN w:val="0"/>
        <w:adjustRightInd w:val="0"/>
        <w:spacing w:after="0" w:line="240" w:lineRule="auto"/>
        <w:rPr>
          <w:rFonts w:ascii="Arial" w:hAnsi="Arial" w:cs="Arial"/>
        </w:rPr>
      </w:pPr>
      <w:r w:rsidRPr="00B0008D">
        <w:rPr>
          <w:rFonts w:ascii="Arial" w:hAnsi="Arial" w:cs="Arial"/>
        </w:rPr>
        <w:t xml:space="preserve"> </w:t>
      </w:r>
    </w:p>
    <w:p w14:paraId="25CEF0BB" w14:textId="77777777" w:rsidR="00C20549" w:rsidRPr="00B0008D" w:rsidRDefault="00B0008D" w:rsidP="00C20549">
      <w:pPr>
        <w:autoSpaceDE w:val="0"/>
        <w:autoSpaceDN w:val="0"/>
        <w:adjustRightInd w:val="0"/>
        <w:spacing w:after="0" w:line="240" w:lineRule="auto"/>
        <w:rPr>
          <w:rFonts w:ascii="Arial" w:hAnsi="Arial" w:cs="Arial"/>
        </w:rPr>
      </w:pPr>
      <w:r w:rsidRPr="00B0008D">
        <w:rPr>
          <w:rFonts w:ascii="Arial" w:hAnsi="Arial" w:cs="Arial"/>
        </w:rPr>
        <w:t>Every Child Matters Academy Trust</w:t>
      </w:r>
      <w:r>
        <w:rPr>
          <w:rFonts w:ascii="Arial" w:hAnsi="Arial" w:cs="Arial"/>
        </w:rPr>
        <w:t xml:space="preserve"> </w:t>
      </w:r>
      <w:r w:rsidR="00C20549" w:rsidRPr="00B0008D">
        <w:rPr>
          <w:rFonts w:ascii="Arial" w:hAnsi="Arial" w:cs="Arial"/>
        </w:rPr>
        <w:t xml:space="preserve">is registered with the Information Commissioners Office for Data Protection purposes. </w:t>
      </w:r>
      <w:r w:rsidRPr="00B0008D">
        <w:rPr>
          <w:rFonts w:ascii="Arial" w:hAnsi="Arial" w:cs="Arial"/>
        </w:rPr>
        <w:t>Every Child Matters Academy Trust</w:t>
      </w:r>
      <w:r w:rsidR="00C20549" w:rsidRPr="00B0008D">
        <w:rPr>
          <w:rFonts w:ascii="Arial" w:hAnsi="Arial" w:cs="Arial"/>
        </w:rPr>
        <w:t xml:space="preserve"> takes the security of pupil data seriously and expects ……………………………………………………………  agency to implement appropriate security and other measures to safeguard pupils and their data in line with data protection legislation. </w:t>
      </w:r>
    </w:p>
    <w:p w14:paraId="0EF5FACC" w14:textId="77777777" w:rsidR="00C20549" w:rsidRPr="00B0008D" w:rsidRDefault="00C20549" w:rsidP="00C20549">
      <w:pPr>
        <w:autoSpaceDE w:val="0"/>
        <w:autoSpaceDN w:val="0"/>
        <w:adjustRightInd w:val="0"/>
        <w:spacing w:after="0" w:line="240" w:lineRule="auto"/>
        <w:rPr>
          <w:rFonts w:ascii="Arial" w:hAnsi="Arial" w:cs="Arial"/>
        </w:rPr>
      </w:pPr>
    </w:p>
    <w:p w14:paraId="0DA314D1" w14:textId="77777777" w:rsidR="00C20549" w:rsidRPr="00B0008D" w:rsidRDefault="00C20549" w:rsidP="00C20549">
      <w:pPr>
        <w:autoSpaceDE w:val="0"/>
        <w:autoSpaceDN w:val="0"/>
        <w:adjustRightInd w:val="0"/>
        <w:spacing w:after="0" w:line="240" w:lineRule="auto"/>
        <w:rPr>
          <w:rFonts w:ascii="Arial" w:hAnsi="Arial" w:cs="Arial"/>
        </w:rPr>
      </w:pPr>
      <w:r w:rsidRPr="00B0008D">
        <w:rPr>
          <w:rFonts w:ascii="Arial" w:hAnsi="Arial" w:cs="Arial"/>
        </w:rPr>
        <w:t xml:space="preserve">Confidentiality and data handling will form part of the review of this Service Level Agreement. Any concerns in this regard will be addressed by the personnel from each organisation. </w:t>
      </w:r>
    </w:p>
    <w:p w14:paraId="44624BF3" w14:textId="77777777" w:rsidR="00C20549" w:rsidRPr="00B0008D" w:rsidRDefault="00C20549" w:rsidP="00C20549">
      <w:pPr>
        <w:autoSpaceDE w:val="0"/>
        <w:autoSpaceDN w:val="0"/>
        <w:adjustRightInd w:val="0"/>
        <w:spacing w:after="0" w:line="240" w:lineRule="auto"/>
        <w:rPr>
          <w:rFonts w:ascii="Arial" w:hAnsi="Arial" w:cs="Arial"/>
        </w:rPr>
      </w:pPr>
    </w:p>
    <w:p w14:paraId="0A0881B2" w14:textId="77777777" w:rsidR="00C20549" w:rsidRPr="00B0008D" w:rsidRDefault="00C20549" w:rsidP="00C20549">
      <w:pPr>
        <w:autoSpaceDE w:val="0"/>
        <w:autoSpaceDN w:val="0"/>
        <w:adjustRightInd w:val="0"/>
        <w:spacing w:after="0" w:line="240" w:lineRule="auto"/>
        <w:rPr>
          <w:rFonts w:ascii="Arial" w:hAnsi="Arial" w:cs="Arial"/>
        </w:rPr>
      </w:pPr>
      <w:r w:rsidRPr="00B0008D">
        <w:rPr>
          <w:rFonts w:ascii="Arial" w:hAnsi="Arial" w:cs="Arial"/>
        </w:rPr>
        <w:t xml:space="preserve">Signed on behalf of </w:t>
      </w:r>
      <w:r w:rsidR="00B0008D" w:rsidRPr="00B0008D">
        <w:rPr>
          <w:rFonts w:ascii="Arial" w:hAnsi="Arial" w:cs="Arial"/>
        </w:rPr>
        <w:t>Every Child Matters Academy Trust</w:t>
      </w:r>
      <w:r w:rsidRPr="00B0008D">
        <w:rPr>
          <w:rFonts w:ascii="Arial" w:hAnsi="Arial" w:cs="Arial"/>
        </w:rPr>
        <w:t xml:space="preserve">: </w:t>
      </w:r>
    </w:p>
    <w:p w14:paraId="03644A08" w14:textId="77777777" w:rsidR="00C20549" w:rsidRPr="00FA0A4C" w:rsidRDefault="00C20549" w:rsidP="00C20549">
      <w:pPr>
        <w:autoSpaceDE w:val="0"/>
        <w:autoSpaceDN w:val="0"/>
        <w:adjustRightInd w:val="0"/>
        <w:spacing w:after="0" w:line="240" w:lineRule="auto"/>
        <w:rPr>
          <w:rFonts w:ascii="Arial" w:hAnsi="Arial" w:cs="Arial"/>
          <w:color w:val="000000"/>
        </w:rPr>
      </w:pPr>
    </w:p>
    <w:p w14:paraId="3978C982" w14:textId="77777777" w:rsidR="00C20549" w:rsidRPr="00FA0A4C" w:rsidRDefault="00C20549" w:rsidP="00C20549">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Name (please print): </w:t>
      </w:r>
    </w:p>
    <w:p w14:paraId="69D74755" w14:textId="77777777" w:rsidR="00C20549" w:rsidRPr="00FA0A4C" w:rsidRDefault="00C20549" w:rsidP="00C20549">
      <w:pPr>
        <w:autoSpaceDE w:val="0"/>
        <w:autoSpaceDN w:val="0"/>
        <w:adjustRightInd w:val="0"/>
        <w:spacing w:after="0" w:line="240" w:lineRule="auto"/>
        <w:rPr>
          <w:rFonts w:ascii="Arial" w:hAnsi="Arial" w:cs="Arial"/>
          <w:color w:val="000000"/>
        </w:rPr>
      </w:pPr>
    </w:p>
    <w:p w14:paraId="02D8702F" w14:textId="77777777" w:rsidR="00C20549" w:rsidRPr="00FA0A4C" w:rsidRDefault="00C20549" w:rsidP="00C20549">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Role: </w:t>
      </w:r>
    </w:p>
    <w:p w14:paraId="4454688E" w14:textId="77777777" w:rsidR="00C20549" w:rsidRPr="00FA0A4C" w:rsidRDefault="00C20549" w:rsidP="00C20549">
      <w:pPr>
        <w:autoSpaceDE w:val="0"/>
        <w:autoSpaceDN w:val="0"/>
        <w:adjustRightInd w:val="0"/>
        <w:spacing w:after="0" w:line="240" w:lineRule="auto"/>
        <w:rPr>
          <w:rFonts w:ascii="Arial" w:hAnsi="Arial" w:cs="Arial"/>
          <w:color w:val="000000"/>
        </w:rPr>
      </w:pPr>
    </w:p>
    <w:p w14:paraId="753BF33D" w14:textId="77777777" w:rsidR="00C20549" w:rsidRPr="00FA0A4C" w:rsidRDefault="00C20549" w:rsidP="00C20549">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Date: </w:t>
      </w:r>
    </w:p>
    <w:p w14:paraId="17EF7255" w14:textId="77777777" w:rsidR="00C20549" w:rsidRPr="00FA0A4C" w:rsidRDefault="00C20549" w:rsidP="00C20549">
      <w:pPr>
        <w:autoSpaceDE w:val="0"/>
        <w:autoSpaceDN w:val="0"/>
        <w:adjustRightInd w:val="0"/>
        <w:spacing w:after="0" w:line="240" w:lineRule="auto"/>
        <w:rPr>
          <w:rFonts w:ascii="Arial" w:hAnsi="Arial" w:cs="Arial"/>
          <w:color w:val="000000"/>
        </w:rPr>
      </w:pPr>
    </w:p>
    <w:p w14:paraId="5801F46E" w14:textId="77777777" w:rsidR="00C20549" w:rsidRPr="00FA0A4C" w:rsidRDefault="00C20549" w:rsidP="00C20549">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Signed on behalf of ………………………………………………….: </w:t>
      </w:r>
    </w:p>
    <w:p w14:paraId="5E0AF9B9" w14:textId="77777777" w:rsidR="00C20549" w:rsidRPr="00FA0A4C" w:rsidRDefault="00C20549" w:rsidP="00C20549">
      <w:pPr>
        <w:autoSpaceDE w:val="0"/>
        <w:autoSpaceDN w:val="0"/>
        <w:adjustRightInd w:val="0"/>
        <w:spacing w:after="0" w:line="240" w:lineRule="auto"/>
        <w:rPr>
          <w:rFonts w:ascii="Arial" w:hAnsi="Arial" w:cs="Arial"/>
          <w:color w:val="000000"/>
        </w:rPr>
      </w:pPr>
    </w:p>
    <w:p w14:paraId="661B1F46" w14:textId="77777777" w:rsidR="00C20549" w:rsidRPr="00FA0A4C" w:rsidRDefault="00C20549" w:rsidP="00C20549">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Name (please print): </w:t>
      </w:r>
    </w:p>
    <w:p w14:paraId="398B9DF1" w14:textId="77777777" w:rsidR="00C20549" w:rsidRPr="00FA0A4C" w:rsidRDefault="00C20549" w:rsidP="00C20549">
      <w:pPr>
        <w:autoSpaceDE w:val="0"/>
        <w:autoSpaceDN w:val="0"/>
        <w:adjustRightInd w:val="0"/>
        <w:spacing w:after="0" w:line="240" w:lineRule="auto"/>
        <w:rPr>
          <w:rFonts w:ascii="Arial" w:hAnsi="Arial" w:cs="Arial"/>
          <w:color w:val="000000"/>
        </w:rPr>
      </w:pPr>
    </w:p>
    <w:p w14:paraId="3C36F467" w14:textId="77777777" w:rsidR="00C20549" w:rsidRPr="00FA0A4C" w:rsidRDefault="00C20549" w:rsidP="00C20549">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Role: </w:t>
      </w:r>
    </w:p>
    <w:p w14:paraId="234AE2B2" w14:textId="77777777" w:rsidR="00C20549" w:rsidRPr="00FA0A4C" w:rsidRDefault="00C20549" w:rsidP="00C20549">
      <w:pPr>
        <w:autoSpaceDE w:val="0"/>
        <w:autoSpaceDN w:val="0"/>
        <w:adjustRightInd w:val="0"/>
        <w:spacing w:after="0" w:line="240" w:lineRule="auto"/>
        <w:rPr>
          <w:rFonts w:ascii="Arial" w:hAnsi="Arial" w:cs="Arial"/>
          <w:color w:val="000000"/>
        </w:rPr>
      </w:pPr>
    </w:p>
    <w:p w14:paraId="0AE780E3" w14:textId="77777777" w:rsidR="00C20549" w:rsidRPr="00FA0A4C" w:rsidRDefault="00C20549" w:rsidP="00C20549">
      <w:pPr>
        <w:autoSpaceDE w:val="0"/>
        <w:autoSpaceDN w:val="0"/>
        <w:adjustRightInd w:val="0"/>
        <w:spacing w:after="0" w:line="240" w:lineRule="auto"/>
        <w:rPr>
          <w:rFonts w:ascii="Arial" w:hAnsi="Arial" w:cs="Arial"/>
          <w:color w:val="000000"/>
          <w:sz w:val="16"/>
          <w:szCs w:val="16"/>
        </w:rPr>
      </w:pPr>
      <w:r w:rsidRPr="00FA0A4C">
        <w:rPr>
          <w:rFonts w:ascii="Arial" w:hAnsi="Arial" w:cs="Arial"/>
          <w:color w:val="000000"/>
        </w:rPr>
        <w:t>Date:</w:t>
      </w:r>
    </w:p>
    <w:p w14:paraId="6E483D1C" w14:textId="77777777" w:rsidR="00C20549" w:rsidRPr="004C063C" w:rsidRDefault="00C20549" w:rsidP="00C20549">
      <w:pPr>
        <w:autoSpaceDE w:val="0"/>
        <w:autoSpaceDN w:val="0"/>
        <w:adjustRightInd w:val="0"/>
        <w:spacing w:after="0" w:line="240" w:lineRule="auto"/>
        <w:rPr>
          <w:rFonts w:ascii="Franklin Gothic Book" w:hAnsi="Franklin Gothic Book"/>
          <w:sz w:val="24"/>
          <w:szCs w:val="24"/>
        </w:rPr>
      </w:pPr>
    </w:p>
    <w:p w14:paraId="645D414C" w14:textId="77777777" w:rsidR="00FA0A4C" w:rsidRDefault="00FA0A4C">
      <w:pPr>
        <w:spacing w:line="259" w:lineRule="auto"/>
        <w:rPr>
          <w:rFonts w:ascii="Franklin Gothic Book" w:hAnsi="Franklin Gothic Book"/>
        </w:rPr>
      </w:pPr>
      <w:r>
        <w:rPr>
          <w:rFonts w:ascii="Franklin Gothic Book" w:hAnsi="Franklin Gothic Book"/>
        </w:rPr>
        <w:br w:type="page"/>
      </w:r>
    </w:p>
    <w:p w14:paraId="689EF0A0" w14:textId="77777777" w:rsidR="00C20549" w:rsidRPr="00FA0A4C" w:rsidRDefault="00FA0A4C" w:rsidP="00FA0A4C">
      <w:pPr>
        <w:pageBreakBefore/>
        <w:autoSpaceDE w:val="0"/>
        <w:autoSpaceDN w:val="0"/>
        <w:adjustRightInd w:val="0"/>
        <w:spacing w:after="0" w:line="240" w:lineRule="auto"/>
        <w:jc w:val="right"/>
        <w:rPr>
          <w:rFonts w:ascii="Arial" w:hAnsi="Arial" w:cs="Arial"/>
        </w:rPr>
      </w:pPr>
      <w:r w:rsidRPr="00FA0A4C">
        <w:rPr>
          <w:rFonts w:ascii="Arial" w:hAnsi="Arial" w:cs="Arial"/>
        </w:rPr>
        <w:lastRenderedPageBreak/>
        <w:t>A</w:t>
      </w:r>
      <w:r w:rsidR="00C20549" w:rsidRPr="00FA0A4C">
        <w:rPr>
          <w:rFonts w:ascii="Arial" w:hAnsi="Arial" w:cs="Arial"/>
        </w:rPr>
        <w:t>ppendix H</w:t>
      </w:r>
    </w:p>
    <w:p w14:paraId="3482192B" w14:textId="77777777" w:rsidR="00FA0A4C" w:rsidRPr="00FA0A4C" w:rsidRDefault="00FA0A4C" w:rsidP="00C20549">
      <w:pPr>
        <w:autoSpaceDE w:val="0"/>
        <w:autoSpaceDN w:val="0"/>
        <w:adjustRightInd w:val="0"/>
        <w:spacing w:after="0" w:line="240" w:lineRule="auto"/>
        <w:rPr>
          <w:rFonts w:ascii="Arial" w:hAnsi="Arial" w:cs="Arial"/>
        </w:rPr>
      </w:pPr>
    </w:p>
    <w:p w14:paraId="7E0C67CD" w14:textId="77777777" w:rsidR="00C20549" w:rsidRPr="00FA0A4C" w:rsidRDefault="00FA0A4C" w:rsidP="00C20549">
      <w:pPr>
        <w:autoSpaceDE w:val="0"/>
        <w:autoSpaceDN w:val="0"/>
        <w:adjustRightInd w:val="0"/>
        <w:spacing w:after="0" w:line="240" w:lineRule="auto"/>
        <w:rPr>
          <w:rFonts w:ascii="Arial" w:hAnsi="Arial" w:cs="Arial"/>
          <w:b/>
        </w:rPr>
      </w:pPr>
      <w:r w:rsidRPr="00FA0A4C">
        <w:rPr>
          <w:rFonts w:ascii="Arial" w:hAnsi="Arial" w:cs="Arial"/>
          <w:b/>
        </w:rPr>
        <w:t>Confidentiality and Data Protection</w:t>
      </w:r>
    </w:p>
    <w:p w14:paraId="3CF713DE" w14:textId="77777777" w:rsidR="00FA0A4C" w:rsidRPr="00FA0A4C" w:rsidRDefault="00FA0A4C" w:rsidP="00C20549">
      <w:pPr>
        <w:autoSpaceDE w:val="0"/>
        <w:autoSpaceDN w:val="0"/>
        <w:adjustRightInd w:val="0"/>
        <w:spacing w:after="0" w:line="240" w:lineRule="auto"/>
        <w:rPr>
          <w:rFonts w:ascii="Arial" w:hAnsi="Arial" w:cs="Arial"/>
          <w:color w:val="FF0000"/>
        </w:rPr>
      </w:pPr>
    </w:p>
    <w:p w14:paraId="6DC1F0CE" w14:textId="77777777" w:rsidR="00C20549" w:rsidRPr="00B0008D" w:rsidRDefault="00B0008D" w:rsidP="00C20549">
      <w:pPr>
        <w:autoSpaceDE w:val="0"/>
        <w:autoSpaceDN w:val="0"/>
        <w:adjustRightInd w:val="0"/>
        <w:spacing w:after="0" w:line="240" w:lineRule="auto"/>
        <w:rPr>
          <w:rFonts w:ascii="Arial" w:hAnsi="Arial" w:cs="Arial"/>
        </w:rPr>
      </w:pPr>
      <w:r w:rsidRPr="00B0008D">
        <w:rPr>
          <w:rFonts w:ascii="Arial" w:hAnsi="Arial" w:cs="Arial"/>
        </w:rPr>
        <w:t>Every Child Matters Academy Trust</w:t>
      </w:r>
      <w:r w:rsidR="00C20549" w:rsidRPr="00B0008D">
        <w:rPr>
          <w:rFonts w:ascii="Arial" w:hAnsi="Arial" w:cs="Arial"/>
        </w:rPr>
        <w:t xml:space="preserve"> agrees to the ……………………………………………………………… service operating a service on our premises. </w:t>
      </w:r>
      <w:r w:rsidRPr="00B0008D">
        <w:rPr>
          <w:rFonts w:ascii="Arial" w:hAnsi="Arial" w:cs="Arial"/>
        </w:rPr>
        <w:t>Every Child Matters Academy Trust</w:t>
      </w:r>
      <w:r w:rsidR="00C20549" w:rsidRPr="00B0008D">
        <w:rPr>
          <w:rFonts w:ascii="Arial" w:hAnsi="Arial" w:cs="Arial"/>
        </w:rPr>
        <w:t xml:space="preserve"> recognises </w:t>
      </w:r>
      <w:proofErr w:type="gramStart"/>
      <w:r w:rsidR="00C20549" w:rsidRPr="00B0008D">
        <w:rPr>
          <w:rFonts w:ascii="Arial" w:hAnsi="Arial" w:cs="Arial"/>
        </w:rPr>
        <w:t>that  …</w:t>
      </w:r>
      <w:proofErr w:type="gramEnd"/>
      <w:r w:rsidR="00C20549" w:rsidRPr="00B0008D">
        <w:rPr>
          <w:rFonts w:ascii="Arial" w:hAnsi="Arial" w:cs="Arial"/>
        </w:rPr>
        <w:t xml:space="preserve">…………………………………………. offers a confidential service in normal circumstances. </w:t>
      </w:r>
      <w:proofErr w:type="gramStart"/>
      <w:r w:rsidR="00C20549" w:rsidRPr="00B0008D">
        <w:rPr>
          <w:rFonts w:ascii="Arial" w:hAnsi="Arial" w:cs="Arial"/>
        </w:rPr>
        <w:t>However</w:t>
      </w:r>
      <w:proofErr w:type="gramEnd"/>
      <w:r w:rsidR="00C20549" w:rsidRPr="00B0008D">
        <w:rPr>
          <w:rFonts w:ascii="Arial" w:hAnsi="Arial" w:cs="Arial"/>
        </w:rPr>
        <w:t xml:space="preserve"> the …………………………………………. service, when delivered on our premises, will be done so in line with the school’s policy on confidentiality. The school will normally share information about the pupil’s progress with the parent. It is only in exceptional circumstances where a conflict of interest may exist will the school consider withholding information. </w:t>
      </w:r>
      <w:proofErr w:type="gramStart"/>
      <w:r w:rsidR="00C20549" w:rsidRPr="00B0008D">
        <w:rPr>
          <w:rFonts w:ascii="Arial" w:hAnsi="Arial" w:cs="Arial"/>
        </w:rPr>
        <w:t>The  …</w:t>
      </w:r>
      <w:proofErr w:type="gramEnd"/>
      <w:r w:rsidR="00C20549" w:rsidRPr="00B0008D">
        <w:rPr>
          <w:rFonts w:ascii="Arial" w:hAnsi="Arial" w:cs="Arial"/>
        </w:rPr>
        <w:t xml:space="preserve">…………………………. service when working with pupils on our premises will adhere to this ‘open’ policy. </w:t>
      </w:r>
    </w:p>
    <w:p w14:paraId="444001C7" w14:textId="77777777" w:rsidR="00C20549" w:rsidRPr="00B0008D" w:rsidRDefault="00C20549" w:rsidP="00C20549">
      <w:pPr>
        <w:autoSpaceDE w:val="0"/>
        <w:autoSpaceDN w:val="0"/>
        <w:adjustRightInd w:val="0"/>
        <w:spacing w:after="0" w:line="240" w:lineRule="auto"/>
        <w:rPr>
          <w:rFonts w:ascii="Arial" w:hAnsi="Arial" w:cs="Arial"/>
        </w:rPr>
      </w:pPr>
    </w:p>
    <w:p w14:paraId="6690FB58" w14:textId="77777777" w:rsidR="00C20549" w:rsidRPr="00B0008D" w:rsidRDefault="00C20549" w:rsidP="00C20549">
      <w:pPr>
        <w:autoSpaceDE w:val="0"/>
        <w:autoSpaceDN w:val="0"/>
        <w:adjustRightInd w:val="0"/>
        <w:spacing w:after="0" w:line="240" w:lineRule="auto"/>
        <w:rPr>
          <w:rFonts w:ascii="Arial" w:hAnsi="Arial" w:cs="Arial"/>
        </w:rPr>
      </w:pPr>
      <w:r w:rsidRPr="00B0008D">
        <w:rPr>
          <w:rFonts w:ascii="Arial" w:hAnsi="Arial" w:cs="Arial"/>
        </w:rPr>
        <w:t xml:space="preserve">Discussions between individual pupils and staff of ……………………………………………………………  may be shared with the school and parents unless it is agreed that an exception can be made in a particular circumstance involving a pupil of sufficient </w:t>
      </w:r>
      <w:proofErr w:type="gramStart"/>
      <w:r w:rsidRPr="00B0008D">
        <w:rPr>
          <w:rFonts w:ascii="Arial" w:hAnsi="Arial" w:cs="Arial"/>
        </w:rPr>
        <w:t>maturity.*</w:t>
      </w:r>
      <w:proofErr w:type="gramEnd"/>
      <w:r w:rsidRPr="00B0008D">
        <w:rPr>
          <w:rFonts w:ascii="Arial" w:hAnsi="Arial" w:cs="Arial"/>
        </w:rPr>
        <w:t xml:space="preserve"> </w:t>
      </w:r>
    </w:p>
    <w:p w14:paraId="630746D1" w14:textId="77777777" w:rsidR="00C20549" w:rsidRPr="00B0008D" w:rsidRDefault="00C20549" w:rsidP="00C20549">
      <w:pPr>
        <w:autoSpaceDE w:val="0"/>
        <w:autoSpaceDN w:val="0"/>
        <w:adjustRightInd w:val="0"/>
        <w:spacing w:after="0" w:line="240" w:lineRule="auto"/>
        <w:rPr>
          <w:rFonts w:ascii="Arial" w:hAnsi="Arial" w:cs="Arial"/>
        </w:rPr>
      </w:pPr>
    </w:p>
    <w:p w14:paraId="2934B6B0" w14:textId="77777777" w:rsidR="00C20549" w:rsidRPr="00B0008D" w:rsidRDefault="00C20549" w:rsidP="00C20549">
      <w:pPr>
        <w:autoSpaceDE w:val="0"/>
        <w:autoSpaceDN w:val="0"/>
        <w:adjustRightInd w:val="0"/>
        <w:spacing w:after="0" w:line="240" w:lineRule="auto"/>
        <w:rPr>
          <w:rFonts w:ascii="Arial" w:hAnsi="Arial" w:cs="Arial"/>
        </w:rPr>
      </w:pPr>
      <w:r w:rsidRPr="00B0008D">
        <w:rPr>
          <w:rFonts w:ascii="Arial" w:hAnsi="Arial" w:cs="Arial"/>
        </w:rPr>
        <w:t>Pupils/parents will be made aware of the open nature of this service by staff of ……………………</w:t>
      </w:r>
      <w:proofErr w:type="gramStart"/>
      <w:r w:rsidRPr="00B0008D">
        <w:rPr>
          <w:rFonts w:ascii="Arial" w:hAnsi="Arial" w:cs="Arial"/>
        </w:rPr>
        <w:t>…..</w:t>
      </w:r>
      <w:proofErr w:type="gramEnd"/>
      <w:r w:rsidRPr="00B0008D">
        <w:rPr>
          <w:rFonts w:ascii="Arial" w:hAnsi="Arial" w:cs="Arial"/>
        </w:rPr>
        <w:t xml:space="preserve"> at their interventions. </w:t>
      </w:r>
    </w:p>
    <w:p w14:paraId="665153F4" w14:textId="77777777" w:rsidR="00C20549" w:rsidRPr="00B0008D" w:rsidRDefault="00C20549" w:rsidP="00C20549">
      <w:pPr>
        <w:autoSpaceDE w:val="0"/>
        <w:autoSpaceDN w:val="0"/>
        <w:adjustRightInd w:val="0"/>
        <w:spacing w:after="0" w:line="240" w:lineRule="auto"/>
        <w:rPr>
          <w:rFonts w:ascii="Arial" w:hAnsi="Arial" w:cs="Arial"/>
        </w:rPr>
      </w:pPr>
    </w:p>
    <w:p w14:paraId="590EA58F" w14:textId="77777777" w:rsidR="00C20549" w:rsidRPr="00B0008D" w:rsidRDefault="00B0008D" w:rsidP="00C20549">
      <w:pPr>
        <w:autoSpaceDE w:val="0"/>
        <w:autoSpaceDN w:val="0"/>
        <w:adjustRightInd w:val="0"/>
        <w:spacing w:after="0" w:line="240" w:lineRule="auto"/>
        <w:rPr>
          <w:rFonts w:ascii="Arial" w:hAnsi="Arial" w:cs="Arial"/>
        </w:rPr>
      </w:pPr>
      <w:r w:rsidRPr="00B0008D">
        <w:rPr>
          <w:rFonts w:ascii="Arial" w:hAnsi="Arial" w:cs="Arial"/>
        </w:rPr>
        <w:t xml:space="preserve">Every Child Matters Academy Trust </w:t>
      </w:r>
      <w:r w:rsidR="00C20549" w:rsidRPr="00B0008D">
        <w:rPr>
          <w:rFonts w:ascii="Arial" w:hAnsi="Arial" w:cs="Arial"/>
        </w:rPr>
        <w:t xml:space="preserve">is registered with the information Commissioners Office for Data Protection purposes. </w:t>
      </w:r>
      <w:r w:rsidRPr="00B0008D">
        <w:rPr>
          <w:rFonts w:ascii="Arial" w:hAnsi="Arial" w:cs="Arial"/>
        </w:rPr>
        <w:t>Every Child Matters Academy Trust</w:t>
      </w:r>
      <w:r w:rsidR="00F20CEB" w:rsidRPr="00B0008D">
        <w:rPr>
          <w:rFonts w:ascii="Arial" w:hAnsi="Arial" w:cs="Arial"/>
        </w:rPr>
        <w:t xml:space="preserve"> </w:t>
      </w:r>
      <w:r w:rsidR="00C20549" w:rsidRPr="00B0008D">
        <w:rPr>
          <w:rFonts w:ascii="Arial" w:hAnsi="Arial" w:cs="Arial"/>
        </w:rPr>
        <w:t>takes the security of pupil data seriously and expects …………………………………………………</w:t>
      </w:r>
      <w:proofErr w:type="gramStart"/>
      <w:r w:rsidR="00C20549" w:rsidRPr="00B0008D">
        <w:rPr>
          <w:rFonts w:ascii="Arial" w:hAnsi="Arial" w:cs="Arial"/>
        </w:rPr>
        <w:t>…..</w:t>
      </w:r>
      <w:proofErr w:type="gramEnd"/>
      <w:r w:rsidR="00C20549" w:rsidRPr="00B0008D">
        <w:rPr>
          <w:rFonts w:ascii="Arial" w:hAnsi="Arial" w:cs="Arial"/>
        </w:rPr>
        <w:t xml:space="preserve">  agency to implement appropriate security and other measures to safeguard pupils and their data in line with data protection legislation. </w:t>
      </w:r>
    </w:p>
    <w:p w14:paraId="21F24AB3" w14:textId="77777777" w:rsidR="00C20549" w:rsidRPr="00B0008D" w:rsidRDefault="00C20549" w:rsidP="00C20549">
      <w:pPr>
        <w:autoSpaceDE w:val="0"/>
        <w:autoSpaceDN w:val="0"/>
        <w:adjustRightInd w:val="0"/>
        <w:spacing w:after="0" w:line="240" w:lineRule="auto"/>
        <w:rPr>
          <w:rFonts w:ascii="Arial" w:hAnsi="Arial" w:cs="Arial"/>
        </w:rPr>
      </w:pPr>
    </w:p>
    <w:p w14:paraId="67287025" w14:textId="77777777" w:rsidR="00C20549" w:rsidRPr="00B0008D" w:rsidRDefault="00C20549" w:rsidP="00C20549">
      <w:pPr>
        <w:autoSpaceDE w:val="0"/>
        <w:autoSpaceDN w:val="0"/>
        <w:adjustRightInd w:val="0"/>
        <w:spacing w:after="0" w:line="240" w:lineRule="auto"/>
        <w:rPr>
          <w:rFonts w:ascii="Arial" w:hAnsi="Arial" w:cs="Arial"/>
        </w:rPr>
      </w:pPr>
      <w:r w:rsidRPr="00B0008D">
        <w:rPr>
          <w:rFonts w:ascii="Arial" w:hAnsi="Arial" w:cs="Arial"/>
        </w:rPr>
        <w:t xml:space="preserve">Confidentiality and data handling will form part of the review of this Service Level Agreement. Any concerns in this regard will be addressed by the personnel from each organisation. </w:t>
      </w:r>
    </w:p>
    <w:p w14:paraId="15632159" w14:textId="77777777" w:rsidR="00C20549" w:rsidRPr="00B0008D" w:rsidRDefault="00C20549" w:rsidP="00C20549">
      <w:pPr>
        <w:autoSpaceDE w:val="0"/>
        <w:autoSpaceDN w:val="0"/>
        <w:adjustRightInd w:val="0"/>
        <w:spacing w:after="0" w:line="240" w:lineRule="auto"/>
        <w:rPr>
          <w:rFonts w:ascii="Arial" w:hAnsi="Arial" w:cs="Arial"/>
        </w:rPr>
      </w:pPr>
    </w:p>
    <w:p w14:paraId="17030802" w14:textId="77777777" w:rsidR="00C20549" w:rsidRPr="00B0008D" w:rsidRDefault="00C20549" w:rsidP="00C20549">
      <w:pPr>
        <w:autoSpaceDE w:val="0"/>
        <w:autoSpaceDN w:val="0"/>
        <w:adjustRightInd w:val="0"/>
        <w:spacing w:after="0" w:line="240" w:lineRule="auto"/>
        <w:rPr>
          <w:rFonts w:ascii="Arial" w:hAnsi="Arial" w:cs="Arial"/>
        </w:rPr>
      </w:pPr>
      <w:r w:rsidRPr="00B0008D">
        <w:rPr>
          <w:rFonts w:ascii="Arial" w:hAnsi="Arial" w:cs="Arial"/>
        </w:rPr>
        <w:t xml:space="preserve">Signed on behalf of </w:t>
      </w:r>
      <w:r w:rsidR="00B0008D" w:rsidRPr="00B0008D">
        <w:rPr>
          <w:rFonts w:ascii="Arial" w:hAnsi="Arial" w:cs="Arial"/>
        </w:rPr>
        <w:t>Every Child Matters Academy Trust</w:t>
      </w:r>
      <w:r w:rsidRPr="00B0008D">
        <w:rPr>
          <w:rFonts w:ascii="Arial" w:hAnsi="Arial" w:cs="Arial"/>
        </w:rPr>
        <w:t xml:space="preserve">: </w:t>
      </w:r>
    </w:p>
    <w:p w14:paraId="6A5702CD" w14:textId="77777777" w:rsidR="00C20549" w:rsidRPr="00B0008D" w:rsidRDefault="00C20549" w:rsidP="00C20549">
      <w:pPr>
        <w:autoSpaceDE w:val="0"/>
        <w:autoSpaceDN w:val="0"/>
        <w:adjustRightInd w:val="0"/>
        <w:spacing w:after="0" w:line="240" w:lineRule="auto"/>
        <w:rPr>
          <w:rFonts w:ascii="Arial" w:hAnsi="Arial" w:cs="Arial"/>
        </w:rPr>
      </w:pPr>
    </w:p>
    <w:p w14:paraId="271356A7" w14:textId="77777777" w:rsidR="00C20549" w:rsidRPr="00FA0A4C" w:rsidRDefault="00C20549" w:rsidP="00C20549">
      <w:pPr>
        <w:autoSpaceDE w:val="0"/>
        <w:autoSpaceDN w:val="0"/>
        <w:adjustRightInd w:val="0"/>
        <w:spacing w:after="0" w:line="240" w:lineRule="auto"/>
        <w:rPr>
          <w:rFonts w:ascii="Arial" w:hAnsi="Arial" w:cs="Arial"/>
        </w:rPr>
      </w:pPr>
      <w:r w:rsidRPr="00FA0A4C">
        <w:rPr>
          <w:rFonts w:ascii="Arial" w:hAnsi="Arial" w:cs="Arial"/>
        </w:rPr>
        <w:t xml:space="preserve">Name (please print): </w:t>
      </w:r>
    </w:p>
    <w:p w14:paraId="2BF018E4" w14:textId="77777777" w:rsidR="00C20549" w:rsidRPr="00FA0A4C" w:rsidRDefault="00C20549" w:rsidP="00C20549">
      <w:pPr>
        <w:autoSpaceDE w:val="0"/>
        <w:autoSpaceDN w:val="0"/>
        <w:adjustRightInd w:val="0"/>
        <w:spacing w:after="0" w:line="240" w:lineRule="auto"/>
        <w:rPr>
          <w:rFonts w:ascii="Arial" w:hAnsi="Arial" w:cs="Arial"/>
        </w:rPr>
      </w:pPr>
    </w:p>
    <w:p w14:paraId="34F79C99" w14:textId="77777777" w:rsidR="00C20549" w:rsidRPr="00FA0A4C" w:rsidRDefault="00C20549" w:rsidP="00C20549">
      <w:pPr>
        <w:autoSpaceDE w:val="0"/>
        <w:autoSpaceDN w:val="0"/>
        <w:adjustRightInd w:val="0"/>
        <w:spacing w:after="0" w:line="240" w:lineRule="auto"/>
        <w:rPr>
          <w:rFonts w:ascii="Arial" w:hAnsi="Arial" w:cs="Arial"/>
        </w:rPr>
      </w:pPr>
      <w:r w:rsidRPr="00FA0A4C">
        <w:rPr>
          <w:rFonts w:ascii="Arial" w:hAnsi="Arial" w:cs="Arial"/>
        </w:rPr>
        <w:t xml:space="preserve">Role: </w:t>
      </w:r>
    </w:p>
    <w:p w14:paraId="1A3F7526" w14:textId="77777777" w:rsidR="00C20549" w:rsidRPr="00FA0A4C" w:rsidRDefault="00C20549" w:rsidP="00C20549">
      <w:pPr>
        <w:autoSpaceDE w:val="0"/>
        <w:autoSpaceDN w:val="0"/>
        <w:adjustRightInd w:val="0"/>
        <w:spacing w:after="0" w:line="240" w:lineRule="auto"/>
        <w:rPr>
          <w:rFonts w:ascii="Arial" w:hAnsi="Arial" w:cs="Arial"/>
        </w:rPr>
      </w:pPr>
    </w:p>
    <w:p w14:paraId="0F7DE4EF" w14:textId="77777777" w:rsidR="00C20549" w:rsidRPr="00FA0A4C" w:rsidRDefault="00C20549" w:rsidP="00C20549">
      <w:pPr>
        <w:autoSpaceDE w:val="0"/>
        <w:autoSpaceDN w:val="0"/>
        <w:adjustRightInd w:val="0"/>
        <w:spacing w:after="0" w:line="240" w:lineRule="auto"/>
        <w:rPr>
          <w:rFonts w:ascii="Arial" w:hAnsi="Arial" w:cs="Arial"/>
        </w:rPr>
      </w:pPr>
      <w:r w:rsidRPr="00FA0A4C">
        <w:rPr>
          <w:rFonts w:ascii="Arial" w:hAnsi="Arial" w:cs="Arial"/>
        </w:rPr>
        <w:t xml:space="preserve">Date: </w:t>
      </w:r>
    </w:p>
    <w:p w14:paraId="6BC46C27" w14:textId="77777777" w:rsidR="00C20549" w:rsidRPr="00FA0A4C" w:rsidRDefault="00C20549" w:rsidP="00C20549">
      <w:pPr>
        <w:autoSpaceDE w:val="0"/>
        <w:autoSpaceDN w:val="0"/>
        <w:adjustRightInd w:val="0"/>
        <w:spacing w:after="0" w:line="240" w:lineRule="auto"/>
        <w:rPr>
          <w:rFonts w:ascii="Arial" w:hAnsi="Arial" w:cs="Arial"/>
        </w:rPr>
      </w:pPr>
    </w:p>
    <w:p w14:paraId="6976115F" w14:textId="77777777" w:rsidR="00C20549" w:rsidRPr="00FA0A4C" w:rsidRDefault="00C20549" w:rsidP="00C20549">
      <w:pPr>
        <w:autoSpaceDE w:val="0"/>
        <w:autoSpaceDN w:val="0"/>
        <w:adjustRightInd w:val="0"/>
        <w:spacing w:after="0" w:line="240" w:lineRule="auto"/>
        <w:rPr>
          <w:rFonts w:ascii="Arial" w:hAnsi="Arial" w:cs="Arial"/>
        </w:rPr>
      </w:pPr>
      <w:r w:rsidRPr="00FA0A4C">
        <w:rPr>
          <w:rFonts w:ascii="Arial" w:hAnsi="Arial" w:cs="Arial"/>
        </w:rPr>
        <w:t>Signed on behalf of ………………………………………</w:t>
      </w:r>
      <w:proofErr w:type="gramStart"/>
      <w:r w:rsidRPr="00FA0A4C">
        <w:rPr>
          <w:rFonts w:ascii="Arial" w:hAnsi="Arial" w:cs="Arial"/>
        </w:rPr>
        <w:t>…..</w:t>
      </w:r>
      <w:proofErr w:type="gramEnd"/>
      <w:r w:rsidRPr="00FA0A4C">
        <w:rPr>
          <w:rFonts w:ascii="Arial" w:hAnsi="Arial" w:cs="Arial"/>
        </w:rPr>
        <w:t xml:space="preserve">: </w:t>
      </w:r>
    </w:p>
    <w:p w14:paraId="7185576E" w14:textId="77777777" w:rsidR="00C20549" w:rsidRPr="00FA0A4C" w:rsidRDefault="00C20549" w:rsidP="00C20549">
      <w:pPr>
        <w:autoSpaceDE w:val="0"/>
        <w:autoSpaceDN w:val="0"/>
        <w:adjustRightInd w:val="0"/>
        <w:spacing w:after="0" w:line="240" w:lineRule="auto"/>
        <w:rPr>
          <w:rFonts w:ascii="Arial" w:hAnsi="Arial" w:cs="Arial"/>
        </w:rPr>
      </w:pPr>
    </w:p>
    <w:p w14:paraId="237802B6" w14:textId="77777777" w:rsidR="00C20549" w:rsidRPr="00FA0A4C" w:rsidRDefault="00C20549" w:rsidP="00C20549">
      <w:pPr>
        <w:autoSpaceDE w:val="0"/>
        <w:autoSpaceDN w:val="0"/>
        <w:adjustRightInd w:val="0"/>
        <w:spacing w:after="0" w:line="240" w:lineRule="auto"/>
        <w:rPr>
          <w:rFonts w:ascii="Arial" w:hAnsi="Arial" w:cs="Arial"/>
        </w:rPr>
      </w:pPr>
      <w:r w:rsidRPr="00FA0A4C">
        <w:rPr>
          <w:rFonts w:ascii="Arial" w:hAnsi="Arial" w:cs="Arial"/>
        </w:rPr>
        <w:t xml:space="preserve">Name (please print): </w:t>
      </w:r>
    </w:p>
    <w:p w14:paraId="4E0CBB63" w14:textId="77777777" w:rsidR="00C20549" w:rsidRPr="00FA0A4C" w:rsidRDefault="00C20549" w:rsidP="00C20549">
      <w:pPr>
        <w:autoSpaceDE w:val="0"/>
        <w:autoSpaceDN w:val="0"/>
        <w:adjustRightInd w:val="0"/>
        <w:spacing w:after="0" w:line="240" w:lineRule="auto"/>
        <w:rPr>
          <w:rFonts w:ascii="Arial" w:hAnsi="Arial" w:cs="Arial"/>
        </w:rPr>
      </w:pPr>
    </w:p>
    <w:p w14:paraId="597D9271" w14:textId="77777777" w:rsidR="00C20549" w:rsidRPr="00FA0A4C" w:rsidRDefault="00C20549" w:rsidP="00C20549">
      <w:pPr>
        <w:autoSpaceDE w:val="0"/>
        <w:autoSpaceDN w:val="0"/>
        <w:adjustRightInd w:val="0"/>
        <w:spacing w:after="0" w:line="240" w:lineRule="auto"/>
        <w:rPr>
          <w:rFonts w:ascii="Arial" w:hAnsi="Arial" w:cs="Arial"/>
        </w:rPr>
      </w:pPr>
      <w:r w:rsidRPr="00FA0A4C">
        <w:rPr>
          <w:rFonts w:ascii="Arial" w:hAnsi="Arial" w:cs="Arial"/>
        </w:rPr>
        <w:t xml:space="preserve">Role: </w:t>
      </w:r>
    </w:p>
    <w:p w14:paraId="4167CBD9" w14:textId="77777777" w:rsidR="00C20549" w:rsidRPr="00FA0A4C" w:rsidRDefault="00C20549" w:rsidP="00C20549">
      <w:pPr>
        <w:autoSpaceDE w:val="0"/>
        <w:autoSpaceDN w:val="0"/>
        <w:adjustRightInd w:val="0"/>
        <w:spacing w:after="0" w:line="240" w:lineRule="auto"/>
        <w:rPr>
          <w:rFonts w:ascii="Arial" w:hAnsi="Arial" w:cs="Arial"/>
        </w:rPr>
      </w:pPr>
    </w:p>
    <w:p w14:paraId="460412A8" w14:textId="77777777" w:rsidR="00C20549" w:rsidRPr="00FA0A4C" w:rsidRDefault="00C20549" w:rsidP="00C20549">
      <w:pPr>
        <w:autoSpaceDE w:val="0"/>
        <w:autoSpaceDN w:val="0"/>
        <w:adjustRightInd w:val="0"/>
        <w:spacing w:after="0" w:line="240" w:lineRule="auto"/>
        <w:rPr>
          <w:rFonts w:ascii="Arial" w:hAnsi="Arial" w:cs="Arial"/>
        </w:rPr>
      </w:pPr>
      <w:r w:rsidRPr="00FA0A4C">
        <w:rPr>
          <w:rFonts w:ascii="Arial" w:hAnsi="Arial" w:cs="Arial"/>
        </w:rPr>
        <w:t xml:space="preserve">Date: </w:t>
      </w:r>
    </w:p>
    <w:p w14:paraId="254C942B" w14:textId="77777777" w:rsidR="00C20549" w:rsidRPr="00FA0A4C" w:rsidRDefault="00C20549" w:rsidP="00C20549">
      <w:pPr>
        <w:autoSpaceDE w:val="0"/>
        <w:autoSpaceDN w:val="0"/>
        <w:adjustRightInd w:val="0"/>
        <w:spacing w:after="0" w:line="240" w:lineRule="auto"/>
        <w:rPr>
          <w:rFonts w:ascii="Arial" w:hAnsi="Arial" w:cs="Arial"/>
        </w:rPr>
      </w:pPr>
    </w:p>
    <w:p w14:paraId="05DD06FF" w14:textId="77777777" w:rsidR="00C20549" w:rsidRPr="00FA0A4C" w:rsidRDefault="00C20549" w:rsidP="00C20549">
      <w:pPr>
        <w:autoSpaceDE w:val="0"/>
        <w:autoSpaceDN w:val="0"/>
        <w:adjustRightInd w:val="0"/>
        <w:spacing w:after="0" w:line="240" w:lineRule="auto"/>
        <w:rPr>
          <w:rFonts w:ascii="Arial" w:hAnsi="Arial" w:cs="Arial"/>
        </w:rPr>
      </w:pPr>
      <w:r w:rsidRPr="00FA0A4C">
        <w:rPr>
          <w:rFonts w:ascii="Arial" w:hAnsi="Arial" w:cs="Arial"/>
        </w:rPr>
        <w:t xml:space="preserve">Sufficient maturity* </w:t>
      </w:r>
    </w:p>
    <w:p w14:paraId="0B622228" w14:textId="77777777" w:rsidR="00C20549" w:rsidRPr="00FA0A4C" w:rsidRDefault="00C20549" w:rsidP="00C20549">
      <w:pPr>
        <w:autoSpaceDE w:val="0"/>
        <w:autoSpaceDN w:val="0"/>
        <w:adjustRightInd w:val="0"/>
        <w:spacing w:after="0" w:line="240" w:lineRule="auto"/>
        <w:rPr>
          <w:rFonts w:ascii="Arial" w:hAnsi="Arial" w:cs="Arial"/>
          <w:color w:val="000000"/>
        </w:rPr>
      </w:pPr>
      <w:r w:rsidRPr="00FA0A4C">
        <w:rPr>
          <w:rFonts w:ascii="Arial" w:hAnsi="Arial" w:cs="Arial"/>
          <w:i/>
          <w:iCs/>
        </w:rPr>
        <w:t>The Information Commissioner would regard a young person age 12 to be of sufficient maturity to exercise their rights under the Data Protection Act. This includes the right to Consent or withhold consent to share. This is a general guide and it is recognised that some younger people may be sufficiently mature whereas some older people may not.</w:t>
      </w:r>
    </w:p>
    <w:p w14:paraId="4EC510E0" w14:textId="77777777" w:rsidR="00C20549" w:rsidRDefault="00C20549" w:rsidP="00C20549">
      <w:pPr>
        <w:autoSpaceDE w:val="0"/>
        <w:autoSpaceDN w:val="0"/>
        <w:adjustRightInd w:val="0"/>
        <w:spacing w:after="0" w:line="240" w:lineRule="auto"/>
        <w:rPr>
          <w:rFonts w:ascii="Franklin Gothic Book" w:hAnsi="Franklin Gothic Book" w:cs="Franklin Gothic Book"/>
          <w:color w:val="000000"/>
        </w:rPr>
      </w:pPr>
    </w:p>
    <w:p w14:paraId="792551FD" w14:textId="77777777" w:rsidR="00FA0A4C" w:rsidRPr="00FA0A4C" w:rsidRDefault="00982FE5" w:rsidP="00FA0A4C">
      <w:pPr>
        <w:autoSpaceDE w:val="0"/>
        <w:autoSpaceDN w:val="0"/>
        <w:adjustRightInd w:val="0"/>
        <w:spacing w:after="0" w:line="240" w:lineRule="auto"/>
        <w:jc w:val="right"/>
        <w:rPr>
          <w:rFonts w:ascii="Arial" w:hAnsi="Arial" w:cs="Arial"/>
          <w:color w:val="000000"/>
        </w:rPr>
      </w:pPr>
      <w:r w:rsidRPr="00FA0A4C">
        <w:rPr>
          <w:rFonts w:ascii="Arial" w:hAnsi="Arial" w:cs="Arial"/>
          <w:color w:val="000000"/>
        </w:rPr>
        <w:lastRenderedPageBreak/>
        <w:t xml:space="preserve">Appendix I </w:t>
      </w:r>
    </w:p>
    <w:p w14:paraId="27C75757" w14:textId="77777777" w:rsidR="00982FE5" w:rsidRPr="00FA0A4C" w:rsidRDefault="00982FE5" w:rsidP="00982FE5">
      <w:pPr>
        <w:autoSpaceDE w:val="0"/>
        <w:autoSpaceDN w:val="0"/>
        <w:adjustRightInd w:val="0"/>
        <w:spacing w:after="0" w:line="240" w:lineRule="auto"/>
        <w:rPr>
          <w:rFonts w:ascii="Arial" w:hAnsi="Arial" w:cs="Arial"/>
          <w:b/>
          <w:color w:val="000000"/>
        </w:rPr>
      </w:pPr>
      <w:r w:rsidRPr="00FA0A4C">
        <w:rPr>
          <w:rFonts w:ascii="Arial" w:hAnsi="Arial" w:cs="Arial"/>
          <w:b/>
          <w:color w:val="000000"/>
        </w:rPr>
        <w:t xml:space="preserve">CCTV Signage Advice </w:t>
      </w:r>
    </w:p>
    <w:p w14:paraId="256E64F9" w14:textId="77777777" w:rsidR="00982FE5" w:rsidRPr="00FA0A4C" w:rsidRDefault="00982FE5" w:rsidP="00982FE5">
      <w:pPr>
        <w:autoSpaceDE w:val="0"/>
        <w:autoSpaceDN w:val="0"/>
        <w:adjustRightInd w:val="0"/>
        <w:spacing w:after="0" w:line="240" w:lineRule="auto"/>
        <w:rPr>
          <w:rFonts w:ascii="Arial" w:hAnsi="Arial" w:cs="Arial"/>
          <w:color w:val="000000"/>
        </w:rPr>
      </w:pPr>
    </w:p>
    <w:p w14:paraId="1724590F" w14:textId="77777777" w:rsidR="00982FE5" w:rsidRPr="00FA0A4C" w:rsidRDefault="00982FE5" w:rsidP="00982FE5">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All signs should be clearly visible and legible to members of the public. The size of signs will vary according to circumstances. For example: </w:t>
      </w:r>
    </w:p>
    <w:p w14:paraId="68795B8E" w14:textId="77777777" w:rsidR="00982FE5" w:rsidRPr="00FA0A4C" w:rsidRDefault="00982FE5" w:rsidP="00982FE5">
      <w:pPr>
        <w:autoSpaceDE w:val="0"/>
        <w:autoSpaceDN w:val="0"/>
        <w:adjustRightInd w:val="0"/>
        <w:spacing w:after="0" w:line="240" w:lineRule="auto"/>
        <w:rPr>
          <w:rFonts w:ascii="Arial" w:hAnsi="Arial" w:cs="Arial"/>
          <w:color w:val="000000"/>
        </w:rPr>
      </w:pPr>
    </w:p>
    <w:p w14:paraId="12BA3EE4" w14:textId="77777777" w:rsidR="00982FE5" w:rsidRPr="00FA0A4C" w:rsidRDefault="00982FE5" w:rsidP="00982FE5">
      <w:pPr>
        <w:pStyle w:val="ListParagraph"/>
        <w:numPr>
          <w:ilvl w:val="0"/>
          <w:numId w:val="10"/>
        </w:numPr>
        <w:autoSpaceDE w:val="0"/>
        <w:autoSpaceDN w:val="0"/>
        <w:adjustRightInd w:val="0"/>
        <w:spacing w:after="61" w:line="240" w:lineRule="auto"/>
        <w:rPr>
          <w:rFonts w:ascii="Arial" w:hAnsi="Arial" w:cs="Arial"/>
          <w:color w:val="000000"/>
        </w:rPr>
      </w:pPr>
      <w:r w:rsidRPr="00FA0A4C">
        <w:rPr>
          <w:rFonts w:ascii="Arial" w:hAnsi="Arial" w:cs="Arial"/>
          <w:color w:val="000000"/>
        </w:rPr>
        <w:t xml:space="preserve">A sign on the entrance door to a building office may only need to be A4 size because it is at eye level of those entering the premises. </w:t>
      </w:r>
    </w:p>
    <w:p w14:paraId="0E0B5E50" w14:textId="77777777" w:rsidR="00982FE5" w:rsidRPr="00FA0A4C" w:rsidRDefault="00982FE5" w:rsidP="00982FE5">
      <w:pPr>
        <w:pStyle w:val="ListParagraph"/>
        <w:numPr>
          <w:ilvl w:val="0"/>
          <w:numId w:val="10"/>
        </w:num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Signs at the entrances of car parks alerting drivers to the fact that the car park is covered by such equipment will usually need to be large (probably A3 size) as they are likely to be viewed from further away, e.g. by a driver sitting in a car. </w:t>
      </w:r>
    </w:p>
    <w:p w14:paraId="652DE05A" w14:textId="77777777" w:rsidR="00982FE5" w:rsidRPr="00FA0A4C" w:rsidRDefault="00982FE5" w:rsidP="00982FE5">
      <w:pPr>
        <w:autoSpaceDE w:val="0"/>
        <w:autoSpaceDN w:val="0"/>
        <w:adjustRightInd w:val="0"/>
        <w:spacing w:after="0" w:line="240" w:lineRule="auto"/>
        <w:rPr>
          <w:rFonts w:ascii="Arial" w:hAnsi="Arial" w:cs="Arial"/>
          <w:color w:val="000000"/>
        </w:rPr>
      </w:pPr>
    </w:p>
    <w:p w14:paraId="2C04CCDD" w14:textId="77777777" w:rsidR="00982FE5" w:rsidRPr="00FA0A4C" w:rsidRDefault="00982FE5" w:rsidP="00982FE5">
      <w:p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The signs should contain the following information: </w:t>
      </w:r>
    </w:p>
    <w:p w14:paraId="4F3410E7" w14:textId="77777777" w:rsidR="00982FE5" w:rsidRPr="00FA0A4C" w:rsidRDefault="00982FE5" w:rsidP="00982FE5">
      <w:pPr>
        <w:autoSpaceDE w:val="0"/>
        <w:autoSpaceDN w:val="0"/>
        <w:adjustRightInd w:val="0"/>
        <w:spacing w:after="0" w:line="240" w:lineRule="auto"/>
        <w:rPr>
          <w:rFonts w:ascii="Arial" w:hAnsi="Arial" w:cs="Arial"/>
          <w:color w:val="000000"/>
        </w:rPr>
      </w:pPr>
    </w:p>
    <w:p w14:paraId="1B7946DC" w14:textId="77777777" w:rsidR="00982FE5" w:rsidRPr="00FA0A4C" w:rsidRDefault="00982FE5" w:rsidP="00982FE5">
      <w:pPr>
        <w:pStyle w:val="ListParagraph"/>
        <w:numPr>
          <w:ilvl w:val="0"/>
          <w:numId w:val="10"/>
        </w:numPr>
        <w:autoSpaceDE w:val="0"/>
        <w:autoSpaceDN w:val="0"/>
        <w:adjustRightInd w:val="0"/>
        <w:spacing w:after="55" w:line="240" w:lineRule="auto"/>
        <w:rPr>
          <w:rFonts w:ascii="Arial" w:hAnsi="Arial" w:cs="Arial"/>
          <w:color w:val="000000"/>
        </w:rPr>
      </w:pPr>
      <w:r w:rsidRPr="00FA0A4C">
        <w:rPr>
          <w:rFonts w:ascii="Arial" w:hAnsi="Arial" w:cs="Arial"/>
          <w:color w:val="000000"/>
        </w:rPr>
        <w:t xml:space="preserve">Identity of the person or organisation responsible for the scheme. </w:t>
      </w:r>
    </w:p>
    <w:p w14:paraId="16A030B4" w14:textId="77777777" w:rsidR="00982FE5" w:rsidRPr="00FA0A4C" w:rsidRDefault="00982FE5" w:rsidP="00982FE5">
      <w:pPr>
        <w:pStyle w:val="ListParagraph"/>
        <w:numPr>
          <w:ilvl w:val="0"/>
          <w:numId w:val="10"/>
        </w:numPr>
        <w:autoSpaceDE w:val="0"/>
        <w:autoSpaceDN w:val="0"/>
        <w:adjustRightInd w:val="0"/>
        <w:spacing w:after="55" w:line="240" w:lineRule="auto"/>
        <w:rPr>
          <w:rFonts w:ascii="Arial" w:hAnsi="Arial" w:cs="Arial"/>
          <w:color w:val="000000"/>
        </w:rPr>
      </w:pPr>
      <w:r w:rsidRPr="00FA0A4C">
        <w:rPr>
          <w:rFonts w:ascii="Arial" w:hAnsi="Arial" w:cs="Arial"/>
          <w:color w:val="000000"/>
        </w:rPr>
        <w:t xml:space="preserve">The purposes of the scheme. </w:t>
      </w:r>
    </w:p>
    <w:p w14:paraId="1A792782" w14:textId="77777777" w:rsidR="00982FE5" w:rsidRPr="00FA0A4C" w:rsidRDefault="00982FE5" w:rsidP="00982FE5">
      <w:pPr>
        <w:pStyle w:val="ListParagraph"/>
        <w:numPr>
          <w:ilvl w:val="0"/>
          <w:numId w:val="10"/>
        </w:numPr>
        <w:autoSpaceDE w:val="0"/>
        <w:autoSpaceDN w:val="0"/>
        <w:adjustRightInd w:val="0"/>
        <w:spacing w:after="0" w:line="240" w:lineRule="auto"/>
        <w:rPr>
          <w:rFonts w:ascii="Arial" w:hAnsi="Arial" w:cs="Arial"/>
          <w:color w:val="000000"/>
        </w:rPr>
      </w:pPr>
      <w:r w:rsidRPr="00FA0A4C">
        <w:rPr>
          <w:rFonts w:ascii="Arial" w:hAnsi="Arial" w:cs="Arial"/>
          <w:color w:val="000000"/>
        </w:rPr>
        <w:t xml:space="preserve">Details of whom to contact regarding the scheme. </w:t>
      </w:r>
    </w:p>
    <w:p w14:paraId="34ED6FF5" w14:textId="77777777" w:rsidR="00982FE5" w:rsidRPr="00FA0A4C" w:rsidRDefault="00982FE5" w:rsidP="00982FE5">
      <w:pPr>
        <w:autoSpaceDE w:val="0"/>
        <w:autoSpaceDN w:val="0"/>
        <w:adjustRightInd w:val="0"/>
        <w:spacing w:after="0" w:line="240" w:lineRule="auto"/>
        <w:rPr>
          <w:rFonts w:ascii="Arial" w:hAnsi="Arial" w:cs="Arial"/>
          <w:sz w:val="24"/>
          <w:szCs w:val="24"/>
        </w:rPr>
      </w:pPr>
    </w:p>
    <w:p w14:paraId="13ECD9A8" w14:textId="77777777" w:rsidR="00982FE5" w:rsidRPr="00FA0A4C" w:rsidRDefault="00982FE5" w:rsidP="00FA0A4C">
      <w:pPr>
        <w:pageBreakBefore/>
        <w:autoSpaceDE w:val="0"/>
        <w:autoSpaceDN w:val="0"/>
        <w:adjustRightInd w:val="0"/>
        <w:spacing w:after="0" w:line="240" w:lineRule="auto"/>
        <w:jc w:val="right"/>
        <w:rPr>
          <w:rFonts w:ascii="Arial" w:hAnsi="Arial" w:cs="Arial"/>
        </w:rPr>
      </w:pPr>
      <w:r w:rsidRPr="00FA0A4C">
        <w:rPr>
          <w:rFonts w:ascii="Arial" w:hAnsi="Arial" w:cs="Arial"/>
        </w:rPr>
        <w:lastRenderedPageBreak/>
        <w:t>Appendi</w:t>
      </w:r>
      <w:r w:rsidR="00FA0A4C" w:rsidRPr="00FA0A4C">
        <w:rPr>
          <w:rFonts w:ascii="Arial" w:hAnsi="Arial" w:cs="Arial"/>
        </w:rPr>
        <w:t>x J</w:t>
      </w:r>
      <w:r w:rsidRPr="00FA0A4C">
        <w:rPr>
          <w:rFonts w:ascii="Arial" w:hAnsi="Arial" w:cs="Arial"/>
        </w:rPr>
        <w:br/>
      </w:r>
    </w:p>
    <w:p w14:paraId="0066B8BC" w14:textId="77777777" w:rsidR="00FA0A4C" w:rsidRPr="00FA0A4C" w:rsidRDefault="00FA0A4C" w:rsidP="00982FE5">
      <w:pPr>
        <w:autoSpaceDE w:val="0"/>
        <w:autoSpaceDN w:val="0"/>
        <w:adjustRightInd w:val="0"/>
        <w:spacing w:after="0" w:line="240" w:lineRule="auto"/>
        <w:rPr>
          <w:rFonts w:ascii="Arial" w:hAnsi="Arial" w:cs="Arial"/>
        </w:rPr>
      </w:pPr>
      <w:r w:rsidRPr="00FA0A4C">
        <w:rPr>
          <w:rFonts w:ascii="Arial" w:hAnsi="Arial" w:cs="Arial"/>
        </w:rPr>
        <w:t>CCTV Operational Checklist</w:t>
      </w:r>
    </w:p>
    <w:p w14:paraId="7FC9A855" w14:textId="77777777" w:rsidR="00FA0A4C" w:rsidRPr="00FA0A4C" w:rsidRDefault="00FA0A4C" w:rsidP="00982FE5">
      <w:pPr>
        <w:autoSpaceDE w:val="0"/>
        <w:autoSpaceDN w:val="0"/>
        <w:adjustRightInd w:val="0"/>
        <w:spacing w:after="0" w:line="240" w:lineRule="auto"/>
        <w:rPr>
          <w:rFonts w:ascii="Arial" w:hAnsi="Arial" w:cs="Arial"/>
        </w:rPr>
      </w:pPr>
    </w:p>
    <w:p w14:paraId="764BD33E" w14:textId="77777777" w:rsidR="00982FE5" w:rsidRPr="00FA0A4C" w:rsidRDefault="00982FE5" w:rsidP="00982FE5">
      <w:pPr>
        <w:autoSpaceDE w:val="0"/>
        <w:autoSpaceDN w:val="0"/>
        <w:adjustRightInd w:val="0"/>
        <w:spacing w:after="0" w:line="240" w:lineRule="auto"/>
        <w:rPr>
          <w:rFonts w:ascii="Arial" w:hAnsi="Arial" w:cs="Arial"/>
        </w:rPr>
      </w:pPr>
      <w:r w:rsidRPr="00FA0A4C">
        <w:rPr>
          <w:rFonts w:ascii="Arial" w:hAnsi="Arial" w:cs="Arial"/>
        </w:rPr>
        <w:t xml:space="preserve">Introduction </w:t>
      </w:r>
    </w:p>
    <w:p w14:paraId="55F3DE3E" w14:textId="77777777" w:rsidR="00982FE5" w:rsidRPr="00FA0A4C" w:rsidRDefault="00982FE5" w:rsidP="00982FE5">
      <w:pPr>
        <w:autoSpaceDE w:val="0"/>
        <w:autoSpaceDN w:val="0"/>
        <w:adjustRightInd w:val="0"/>
        <w:spacing w:after="0" w:line="240" w:lineRule="auto"/>
        <w:rPr>
          <w:rFonts w:ascii="Arial" w:hAnsi="Arial" w:cs="Arial"/>
        </w:rPr>
      </w:pPr>
      <w:r w:rsidRPr="00FA0A4C">
        <w:rPr>
          <w:rFonts w:ascii="Arial" w:hAnsi="Arial" w:cs="Arial"/>
        </w:rPr>
        <w:br/>
        <w:t xml:space="preserve">This checklist is designed to help operators of small CCTV systems comply with the legal requirements of the </w:t>
      </w:r>
      <w:r w:rsidR="00E76933" w:rsidRPr="00FA0A4C">
        <w:rPr>
          <w:rFonts w:ascii="Arial" w:hAnsi="Arial" w:cs="Arial"/>
        </w:rPr>
        <w:t>GDPR 2018</w:t>
      </w:r>
      <w:r w:rsidRPr="00FA0A4C">
        <w:rPr>
          <w:rFonts w:ascii="Arial" w:hAnsi="Arial" w:cs="Arial"/>
        </w:rPr>
        <w:t xml:space="preserve"> and it details the main issues that need to be addressed when operating a CCTV system. When used as part of a regular review process it should help to ensure that the CCTV system remains compliant with the requirements of the Act. </w:t>
      </w:r>
    </w:p>
    <w:p w14:paraId="07A1DFF2" w14:textId="77777777" w:rsidR="00982FE5" w:rsidRPr="00FA0A4C" w:rsidRDefault="00982FE5" w:rsidP="00982FE5">
      <w:pPr>
        <w:autoSpaceDE w:val="0"/>
        <w:autoSpaceDN w:val="0"/>
        <w:adjustRightInd w:val="0"/>
        <w:spacing w:after="0" w:line="240" w:lineRule="auto"/>
        <w:rPr>
          <w:rFonts w:ascii="Arial" w:hAnsi="Arial" w:cs="Arial"/>
        </w:rPr>
      </w:pPr>
      <w:r w:rsidRPr="00FA0A4C">
        <w:rPr>
          <w:rFonts w:ascii="Arial" w:hAnsi="Arial" w:cs="Arial"/>
        </w:rPr>
        <w:br/>
        <w:t xml:space="preserve">It is important that the Data Protection Act is complied with because failure to do so may result in action being taken under this Act. Failure to comply with Data Protection requirements will also affect the police’s ability to use the CCTV images to investigate a crime and may hamper the prosecution of offenders. </w:t>
      </w:r>
    </w:p>
    <w:p w14:paraId="6818FE36" w14:textId="77777777" w:rsidR="00982FE5" w:rsidRPr="00FA0A4C" w:rsidRDefault="00982FE5" w:rsidP="00982FE5">
      <w:pPr>
        <w:autoSpaceDE w:val="0"/>
        <w:autoSpaceDN w:val="0"/>
        <w:adjustRightInd w:val="0"/>
        <w:spacing w:after="0" w:line="240" w:lineRule="auto"/>
        <w:rPr>
          <w:rFonts w:ascii="Arial" w:hAnsi="Arial" w:cs="Arial"/>
          <w:sz w:val="16"/>
          <w:szCs w:val="16"/>
        </w:rPr>
      </w:pPr>
      <w:r w:rsidRPr="00FA0A4C">
        <w:rPr>
          <w:rFonts w:ascii="Arial" w:hAnsi="Arial" w:cs="Arial"/>
        </w:rPr>
        <w:br/>
        <w:t xml:space="preserve">If you use a CCTV system in connection with your school you should work through the checklist and address all the points listed. This will help to ensure that your CCTV system remains within the law and that images can be used by the police to investigate crime. </w:t>
      </w:r>
      <w:r w:rsidRPr="00FA0A4C">
        <w:rPr>
          <w:rFonts w:ascii="Arial" w:hAnsi="Arial" w:cs="Arial"/>
          <w:sz w:val="16"/>
          <w:szCs w:val="16"/>
        </w:rPr>
        <w:t xml:space="preserve">  </w:t>
      </w:r>
    </w:p>
    <w:p w14:paraId="21DD3968" w14:textId="77777777" w:rsidR="00982FE5" w:rsidRPr="00FA0A4C" w:rsidRDefault="00982FE5" w:rsidP="00982FE5">
      <w:pPr>
        <w:autoSpaceDE w:val="0"/>
        <w:autoSpaceDN w:val="0"/>
        <w:adjustRightInd w:val="0"/>
        <w:spacing w:after="0" w:line="240" w:lineRule="auto"/>
        <w:rPr>
          <w:rFonts w:ascii="Arial" w:hAnsi="Arial" w:cs="Arial"/>
          <w:sz w:val="24"/>
          <w:szCs w:val="24"/>
        </w:rPr>
      </w:pPr>
    </w:p>
    <w:p w14:paraId="3EF011D0" w14:textId="77777777" w:rsidR="00982FE5" w:rsidRPr="007A22FC" w:rsidRDefault="00FA0A4C" w:rsidP="00FA0A4C">
      <w:pPr>
        <w:pageBreakBefore/>
        <w:autoSpaceDE w:val="0"/>
        <w:autoSpaceDN w:val="0"/>
        <w:adjustRightInd w:val="0"/>
        <w:spacing w:after="0" w:line="240" w:lineRule="auto"/>
        <w:jc w:val="right"/>
        <w:rPr>
          <w:rFonts w:ascii="Arial" w:hAnsi="Arial" w:cs="Arial"/>
        </w:rPr>
      </w:pPr>
      <w:r w:rsidRPr="007A22FC">
        <w:rPr>
          <w:rFonts w:ascii="Arial" w:hAnsi="Arial" w:cs="Arial"/>
        </w:rPr>
        <w:lastRenderedPageBreak/>
        <w:t>Appendix K:</w:t>
      </w:r>
    </w:p>
    <w:p w14:paraId="1AE839E6" w14:textId="77777777" w:rsidR="00FA0A4C" w:rsidRPr="007A22FC" w:rsidRDefault="00FA0A4C" w:rsidP="00982FE5">
      <w:pPr>
        <w:autoSpaceDE w:val="0"/>
        <w:autoSpaceDN w:val="0"/>
        <w:adjustRightInd w:val="0"/>
        <w:spacing w:after="0" w:line="240" w:lineRule="auto"/>
        <w:rPr>
          <w:rFonts w:ascii="Arial" w:hAnsi="Arial" w:cs="Arial"/>
          <w:b/>
        </w:rPr>
      </w:pPr>
      <w:r w:rsidRPr="007A22FC">
        <w:rPr>
          <w:rFonts w:ascii="Arial" w:hAnsi="Arial" w:cs="Arial"/>
          <w:b/>
        </w:rPr>
        <w:t>Small User Checklist</w:t>
      </w:r>
    </w:p>
    <w:p w14:paraId="5A01DE28" w14:textId="77777777" w:rsidR="00FA0A4C" w:rsidRPr="007A22FC" w:rsidRDefault="00FA0A4C" w:rsidP="00982FE5">
      <w:pPr>
        <w:autoSpaceDE w:val="0"/>
        <w:autoSpaceDN w:val="0"/>
        <w:adjustRightInd w:val="0"/>
        <w:spacing w:after="0" w:line="240" w:lineRule="auto"/>
        <w:rPr>
          <w:rFonts w:ascii="Arial" w:hAnsi="Arial" w:cs="Arial"/>
          <w:b/>
        </w:rPr>
      </w:pPr>
      <w:r w:rsidRPr="007A22FC">
        <w:rPr>
          <w:rFonts w:ascii="Arial" w:hAnsi="Arial" w:cs="Arial"/>
          <w:b/>
        </w:rPr>
        <w:t>Operation of the CCTV System</w:t>
      </w:r>
    </w:p>
    <w:p w14:paraId="14B487D0" w14:textId="77777777" w:rsidR="00FA0A4C" w:rsidRPr="00FA0A4C" w:rsidRDefault="00FA0A4C" w:rsidP="00982FE5">
      <w:pPr>
        <w:autoSpaceDE w:val="0"/>
        <w:autoSpaceDN w:val="0"/>
        <w:adjustRightInd w:val="0"/>
        <w:spacing w:after="0" w:line="240" w:lineRule="auto"/>
        <w:rPr>
          <w:rFonts w:ascii="Arial" w:hAnsi="Arial" w:cs="Arial"/>
          <w:sz w:val="20"/>
          <w:szCs w:val="20"/>
        </w:rPr>
      </w:pPr>
    </w:p>
    <w:p w14:paraId="6CCB03E3" w14:textId="77777777" w:rsidR="00982FE5" w:rsidRPr="00FA0A4C" w:rsidRDefault="00982FE5" w:rsidP="00982FE5">
      <w:pPr>
        <w:autoSpaceDE w:val="0"/>
        <w:autoSpaceDN w:val="0"/>
        <w:adjustRightInd w:val="0"/>
        <w:spacing w:after="0" w:line="240" w:lineRule="auto"/>
        <w:rPr>
          <w:rFonts w:ascii="Arial" w:hAnsi="Arial" w:cs="Arial"/>
          <w:sz w:val="20"/>
          <w:szCs w:val="20"/>
        </w:rPr>
      </w:pPr>
      <w:r w:rsidRPr="00FA0A4C">
        <w:rPr>
          <w:rFonts w:ascii="Arial" w:hAnsi="Arial" w:cs="Arial"/>
          <w:sz w:val="20"/>
          <w:szCs w:val="20"/>
        </w:rPr>
        <w:t xml:space="preserve">This CCTV equipment and the images recorded by it are </w:t>
      </w:r>
      <w:r w:rsidRPr="00FA0A4C">
        <w:rPr>
          <w:rFonts w:ascii="Arial" w:hAnsi="Arial" w:cs="Arial"/>
          <w:color w:val="FF0000"/>
          <w:sz w:val="20"/>
          <w:szCs w:val="20"/>
        </w:rPr>
        <w:t>controlled by …………………</w:t>
      </w:r>
      <w:proofErr w:type="gramStart"/>
      <w:r w:rsidRPr="00FA0A4C">
        <w:rPr>
          <w:rFonts w:ascii="Arial" w:hAnsi="Arial" w:cs="Arial"/>
          <w:color w:val="FF0000"/>
          <w:sz w:val="20"/>
          <w:szCs w:val="20"/>
        </w:rPr>
        <w:t>…..</w:t>
      </w:r>
      <w:proofErr w:type="gramEnd"/>
      <w:r w:rsidRPr="00FA0A4C">
        <w:rPr>
          <w:rFonts w:ascii="Arial" w:hAnsi="Arial" w:cs="Arial"/>
          <w:color w:val="FF0000"/>
          <w:sz w:val="20"/>
          <w:szCs w:val="20"/>
        </w:rPr>
        <w:t xml:space="preserve"> </w:t>
      </w:r>
      <w:r w:rsidRPr="00FA0A4C">
        <w:rPr>
          <w:rFonts w:ascii="Arial" w:hAnsi="Arial" w:cs="Arial"/>
          <w:sz w:val="20"/>
          <w:szCs w:val="20"/>
        </w:rPr>
        <w:t xml:space="preserve">who is responsible for how the system is used and for the notifying the Information Commissioner about the CCTV system and its purpose (this is a legal requirement of the </w:t>
      </w:r>
      <w:r w:rsidR="00E76933" w:rsidRPr="00FA0A4C">
        <w:rPr>
          <w:rFonts w:ascii="Arial" w:hAnsi="Arial" w:cs="Arial"/>
          <w:sz w:val="20"/>
          <w:szCs w:val="20"/>
        </w:rPr>
        <w:t xml:space="preserve">GDPR </w:t>
      </w:r>
      <w:proofErr w:type="gramStart"/>
      <w:r w:rsidR="00E76933" w:rsidRPr="00FA0A4C">
        <w:rPr>
          <w:rFonts w:ascii="Arial" w:hAnsi="Arial" w:cs="Arial"/>
          <w:sz w:val="20"/>
          <w:szCs w:val="20"/>
        </w:rPr>
        <w:t>2018</w:t>
      </w:r>
      <w:r w:rsidRPr="00FA0A4C">
        <w:rPr>
          <w:rFonts w:ascii="Arial" w:hAnsi="Arial" w:cs="Arial"/>
          <w:sz w:val="20"/>
          <w:szCs w:val="20"/>
        </w:rPr>
        <w:t>).</w:t>
      </w:r>
      <w:proofErr w:type="gramEnd"/>
      <w:r w:rsidRPr="00FA0A4C">
        <w:rPr>
          <w:rFonts w:ascii="Arial" w:hAnsi="Arial" w:cs="Arial"/>
          <w:sz w:val="20"/>
          <w:szCs w:val="20"/>
        </w:rPr>
        <w:t xml:space="preserve"> </w:t>
      </w:r>
    </w:p>
    <w:p w14:paraId="436106B0" w14:textId="77777777" w:rsidR="00982FE5" w:rsidRPr="00FA0A4C" w:rsidRDefault="00982FE5" w:rsidP="00982FE5">
      <w:pPr>
        <w:autoSpaceDE w:val="0"/>
        <w:autoSpaceDN w:val="0"/>
        <w:adjustRightInd w:val="0"/>
        <w:spacing w:after="0" w:line="240" w:lineRule="auto"/>
        <w:rPr>
          <w:rFonts w:ascii="Arial" w:hAnsi="Arial" w:cs="Arial"/>
          <w:sz w:val="20"/>
          <w:szCs w:val="20"/>
        </w:rPr>
      </w:pPr>
    </w:p>
    <w:p w14:paraId="7C4A6513" w14:textId="77777777" w:rsidR="00982FE5" w:rsidRPr="00FA0A4C" w:rsidRDefault="00982FE5" w:rsidP="00982FE5">
      <w:pPr>
        <w:autoSpaceDE w:val="0"/>
        <w:autoSpaceDN w:val="0"/>
        <w:adjustRightInd w:val="0"/>
        <w:spacing w:after="0" w:line="240" w:lineRule="auto"/>
        <w:rPr>
          <w:rFonts w:ascii="Arial" w:hAnsi="Arial" w:cs="Arial"/>
          <w:sz w:val="20"/>
          <w:szCs w:val="20"/>
        </w:rPr>
      </w:pPr>
      <w:r w:rsidRPr="00FA0A4C">
        <w:rPr>
          <w:rFonts w:ascii="Arial" w:hAnsi="Arial" w:cs="Arial"/>
          <w:sz w:val="20"/>
          <w:szCs w:val="20"/>
        </w:rPr>
        <w:t>The above controller has considered the need for using a CCTV system and has decided it is required for the prevention and detection of crime, for protecting the safety of the school and for the general running of the school.  It will not be used for any other purposes.</w:t>
      </w:r>
    </w:p>
    <w:p w14:paraId="4D14939F" w14:textId="77777777" w:rsidR="00982FE5" w:rsidRPr="00FA0A4C" w:rsidRDefault="00982FE5" w:rsidP="00982FE5">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106"/>
        <w:gridCol w:w="1559"/>
        <w:gridCol w:w="1560"/>
        <w:gridCol w:w="1791"/>
      </w:tblGrid>
      <w:tr w:rsidR="00982FE5" w:rsidRPr="00FA0A4C" w14:paraId="47294E63" w14:textId="77777777" w:rsidTr="00982FE5">
        <w:tc>
          <w:tcPr>
            <w:tcW w:w="4106" w:type="dxa"/>
          </w:tcPr>
          <w:p w14:paraId="29700F35"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sz w:val="20"/>
                <w:szCs w:val="20"/>
              </w:rPr>
              <w:t>Description</w:t>
            </w:r>
          </w:p>
        </w:tc>
        <w:tc>
          <w:tcPr>
            <w:tcW w:w="1559" w:type="dxa"/>
          </w:tcPr>
          <w:p w14:paraId="4B0432EE"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sz w:val="20"/>
                <w:szCs w:val="20"/>
              </w:rPr>
              <w:t>Checked</w:t>
            </w:r>
          </w:p>
          <w:p w14:paraId="7B22A3A8"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sz w:val="20"/>
                <w:szCs w:val="20"/>
              </w:rPr>
              <w:t>(Date)</w:t>
            </w:r>
          </w:p>
        </w:tc>
        <w:tc>
          <w:tcPr>
            <w:tcW w:w="1560" w:type="dxa"/>
          </w:tcPr>
          <w:p w14:paraId="7AED6401"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sz w:val="20"/>
                <w:szCs w:val="20"/>
              </w:rPr>
              <w:t>By</w:t>
            </w:r>
          </w:p>
        </w:tc>
        <w:tc>
          <w:tcPr>
            <w:tcW w:w="1791" w:type="dxa"/>
          </w:tcPr>
          <w:p w14:paraId="002283DC"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sz w:val="20"/>
                <w:szCs w:val="20"/>
              </w:rPr>
              <w:t>Date of Next Review</w:t>
            </w:r>
          </w:p>
        </w:tc>
      </w:tr>
      <w:tr w:rsidR="00982FE5" w:rsidRPr="00FA0A4C" w14:paraId="4BCB4D65" w14:textId="77777777" w:rsidTr="00982FE5">
        <w:tc>
          <w:tcPr>
            <w:tcW w:w="4106" w:type="dxa"/>
          </w:tcPr>
          <w:p w14:paraId="16B1000A"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sz w:val="20"/>
                <w:szCs w:val="20"/>
              </w:rPr>
              <w:t>The controller is aware that notification to the Information Commissioner in necessary and must be renewed annually</w:t>
            </w:r>
          </w:p>
        </w:tc>
        <w:tc>
          <w:tcPr>
            <w:tcW w:w="1559" w:type="dxa"/>
          </w:tcPr>
          <w:p w14:paraId="1F5B39DB"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09C73F35"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3BD09405" w14:textId="77777777" w:rsidR="00982FE5" w:rsidRPr="00FA0A4C" w:rsidRDefault="00982FE5" w:rsidP="00982FE5">
            <w:pPr>
              <w:autoSpaceDE w:val="0"/>
              <w:autoSpaceDN w:val="0"/>
              <w:adjustRightInd w:val="0"/>
              <w:spacing w:line="240" w:lineRule="auto"/>
              <w:rPr>
                <w:rFonts w:ascii="Arial" w:hAnsi="Arial" w:cs="Arial"/>
                <w:sz w:val="20"/>
                <w:szCs w:val="20"/>
              </w:rPr>
            </w:pPr>
          </w:p>
        </w:tc>
      </w:tr>
      <w:tr w:rsidR="00982FE5" w:rsidRPr="00FA0A4C" w14:paraId="52EA52FD" w14:textId="77777777" w:rsidTr="00982FE5">
        <w:tc>
          <w:tcPr>
            <w:tcW w:w="4106" w:type="dxa"/>
          </w:tcPr>
          <w:p w14:paraId="516503C4"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sz w:val="20"/>
                <w:szCs w:val="20"/>
              </w:rPr>
              <w:t>Notification has been submitted to the Information Commissioner and the next renewal date recorded</w:t>
            </w:r>
          </w:p>
        </w:tc>
        <w:tc>
          <w:tcPr>
            <w:tcW w:w="1559" w:type="dxa"/>
          </w:tcPr>
          <w:p w14:paraId="2B4E5B82"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781953E1"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7EB3CDC7" w14:textId="77777777" w:rsidR="00982FE5" w:rsidRPr="00FA0A4C" w:rsidRDefault="00982FE5" w:rsidP="00982FE5">
            <w:pPr>
              <w:autoSpaceDE w:val="0"/>
              <w:autoSpaceDN w:val="0"/>
              <w:adjustRightInd w:val="0"/>
              <w:spacing w:line="240" w:lineRule="auto"/>
              <w:rPr>
                <w:rFonts w:ascii="Arial" w:hAnsi="Arial" w:cs="Arial"/>
                <w:sz w:val="20"/>
                <w:szCs w:val="20"/>
              </w:rPr>
            </w:pPr>
          </w:p>
        </w:tc>
      </w:tr>
      <w:tr w:rsidR="00982FE5" w:rsidRPr="00FA0A4C" w14:paraId="29F8E66F" w14:textId="77777777" w:rsidTr="00982FE5">
        <w:tc>
          <w:tcPr>
            <w:tcW w:w="4106" w:type="dxa"/>
          </w:tcPr>
          <w:p w14:paraId="027E8BF4" w14:textId="77777777" w:rsidR="00982FE5" w:rsidRPr="00FA0A4C" w:rsidRDefault="00982FE5" w:rsidP="00982FE5">
            <w:pPr>
              <w:autoSpaceDE w:val="0"/>
              <w:autoSpaceDN w:val="0"/>
              <w:adjustRightInd w:val="0"/>
              <w:spacing w:line="240" w:lineRule="auto"/>
              <w:rPr>
                <w:rFonts w:ascii="Arial" w:hAnsi="Arial" w:cs="Arial"/>
                <w:color w:val="000000"/>
                <w:sz w:val="20"/>
                <w:szCs w:val="20"/>
              </w:rPr>
            </w:pPr>
            <w:r w:rsidRPr="00FA0A4C">
              <w:rPr>
                <w:rFonts w:ascii="Arial" w:hAnsi="Arial" w:cs="Arial"/>
                <w:color w:val="000000"/>
                <w:sz w:val="20"/>
                <w:szCs w:val="20"/>
              </w:rPr>
              <w:t xml:space="preserve">Cameras have been sited so that their images are clear enough to allow the police to use them to investigate a crime. </w:t>
            </w:r>
          </w:p>
          <w:p w14:paraId="4BCBD386"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59" w:type="dxa"/>
          </w:tcPr>
          <w:p w14:paraId="657EAB40"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477C927D"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110C8FE4" w14:textId="77777777" w:rsidR="00982FE5" w:rsidRPr="00FA0A4C" w:rsidRDefault="00982FE5" w:rsidP="00982FE5">
            <w:pPr>
              <w:autoSpaceDE w:val="0"/>
              <w:autoSpaceDN w:val="0"/>
              <w:adjustRightInd w:val="0"/>
              <w:spacing w:line="240" w:lineRule="auto"/>
              <w:rPr>
                <w:rFonts w:ascii="Arial" w:hAnsi="Arial" w:cs="Arial"/>
                <w:sz w:val="20"/>
                <w:szCs w:val="20"/>
              </w:rPr>
            </w:pPr>
          </w:p>
        </w:tc>
      </w:tr>
      <w:tr w:rsidR="00982FE5" w:rsidRPr="00FA0A4C" w14:paraId="4414B5D5" w14:textId="77777777" w:rsidTr="00982FE5">
        <w:tc>
          <w:tcPr>
            <w:tcW w:w="4106" w:type="dxa"/>
          </w:tcPr>
          <w:p w14:paraId="4CAD0A8A"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color w:val="000000"/>
                <w:sz w:val="20"/>
                <w:szCs w:val="20"/>
              </w:rPr>
              <w:t>Cameras have been positioned to avoid capturing the images of persons not visiting the premises.</w:t>
            </w:r>
          </w:p>
        </w:tc>
        <w:tc>
          <w:tcPr>
            <w:tcW w:w="1559" w:type="dxa"/>
          </w:tcPr>
          <w:p w14:paraId="257A1E49"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58E89B4D"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6E9ACF6F" w14:textId="77777777" w:rsidR="00982FE5" w:rsidRPr="00FA0A4C" w:rsidRDefault="00982FE5" w:rsidP="00982FE5">
            <w:pPr>
              <w:autoSpaceDE w:val="0"/>
              <w:autoSpaceDN w:val="0"/>
              <w:adjustRightInd w:val="0"/>
              <w:spacing w:line="240" w:lineRule="auto"/>
              <w:rPr>
                <w:rFonts w:ascii="Arial" w:hAnsi="Arial" w:cs="Arial"/>
                <w:sz w:val="20"/>
                <w:szCs w:val="20"/>
              </w:rPr>
            </w:pPr>
          </w:p>
        </w:tc>
      </w:tr>
      <w:tr w:rsidR="00982FE5" w:rsidRPr="00FA0A4C" w14:paraId="793E398F" w14:textId="77777777" w:rsidTr="00982FE5">
        <w:tc>
          <w:tcPr>
            <w:tcW w:w="4106" w:type="dxa"/>
          </w:tcPr>
          <w:p w14:paraId="6990846B"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color w:val="000000"/>
                <w:sz w:val="20"/>
                <w:szCs w:val="20"/>
              </w:rPr>
              <w:t>There are signs showing that a CCTV system is in operation visible to people visiting the premises and the controllers contact details are displayed on the sign where it is not obvious who is responsible for the system.</w:t>
            </w:r>
          </w:p>
        </w:tc>
        <w:tc>
          <w:tcPr>
            <w:tcW w:w="1559" w:type="dxa"/>
          </w:tcPr>
          <w:p w14:paraId="6834E71E"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50935977"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3FDC15D4" w14:textId="77777777" w:rsidR="00982FE5" w:rsidRPr="00FA0A4C" w:rsidRDefault="00982FE5" w:rsidP="00982FE5">
            <w:pPr>
              <w:autoSpaceDE w:val="0"/>
              <w:autoSpaceDN w:val="0"/>
              <w:adjustRightInd w:val="0"/>
              <w:spacing w:line="240" w:lineRule="auto"/>
              <w:rPr>
                <w:rFonts w:ascii="Arial" w:hAnsi="Arial" w:cs="Arial"/>
                <w:sz w:val="20"/>
                <w:szCs w:val="20"/>
              </w:rPr>
            </w:pPr>
          </w:p>
        </w:tc>
      </w:tr>
      <w:tr w:rsidR="00982FE5" w:rsidRPr="00FA0A4C" w14:paraId="19C69305" w14:textId="77777777" w:rsidTr="00982FE5">
        <w:tc>
          <w:tcPr>
            <w:tcW w:w="4106" w:type="dxa"/>
          </w:tcPr>
          <w:p w14:paraId="63331118"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color w:val="000000"/>
                <w:sz w:val="20"/>
                <w:szCs w:val="20"/>
              </w:rPr>
              <w:t>The recorded images from this CCTV system are securely stored, where only a limited number of authorised persons may have access to them.</w:t>
            </w:r>
          </w:p>
        </w:tc>
        <w:tc>
          <w:tcPr>
            <w:tcW w:w="1559" w:type="dxa"/>
          </w:tcPr>
          <w:p w14:paraId="3923A028"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26C40197"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487DB647" w14:textId="77777777" w:rsidR="00982FE5" w:rsidRPr="00FA0A4C" w:rsidRDefault="00982FE5" w:rsidP="00982FE5">
            <w:pPr>
              <w:autoSpaceDE w:val="0"/>
              <w:autoSpaceDN w:val="0"/>
              <w:adjustRightInd w:val="0"/>
              <w:spacing w:line="240" w:lineRule="auto"/>
              <w:rPr>
                <w:rFonts w:ascii="Arial" w:hAnsi="Arial" w:cs="Arial"/>
                <w:sz w:val="20"/>
                <w:szCs w:val="20"/>
              </w:rPr>
            </w:pPr>
          </w:p>
        </w:tc>
      </w:tr>
      <w:tr w:rsidR="00982FE5" w:rsidRPr="00FA0A4C" w14:paraId="5540A764" w14:textId="77777777" w:rsidTr="00982FE5">
        <w:tc>
          <w:tcPr>
            <w:tcW w:w="4106" w:type="dxa"/>
          </w:tcPr>
          <w:p w14:paraId="7202D665"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color w:val="000000"/>
                <w:sz w:val="20"/>
                <w:szCs w:val="20"/>
              </w:rPr>
              <w:t>The recorded images will only be retained for 14 days to allow any incident to come to light (e.g. for a theft to be noticed).</w:t>
            </w:r>
          </w:p>
        </w:tc>
        <w:tc>
          <w:tcPr>
            <w:tcW w:w="1559" w:type="dxa"/>
          </w:tcPr>
          <w:p w14:paraId="71E7C7A4"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63E2CE98"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0F1C8C57" w14:textId="77777777" w:rsidR="00982FE5" w:rsidRPr="00FA0A4C" w:rsidRDefault="00982FE5" w:rsidP="00982FE5">
            <w:pPr>
              <w:autoSpaceDE w:val="0"/>
              <w:autoSpaceDN w:val="0"/>
              <w:adjustRightInd w:val="0"/>
              <w:spacing w:line="240" w:lineRule="auto"/>
              <w:rPr>
                <w:rFonts w:ascii="Arial" w:hAnsi="Arial" w:cs="Arial"/>
                <w:sz w:val="20"/>
                <w:szCs w:val="20"/>
              </w:rPr>
            </w:pPr>
          </w:p>
        </w:tc>
      </w:tr>
      <w:tr w:rsidR="00982FE5" w:rsidRPr="00FA0A4C" w14:paraId="20270494" w14:textId="77777777" w:rsidTr="00982FE5">
        <w:tc>
          <w:tcPr>
            <w:tcW w:w="4106" w:type="dxa"/>
          </w:tcPr>
          <w:p w14:paraId="2C62939A"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color w:val="000000"/>
                <w:sz w:val="20"/>
                <w:szCs w:val="20"/>
              </w:rPr>
              <w:t>Recordings will only be made available to law enforcement agencies involved in the prevention and detection of crime, and no other third parties.</w:t>
            </w:r>
          </w:p>
        </w:tc>
        <w:tc>
          <w:tcPr>
            <w:tcW w:w="1559" w:type="dxa"/>
          </w:tcPr>
          <w:p w14:paraId="5CC5407A"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164777BE"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4EC96B52" w14:textId="77777777" w:rsidR="00982FE5" w:rsidRPr="00FA0A4C" w:rsidRDefault="00982FE5" w:rsidP="00982FE5">
            <w:pPr>
              <w:autoSpaceDE w:val="0"/>
              <w:autoSpaceDN w:val="0"/>
              <w:adjustRightInd w:val="0"/>
              <w:spacing w:line="240" w:lineRule="auto"/>
              <w:rPr>
                <w:rFonts w:ascii="Arial" w:hAnsi="Arial" w:cs="Arial"/>
                <w:sz w:val="20"/>
                <w:szCs w:val="20"/>
              </w:rPr>
            </w:pPr>
          </w:p>
        </w:tc>
      </w:tr>
      <w:tr w:rsidR="00982FE5" w:rsidRPr="00FA0A4C" w14:paraId="4C386BB3" w14:textId="77777777" w:rsidTr="00982FE5">
        <w:tc>
          <w:tcPr>
            <w:tcW w:w="4106" w:type="dxa"/>
          </w:tcPr>
          <w:p w14:paraId="13E768CD" w14:textId="77777777" w:rsidR="00982FE5" w:rsidRPr="00FA0A4C" w:rsidRDefault="00982FE5" w:rsidP="00982FE5">
            <w:pPr>
              <w:autoSpaceDE w:val="0"/>
              <w:autoSpaceDN w:val="0"/>
              <w:adjustRightInd w:val="0"/>
              <w:spacing w:line="240" w:lineRule="auto"/>
              <w:rPr>
                <w:rFonts w:ascii="Arial" w:hAnsi="Arial" w:cs="Arial"/>
                <w:sz w:val="20"/>
                <w:szCs w:val="20"/>
              </w:rPr>
            </w:pPr>
            <w:r w:rsidRPr="00FA0A4C">
              <w:rPr>
                <w:rFonts w:ascii="Arial" w:hAnsi="Arial" w:cs="Arial"/>
                <w:color w:val="000000"/>
                <w:sz w:val="20"/>
                <w:szCs w:val="20"/>
              </w:rPr>
              <w:t>The operating equipment is regularly checked to ensure that it is working properly (e.g. the recording media used is of an appropriate standard and that features on the equipment such as the date and time stamp are correctly set).</w:t>
            </w:r>
          </w:p>
        </w:tc>
        <w:tc>
          <w:tcPr>
            <w:tcW w:w="1559" w:type="dxa"/>
          </w:tcPr>
          <w:p w14:paraId="2FAC3B71"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7D713603"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7B321ABB" w14:textId="77777777" w:rsidR="00982FE5" w:rsidRPr="00FA0A4C" w:rsidRDefault="00982FE5" w:rsidP="00982FE5">
            <w:pPr>
              <w:autoSpaceDE w:val="0"/>
              <w:autoSpaceDN w:val="0"/>
              <w:adjustRightInd w:val="0"/>
              <w:spacing w:line="240" w:lineRule="auto"/>
              <w:rPr>
                <w:rFonts w:ascii="Arial" w:hAnsi="Arial" w:cs="Arial"/>
                <w:sz w:val="20"/>
                <w:szCs w:val="20"/>
              </w:rPr>
            </w:pPr>
          </w:p>
        </w:tc>
      </w:tr>
      <w:tr w:rsidR="00982FE5" w:rsidRPr="00FA0A4C" w14:paraId="04F85650" w14:textId="77777777" w:rsidTr="00982FE5">
        <w:tc>
          <w:tcPr>
            <w:tcW w:w="4106" w:type="dxa"/>
          </w:tcPr>
          <w:p w14:paraId="2B887DEE" w14:textId="77777777" w:rsidR="00982FE5" w:rsidRPr="00FA0A4C" w:rsidRDefault="00982FE5" w:rsidP="00982FE5">
            <w:pPr>
              <w:autoSpaceDE w:val="0"/>
              <w:autoSpaceDN w:val="0"/>
              <w:adjustRightInd w:val="0"/>
              <w:spacing w:line="240" w:lineRule="auto"/>
              <w:rPr>
                <w:rFonts w:ascii="Arial" w:hAnsi="Arial" w:cs="Arial"/>
                <w:color w:val="000000"/>
                <w:sz w:val="20"/>
                <w:szCs w:val="20"/>
              </w:rPr>
            </w:pPr>
            <w:r w:rsidRPr="00FA0A4C">
              <w:rPr>
                <w:rFonts w:ascii="Arial" w:hAnsi="Arial" w:cs="Arial"/>
                <w:color w:val="000000"/>
                <w:sz w:val="20"/>
                <w:szCs w:val="20"/>
              </w:rPr>
              <w:t>Controller Knows how to respond to requests from individuals for access to images relating to that individual.  See CCTV Code of Practice</w:t>
            </w:r>
          </w:p>
        </w:tc>
        <w:tc>
          <w:tcPr>
            <w:tcW w:w="1559" w:type="dxa"/>
          </w:tcPr>
          <w:p w14:paraId="2E53ED60"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560" w:type="dxa"/>
          </w:tcPr>
          <w:p w14:paraId="64C65483" w14:textId="77777777" w:rsidR="00982FE5" w:rsidRPr="00FA0A4C" w:rsidRDefault="00982FE5" w:rsidP="00982FE5">
            <w:pPr>
              <w:autoSpaceDE w:val="0"/>
              <w:autoSpaceDN w:val="0"/>
              <w:adjustRightInd w:val="0"/>
              <w:spacing w:line="240" w:lineRule="auto"/>
              <w:rPr>
                <w:rFonts w:ascii="Arial" w:hAnsi="Arial" w:cs="Arial"/>
                <w:sz w:val="20"/>
                <w:szCs w:val="20"/>
              </w:rPr>
            </w:pPr>
          </w:p>
        </w:tc>
        <w:tc>
          <w:tcPr>
            <w:tcW w:w="1791" w:type="dxa"/>
          </w:tcPr>
          <w:p w14:paraId="27A52139" w14:textId="77777777" w:rsidR="00982FE5" w:rsidRPr="00FA0A4C" w:rsidRDefault="00982FE5" w:rsidP="00982FE5">
            <w:pPr>
              <w:autoSpaceDE w:val="0"/>
              <w:autoSpaceDN w:val="0"/>
              <w:adjustRightInd w:val="0"/>
              <w:spacing w:line="240" w:lineRule="auto"/>
              <w:rPr>
                <w:rFonts w:ascii="Arial" w:hAnsi="Arial" w:cs="Arial"/>
                <w:sz w:val="20"/>
                <w:szCs w:val="20"/>
              </w:rPr>
            </w:pPr>
          </w:p>
        </w:tc>
      </w:tr>
    </w:tbl>
    <w:p w14:paraId="4613DCEE" w14:textId="77777777" w:rsidR="00982FE5" w:rsidRPr="000E6183" w:rsidRDefault="00982FE5" w:rsidP="00F20CEB">
      <w:pPr>
        <w:spacing w:line="259" w:lineRule="auto"/>
        <w:rPr>
          <w:rFonts w:ascii="Franklin Gothic Book" w:hAnsi="Franklin Gothic Book"/>
        </w:rPr>
      </w:pPr>
    </w:p>
    <w:p w14:paraId="030F7433" w14:textId="77777777" w:rsidR="001D3260" w:rsidRDefault="001D3260" w:rsidP="001D3260">
      <w:r>
        <w:t xml:space="preserve">        </w:t>
      </w:r>
    </w:p>
    <w:p w14:paraId="02E984EC" w14:textId="77777777" w:rsidR="007A22FC" w:rsidRDefault="007A22FC">
      <w:pPr>
        <w:spacing w:line="259" w:lineRule="auto"/>
        <w:rPr>
          <w:b/>
        </w:rPr>
      </w:pPr>
      <w:r>
        <w:rPr>
          <w:b/>
        </w:rPr>
        <w:br w:type="page"/>
      </w:r>
    </w:p>
    <w:p w14:paraId="539D14A6" w14:textId="77777777" w:rsidR="00DC0A71" w:rsidRPr="00DC0A71" w:rsidRDefault="00DC0A71" w:rsidP="00DC0A71">
      <w:pPr>
        <w:spacing w:after="0"/>
        <w:jc w:val="right"/>
        <w:rPr>
          <w:rFonts w:ascii="Arial" w:hAnsi="Arial" w:cs="Arial"/>
        </w:rPr>
      </w:pPr>
      <w:r w:rsidRPr="00DC0A71">
        <w:rPr>
          <w:rFonts w:ascii="Arial" w:hAnsi="Arial" w:cs="Arial"/>
        </w:rPr>
        <w:lastRenderedPageBreak/>
        <w:t>Appendix L</w:t>
      </w:r>
    </w:p>
    <w:p w14:paraId="4C2DF6A5" w14:textId="77777777" w:rsidR="00DC0A71" w:rsidRDefault="00DC0A71" w:rsidP="001D3260">
      <w:pPr>
        <w:spacing w:after="0"/>
        <w:jc w:val="center"/>
        <w:rPr>
          <w:rFonts w:ascii="Arial" w:hAnsi="Arial" w:cs="Arial"/>
          <w:b/>
        </w:rPr>
      </w:pPr>
    </w:p>
    <w:p w14:paraId="1A5C020B" w14:textId="77777777" w:rsidR="001D3260" w:rsidRPr="007A22FC" w:rsidRDefault="007A22FC" w:rsidP="001D3260">
      <w:pPr>
        <w:spacing w:after="0"/>
        <w:jc w:val="center"/>
        <w:rPr>
          <w:rFonts w:ascii="Arial" w:hAnsi="Arial" w:cs="Arial"/>
          <w:b/>
        </w:rPr>
      </w:pPr>
      <w:r>
        <w:rPr>
          <w:rFonts w:ascii="Arial" w:hAnsi="Arial" w:cs="Arial"/>
          <w:b/>
        </w:rPr>
        <w:t>Photograph/Video/Artwork/Activit</w:t>
      </w:r>
      <w:r w:rsidRPr="007A22FC">
        <w:rPr>
          <w:rFonts w:ascii="Arial" w:hAnsi="Arial" w:cs="Arial"/>
          <w:b/>
        </w:rPr>
        <w:t>ies</w:t>
      </w:r>
    </w:p>
    <w:p w14:paraId="56C71B43" w14:textId="77777777" w:rsidR="001D3260" w:rsidRPr="007A22FC" w:rsidRDefault="007A22FC" w:rsidP="001D3260">
      <w:pPr>
        <w:spacing w:after="0"/>
        <w:jc w:val="center"/>
        <w:rPr>
          <w:rFonts w:ascii="Arial" w:hAnsi="Arial" w:cs="Arial"/>
          <w:b/>
        </w:rPr>
      </w:pPr>
      <w:r>
        <w:rPr>
          <w:rFonts w:ascii="Arial" w:hAnsi="Arial" w:cs="Arial"/>
          <w:b/>
        </w:rPr>
        <w:t>Consent and R</w:t>
      </w:r>
      <w:r w:rsidRPr="007A22FC">
        <w:rPr>
          <w:rFonts w:ascii="Arial" w:hAnsi="Arial" w:cs="Arial"/>
          <w:b/>
        </w:rPr>
        <w:t xml:space="preserve">elease </w:t>
      </w:r>
    </w:p>
    <w:p w14:paraId="2F6DCD2E" w14:textId="77777777" w:rsidR="001D3260" w:rsidRPr="007A22FC" w:rsidRDefault="001D3260" w:rsidP="001D3260">
      <w:pPr>
        <w:rPr>
          <w:rFonts w:ascii="Arial" w:hAnsi="Arial" w:cs="Arial"/>
        </w:rPr>
      </w:pPr>
    </w:p>
    <w:p w14:paraId="22653082" w14:textId="77777777" w:rsidR="001D3260" w:rsidRPr="007A22FC" w:rsidRDefault="001D3260" w:rsidP="001D3260">
      <w:pPr>
        <w:spacing w:after="0"/>
        <w:rPr>
          <w:rFonts w:ascii="Arial" w:hAnsi="Arial" w:cs="Arial"/>
        </w:rPr>
      </w:pPr>
      <w:r w:rsidRPr="007A22FC">
        <w:rPr>
          <w:rFonts w:ascii="Arial" w:hAnsi="Arial" w:cs="Arial"/>
        </w:rPr>
        <w:t>Occasionally we may take photographs of children at our school.  We use these images as part of our school displays and class projects and sometimes in other printed publications and social media.   To comply with the Data Protection Act we need your permission before we can photograph or make any recordings of your child.</w:t>
      </w:r>
    </w:p>
    <w:p w14:paraId="1F02BA0E" w14:textId="77777777" w:rsidR="001D3260" w:rsidRPr="007A22FC" w:rsidRDefault="001D3260" w:rsidP="001D3260">
      <w:pPr>
        <w:spacing w:after="0"/>
        <w:rPr>
          <w:rFonts w:ascii="Arial" w:hAnsi="Arial" w:cs="Arial"/>
        </w:rPr>
      </w:pPr>
    </w:p>
    <w:p w14:paraId="46A861DC" w14:textId="77777777" w:rsidR="001D3260" w:rsidRPr="007A22FC" w:rsidRDefault="001D3260" w:rsidP="001D3260">
      <w:pPr>
        <w:spacing w:after="0"/>
        <w:rPr>
          <w:rFonts w:ascii="Arial" w:hAnsi="Arial" w:cs="Arial"/>
        </w:rPr>
      </w:pPr>
      <w:r w:rsidRPr="007A22FC">
        <w:rPr>
          <w:rFonts w:ascii="Arial" w:hAnsi="Arial" w:cs="Arial"/>
        </w:rPr>
        <w:t>Please complete and sign the form below, and return to the school.</w:t>
      </w:r>
    </w:p>
    <w:p w14:paraId="44BF064B" w14:textId="77777777" w:rsidR="001D3260" w:rsidRPr="007A22FC" w:rsidRDefault="001D3260" w:rsidP="001D3260">
      <w:pPr>
        <w:spacing w:after="0"/>
        <w:rPr>
          <w:rFonts w:ascii="Arial" w:hAnsi="Arial" w:cs="Arial"/>
        </w:rPr>
      </w:pPr>
    </w:p>
    <w:p w14:paraId="6F614F1F" w14:textId="77777777" w:rsidR="001D3260" w:rsidRPr="007A22FC" w:rsidRDefault="001D3260" w:rsidP="001D3260">
      <w:pPr>
        <w:spacing w:after="0"/>
        <w:rPr>
          <w:rFonts w:ascii="Arial" w:hAnsi="Arial" w:cs="Arial"/>
        </w:rPr>
      </w:pPr>
      <w:r w:rsidRPr="007A22FC">
        <w:rPr>
          <w:rFonts w:ascii="Arial" w:hAnsi="Arial" w:cs="Arial"/>
        </w:rPr>
        <w:t>I consent/do not consent (delete as appropriate) for my child’s photograph or video image to appear on the school’s website</w:t>
      </w:r>
    </w:p>
    <w:p w14:paraId="03255D57" w14:textId="77777777" w:rsidR="001D3260" w:rsidRPr="007A22FC" w:rsidRDefault="001D3260" w:rsidP="001D3260">
      <w:pPr>
        <w:spacing w:after="0"/>
        <w:rPr>
          <w:rFonts w:ascii="Arial" w:hAnsi="Arial" w:cs="Arial"/>
        </w:rPr>
      </w:pPr>
    </w:p>
    <w:p w14:paraId="4B7A767F" w14:textId="77777777" w:rsidR="001D3260" w:rsidRPr="007A22FC" w:rsidRDefault="001D3260" w:rsidP="001D3260">
      <w:pPr>
        <w:spacing w:after="0"/>
        <w:rPr>
          <w:rFonts w:ascii="Arial" w:hAnsi="Arial" w:cs="Arial"/>
        </w:rPr>
      </w:pPr>
      <w:r w:rsidRPr="007A22FC">
        <w:rPr>
          <w:rFonts w:ascii="Arial" w:hAnsi="Arial" w:cs="Arial"/>
        </w:rPr>
        <w:t>I consent/do not consent (delete as appropriate) for my child’s photograph or video image to appear on school displays and class projects.  Occasionally we may wish to publish a name with a photograph on a school display only - I consent/do not consent for my child’s name to be used on a school display.</w:t>
      </w:r>
    </w:p>
    <w:p w14:paraId="3420C034" w14:textId="77777777" w:rsidR="001D3260" w:rsidRPr="007A22FC" w:rsidRDefault="001D3260" w:rsidP="001D3260">
      <w:pPr>
        <w:spacing w:after="0"/>
        <w:rPr>
          <w:rFonts w:ascii="Arial" w:hAnsi="Arial" w:cs="Arial"/>
        </w:rPr>
      </w:pPr>
    </w:p>
    <w:p w14:paraId="677A621B" w14:textId="77777777" w:rsidR="001D3260" w:rsidRPr="007A22FC" w:rsidRDefault="001D3260" w:rsidP="001D3260">
      <w:pPr>
        <w:spacing w:after="0"/>
        <w:rPr>
          <w:rFonts w:ascii="Arial" w:hAnsi="Arial" w:cs="Arial"/>
        </w:rPr>
      </w:pPr>
      <w:r w:rsidRPr="007A22FC">
        <w:rPr>
          <w:rFonts w:ascii="Arial" w:hAnsi="Arial" w:cs="Arial"/>
        </w:rPr>
        <w:t xml:space="preserve">I consent/do not consent (delete as appropriate) for my child’s photograph or video image to appear on the school’s </w:t>
      </w:r>
      <w:proofErr w:type="spellStart"/>
      <w:r w:rsidRPr="007A22FC">
        <w:rPr>
          <w:rFonts w:ascii="Arial" w:hAnsi="Arial" w:cs="Arial"/>
        </w:rPr>
        <w:t>facebook</w:t>
      </w:r>
      <w:proofErr w:type="spellEnd"/>
      <w:r w:rsidRPr="007A22FC">
        <w:rPr>
          <w:rFonts w:ascii="Arial" w:hAnsi="Arial" w:cs="Arial"/>
        </w:rPr>
        <w:t xml:space="preserve"> page.</w:t>
      </w:r>
    </w:p>
    <w:p w14:paraId="5D129021" w14:textId="77777777" w:rsidR="001D3260" w:rsidRPr="007A22FC" w:rsidRDefault="001D3260" w:rsidP="001D3260">
      <w:pPr>
        <w:spacing w:after="0"/>
        <w:rPr>
          <w:rFonts w:ascii="Arial" w:hAnsi="Arial" w:cs="Arial"/>
        </w:rPr>
      </w:pPr>
    </w:p>
    <w:p w14:paraId="2C303887" w14:textId="77777777" w:rsidR="001D3260" w:rsidRPr="007A22FC" w:rsidRDefault="001D3260" w:rsidP="001D3260">
      <w:pPr>
        <w:spacing w:after="0"/>
        <w:rPr>
          <w:rFonts w:ascii="Arial" w:hAnsi="Arial" w:cs="Arial"/>
        </w:rPr>
      </w:pPr>
      <w:r w:rsidRPr="007A22FC">
        <w:rPr>
          <w:rFonts w:ascii="Arial" w:hAnsi="Arial" w:cs="Arial"/>
        </w:rPr>
        <w:t>I consent/do not consent (delete as appropriate) for my child’s photograph to appear in the media.</w:t>
      </w:r>
    </w:p>
    <w:p w14:paraId="50F55428" w14:textId="77777777" w:rsidR="001D3260" w:rsidRPr="007A22FC" w:rsidRDefault="001D3260" w:rsidP="001D3260">
      <w:pPr>
        <w:spacing w:after="0"/>
        <w:rPr>
          <w:rFonts w:ascii="Arial" w:hAnsi="Arial" w:cs="Arial"/>
        </w:rPr>
      </w:pPr>
    </w:p>
    <w:p w14:paraId="6EAA5673" w14:textId="77777777" w:rsidR="001D3260" w:rsidRPr="007A22FC" w:rsidRDefault="001D3260" w:rsidP="001D3260">
      <w:pPr>
        <w:spacing w:after="0"/>
        <w:rPr>
          <w:rFonts w:ascii="Arial" w:hAnsi="Arial" w:cs="Arial"/>
        </w:rPr>
      </w:pPr>
      <w:r w:rsidRPr="007A22FC">
        <w:rPr>
          <w:rFonts w:ascii="Arial" w:hAnsi="Arial" w:cs="Arial"/>
        </w:rPr>
        <w:t>I consent/do not consent (delete as appropriate) for my child to have a school photograph taken.  I understand this printed/digital photograph can be purchased by parents.</w:t>
      </w:r>
    </w:p>
    <w:p w14:paraId="17C36467" w14:textId="77777777" w:rsidR="001D3260" w:rsidRPr="007A22FC" w:rsidRDefault="001D3260" w:rsidP="001D3260">
      <w:pPr>
        <w:spacing w:after="0"/>
        <w:rPr>
          <w:rFonts w:ascii="Arial" w:hAnsi="Arial" w:cs="Arial"/>
        </w:rPr>
      </w:pPr>
    </w:p>
    <w:p w14:paraId="3DEF892D" w14:textId="77777777" w:rsidR="001D3260" w:rsidRPr="007A22FC" w:rsidRDefault="007A22FC" w:rsidP="001D3260">
      <w:pPr>
        <w:spacing w:after="0"/>
        <w:rPr>
          <w:rFonts w:ascii="Arial" w:hAnsi="Arial" w:cs="Arial"/>
        </w:rPr>
      </w:pPr>
      <w:r>
        <w:rPr>
          <w:rFonts w:ascii="Arial" w:hAnsi="Arial" w:cs="Arial"/>
        </w:rPr>
        <w:t xml:space="preserve">I </w:t>
      </w:r>
      <w:r w:rsidR="001D3260" w:rsidRPr="007A22FC">
        <w:rPr>
          <w:rFonts w:ascii="Arial" w:hAnsi="Arial" w:cs="Arial"/>
        </w:rPr>
        <w:t>consent/do not consent for my child to use the internet in line with school’s acceptable usage policy (policy shown on school website)</w:t>
      </w:r>
    </w:p>
    <w:p w14:paraId="296E614F" w14:textId="77777777" w:rsidR="007A22FC" w:rsidRDefault="007A22FC" w:rsidP="001D3260">
      <w:pPr>
        <w:spacing w:after="0"/>
        <w:rPr>
          <w:rFonts w:ascii="Arial" w:hAnsi="Arial" w:cs="Arial"/>
        </w:rPr>
      </w:pPr>
    </w:p>
    <w:p w14:paraId="0A97E500" w14:textId="77777777" w:rsidR="001D3260" w:rsidRPr="007A22FC" w:rsidRDefault="007A22FC" w:rsidP="001D3260">
      <w:pPr>
        <w:spacing w:after="0"/>
        <w:rPr>
          <w:rFonts w:ascii="Arial" w:hAnsi="Arial" w:cs="Arial"/>
        </w:rPr>
      </w:pPr>
      <w:r>
        <w:rPr>
          <w:rFonts w:ascii="Arial" w:hAnsi="Arial" w:cs="Arial"/>
        </w:rPr>
        <w:t xml:space="preserve">I </w:t>
      </w:r>
      <w:r w:rsidR="001D3260" w:rsidRPr="007A22FC">
        <w:rPr>
          <w:rFonts w:ascii="Arial" w:hAnsi="Arial" w:cs="Arial"/>
        </w:rPr>
        <w:t>consent/do not consent for my child to view film and video clips rated PG</w:t>
      </w:r>
    </w:p>
    <w:p w14:paraId="0038E78D" w14:textId="77777777" w:rsidR="007A22FC" w:rsidRDefault="007A22FC" w:rsidP="001D3260">
      <w:pPr>
        <w:spacing w:after="0"/>
        <w:rPr>
          <w:rFonts w:ascii="Arial" w:hAnsi="Arial" w:cs="Arial"/>
        </w:rPr>
      </w:pPr>
    </w:p>
    <w:p w14:paraId="2217C8B1" w14:textId="77777777" w:rsidR="001D3260" w:rsidRPr="007A22FC" w:rsidRDefault="007A22FC" w:rsidP="001D3260">
      <w:pPr>
        <w:spacing w:after="0"/>
        <w:rPr>
          <w:rFonts w:ascii="Arial" w:hAnsi="Arial" w:cs="Arial"/>
        </w:rPr>
      </w:pPr>
      <w:r>
        <w:rPr>
          <w:rFonts w:ascii="Arial" w:hAnsi="Arial" w:cs="Arial"/>
        </w:rPr>
        <w:t xml:space="preserve">I </w:t>
      </w:r>
      <w:r w:rsidR="001D3260" w:rsidRPr="007A22FC">
        <w:rPr>
          <w:rFonts w:ascii="Arial" w:hAnsi="Arial" w:cs="Arial"/>
        </w:rPr>
        <w:t>consent/do not consent for my child to take part in food preparation/cooking/tasting</w:t>
      </w:r>
    </w:p>
    <w:p w14:paraId="057AF82F" w14:textId="77777777" w:rsidR="007A22FC" w:rsidRDefault="007A22FC" w:rsidP="001D3260">
      <w:pPr>
        <w:spacing w:after="0"/>
        <w:rPr>
          <w:rFonts w:ascii="Arial" w:hAnsi="Arial" w:cs="Arial"/>
        </w:rPr>
      </w:pPr>
    </w:p>
    <w:p w14:paraId="598FE8AE" w14:textId="77777777" w:rsidR="001D3260" w:rsidRPr="007A22FC" w:rsidRDefault="007A22FC" w:rsidP="001D3260">
      <w:pPr>
        <w:spacing w:after="0"/>
        <w:rPr>
          <w:rFonts w:ascii="Arial" w:hAnsi="Arial" w:cs="Arial"/>
        </w:rPr>
      </w:pPr>
      <w:r>
        <w:rPr>
          <w:rFonts w:ascii="Arial" w:hAnsi="Arial" w:cs="Arial"/>
        </w:rPr>
        <w:t xml:space="preserve">I </w:t>
      </w:r>
      <w:r w:rsidR="001D3260" w:rsidRPr="007A22FC">
        <w:rPr>
          <w:rFonts w:ascii="Arial" w:hAnsi="Arial" w:cs="Arial"/>
        </w:rPr>
        <w:t xml:space="preserve">consent/do not consent for my child to attend supervised local walks in </w:t>
      </w:r>
      <w:r w:rsidR="00AD03C7" w:rsidRPr="007A22FC">
        <w:rPr>
          <w:rFonts w:ascii="Arial" w:hAnsi="Arial" w:cs="Arial"/>
        </w:rPr>
        <w:t>the Wombwell</w:t>
      </w:r>
      <w:r w:rsidR="001D3260" w:rsidRPr="007A22FC">
        <w:rPr>
          <w:rFonts w:ascii="Arial" w:hAnsi="Arial" w:cs="Arial"/>
        </w:rPr>
        <w:t xml:space="preserve"> Area</w:t>
      </w:r>
    </w:p>
    <w:p w14:paraId="00DE519A" w14:textId="77777777" w:rsidR="001D3260" w:rsidRPr="007A22FC" w:rsidRDefault="001D3260" w:rsidP="001D3260">
      <w:pPr>
        <w:spacing w:after="0"/>
        <w:rPr>
          <w:rFonts w:ascii="Arial" w:hAnsi="Arial" w:cs="Arial"/>
        </w:rPr>
      </w:pPr>
    </w:p>
    <w:p w14:paraId="6BED341E" w14:textId="77777777" w:rsidR="001D3260" w:rsidRPr="007A22FC" w:rsidRDefault="001D3260" w:rsidP="001D3260">
      <w:pPr>
        <w:spacing w:after="0"/>
        <w:rPr>
          <w:rFonts w:ascii="Arial" w:hAnsi="Arial" w:cs="Arial"/>
        </w:rPr>
      </w:pPr>
      <w:r w:rsidRPr="007A22FC">
        <w:rPr>
          <w:rFonts w:ascii="Arial" w:hAnsi="Arial" w:cs="Arial"/>
        </w:rPr>
        <w:t>Name of child: ……………………………………………………………………………………</w:t>
      </w:r>
      <w:proofErr w:type="gramStart"/>
      <w:r w:rsidRPr="007A22FC">
        <w:rPr>
          <w:rFonts w:ascii="Arial" w:hAnsi="Arial" w:cs="Arial"/>
        </w:rPr>
        <w:t>…..</w:t>
      </w:r>
      <w:proofErr w:type="gramEnd"/>
    </w:p>
    <w:p w14:paraId="05F5656E" w14:textId="77777777" w:rsidR="007A22FC" w:rsidRDefault="007A22FC" w:rsidP="001D3260">
      <w:pPr>
        <w:spacing w:after="0"/>
        <w:rPr>
          <w:rFonts w:ascii="Arial" w:hAnsi="Arial" w:cs="Arial"/>
        </w:rPr>
      </w:pPr>
    </w:p>
    <w:p w14:paraId="3240D5A6" w14:textId="77777777" w:rsidR="001D3260" w:rsidRPr="007A22FC" w:rsidRDefault="001D3260" w:rsidP="001D3260">
      <w:pPr>
        <w:spacing w:after="0"/>
        <w:rPr>
          <w:rFonts w:ascii="Arial" w:hAnsi="Arial" w:cs="Arial"/>
        </w:rPr>
      </w:pPr>
      <w:r w:rsidRPr="007A22FC">
        <w:rPr>
          <w:rFonts w:ascii="Arial" w:hAnsi="Arial" w:cs="Arial"/>
        </w:rPr>
        <w:t>Name of parent/guardian: ………………………………………………………………………</w:t>
      </w:r>
      <w:proofErr w:type="gramStart"/>
      <w:r w:rsidRPr="007A22FC">
        <w:rPr>
          <w:rFonts w:ascii="Arial" w:hAnsi="Arial" w:cs="Arial"/>
        </w:rPr>
        <w:t>…..</w:t>
      </w:r>
      <w:proofErr w:type="gramEnd"/>
    </w:p>
    <w:p w14:paraId="7C510CFB" w14:textId="77777777" w:rsidR="007A22FC" w:rsidRDefault="007A22FC" w:rsidP="001D3260">
      <w:pPr>
        <w:spacing w:after="0"/>
        <w:rPr>
          <w:rFonts w:ascii="Arial" w:hAnsi="Arial" w:cs="Arial"/>
        </w:rPr>
      </w:pPr>
    </w:p>
    <w:p w14:paraId="4C6BE48E" w14:textId="77777777" w:rsidR="001D3260" w:rsidRPr="007A22FC" w:rsidRDefault="001D3260" w:rsidP="001D3260">
      <w:pPr>
        <w:spacing w:after="0"/>
        <w:rPr>
          <w:rFonts w:ascii="Arial" w:hAnsi="Arial" w:cs="Arial"/>
        </w:rPr>
      </w:pPr>
      <w:r w:rsidRPr="007A22FC">
        <w:rPr>
          <w:rFonts w:ascii="Arial" w:hAnsi="Arial" w:cs="Arial"/>
        </w:rPr>
        <w:t>Signature of parent/guardian ………………………………………………………………………</w:t>
      </w:r>
    </w:p>
    <w:p w14:paraId="622C00AA" w14:textId="77777777" w:rsidR="001D3260" w:rsidRPr="007A22FC" w:rsidRDefault="001D3260" w:rsidP="001D3260">
      <w:pPr>
        <w:spacing w:after="0"/>
        <w:rPr>
          <w:rFonts w:ascii="Arial" w:hAnsi="Arial" w:cs="Arial"/>
        </w:rPr>
      </w:pPr>
    </w:p>
    <w:p w14:paraId="4D2254DF" w14:textId="77777777" w:rsidR="001D3260" w:rsidRPr="007A22FC" w:rsidRDefault="001D3260" w:rsidP="001D3260">
      <w:pPr>
        <w:spacing w:after="0"/>
        <w:rPr>
          <w:rFonts w:ascii="Arial" w:hAnsi="Arial" w:cs="Arial"/>
          <w:b/>
        </w:rPr>
      </w:pPr>
      <w:r w:rsidRPr="007A22FC">
        <w:rPr>
          <w:rFonts w:ascii="Arial" w:hAnsi="Arial" w:cs="Arial"/>
          <w:b/>
        </w:rPr>
        <w:t>Date: …………………….</w:t>
      </w:r>
    </w:p>
    <w:p w14:paraId="391EC40E" w14:textId="77777777" w:rsidR="001D3260" w:rsidRPr="007A22FC" w:rsidRDefault="001D3260" w:rsidP="001D3260">
      <w:pPr>
        <w:spacing w:after="0"/>
        <w:rPr>
          <w:rFonts w:ascii="Arial" w:hAnsi="Arial" w:cs="Arial"/>
          <w:b/>
        </w:rPr>
      </w:pPr>
    </w:p>
    <w:p w14:paraId="6C542D24" w14:textId="77777777" w:rsidR="001D3260" w:rsidRDefault="001D3260" w:rsidP="007A22FC">
      <w:pPr>
        <w:spacing w:after="0"/>
      </w:pPr>
      <w:r w:rsidRPr="007A22FC">
        <w:rPr>
          <w:rFonts w:ascii="Arial" w:hAnsi="Arial" w:cs="Arial"/>
        </w:rPr>
        <w:t>Please note you may alter this consent at any point by completing a new form.  Please note there is no detriment to your child if consent is refused.</w:t>
      </w:r>
    </w:p>
    <w:p w14:paraId="7454B908" w14:textId="77777777" w:rsidR="001D3260" w:rsidRDefault="001D3260" w:rsidP="00982FE5"/>
    <w:p w14:paraId="714B6AF4" w14:textId="77777777" w:rsidR="007A22FC" w:rsidRDefault="007A22FC">
      <w:pPr>
        <w:spacing w:line="259" w:lineRule="auto"/>
        <w:rPr>
          <w:rFonts w:ascii="Franklin Gothic Book" w:hAnsi="Franklin Gothic Book" w:cs="Franklin Gothic Book"/>
          <w:color w:val="000000"/>
        </w:rPr>
      </w:pPr>
      <w:r>
        <w:rPr>
          <w:rFonts w:ascii="Franklin Gothic Book" w:hAnsi="Franklin Gothic Book" w:cs="Franklin Gothic Book"/>
          <w:color w:val="000000"/>
        </w:rPr>
        <w:br w:type="page"/>
      </w:r>
    </w:p>
    <w:p w14:paraId="75530700" w14:textId="77777777" w:rsidR="007A22FC" w:rsidRPr="007A22FC" w:rsidRDefault="00454AF4" w:rsidP="007A22FC">
      <w:pPr>
        <w:autoSpaceDE w:val="0"/>
        <w:autoSpaceDN w:val="0"/>
        <w:adjustRightInd w:val="0"/>
        <w:spacing w:after="0" w:line="240" w:lineRule="auto"/>
        <w:jc w:val="right"/>
        <w:rPr>
          <w:rFonts w:ascii="Arial" w:hAnsi="Arial" w:cs="Arial"/>
          <w:color w:val="000000"/>
        </w:rPr>
      </w:pPr>
      <w:r w:rsidRPr="007A22FC">
        <w:rPr>
          <w:rFonts w:ascii="Arial" w:hAnsi="Arial" w:cs="Arial"/>
          <w:color w:val="000000"/>
        </w:rPr>
        <w:lastRenderedPageBreak/>
        <w:t>Appendix M</w:t>
      </w:r>
    </w:p>
    <w:p w14:paraId="0D408EA7" w14:textId="77777777" w:rsidR="00454AF4" w:rsidRPr="007A22FC" w:rsidRDefault="00454AF4" w:rsidP="00454AF4">
      <w:pPr>
        <w:autoSpaceDE w:val="0"/>
        <w:autoSpaceDN w:val="0"/>
        <w:adjustRightInd w:val="0"/>
        <w:spacing w:after="0" w:line="240" w:lineRule="auto"/>
        <w:rPr>
          <w:rFonts w:ascii="Arial" w:hAnsi="Arial" w:cs="Arial"/>
          <w:b/>
          <w:color w:val="000000"/>
        </w:rPr>
      </w:pPr>
      <w:r w:rsidRPr="007A22FC">
        <w:rPr>
          <w:rFonts w:ascii="Arial" w:hAnsi="Arial" w:cs="Arial"/>
          <w:b/>
          <w:color w:val="000000"/>
        </w:rPr>
        <w:t xml:space="preserve">Parents who wish to use photography and/or video a school event </w:t>
      </w:r>
    </w:p>
    <w:p w14:paraId="00AD55B1"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14BD238C"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370966D6"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Please note whereas this issue is not subject to the Data Protection Act schools need to have guidelines in place to cover such events. The following are guidelines which the schools might wish to adopt. </w:t>
      </w:r>
    </w:p>
    <w:p w14:paraId="7EBAEED3"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64691D52" w14:textId="77777777" w:rsidR="00454AF4" w:rsidRPr="007A22FC" w:rsidRDefault="00454AF4" w:rsidP="00454AF4">
      <w:pPr>
        <w:autoSpaceDE w:val="0"/>
        <w:autoSpaceDN w:val="0"/>
        <w:adjustRightInd w:val="0"/>
        <w:spacing w:after="0" w:line="240" w:lineRule="auto"/>
        <w:rPr>
          <w:rFonts w:ascii="Arial" w:hAnsi="Arial" w:cs="Arial"/>
          <w:color w:val="000000"/>
        </w:rPr>
      </w:pPr>
      <w:proofErr w:type="gramStart"/>
      <w:r w:rsidRPr="007A22FC">
        <w:rPr>
          <w:rFonts w:ascii="Arial" w:hAnsi="Arial" w:cs="Arial"/>
          <w:color w:val="000000"/>
        </w:rPr>
        <w:t>Generally</w:t>
      </w:r>
      <w:proofErr w:type="gramEnd"/>
      <w:r w:rsidRPr="007A22FC">
        <w:rPr>
          <w:rFonts w:ascii="Arial" w:hAnsi="Arial" w:cs="Arial"/>
          <w:color w:val="000000"/>
        </w:rPr>
        <w:t xml:space="preserve"> photographs and videos for school and family use are a source of innocent pleasure and pride, which can make children, young people and their families feel good about themselves. </w:t>
      </w:r>
    </w:p>
    <w:p w14:paraId="2F96B89E"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44355978"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By following some simple </w:t>
      </w:r>
      <w:proofErr w:type="gramStart"/>
      <w:r w:rsidRPr="007A22FC">
        <w:rPr>
          <w:rFonts w:ascii="Arial" w:hAnsi="Arial" w:cs="Arial"/>
          <w:color w:val="000000"/>
        </w:rPr>
        <w:t>guidelines</w:t>
      </w:r>
      <w:proofErr w:type="gramEnd"/>
      <w:r w:rsidRPr="007A22FC">
        <w:rPr>
          <w:rFonts w:ascii="Arial" w:hAnsi="Arial" w:cs="Arial"/>
          <w:color w:val="000000"/>
        </w:rPr>
        <w:t xml:space="preserve"> we can proceed safely and with regard to the law. </w:t>
      </w:r>
    </w:p>
    <w:p w14:paraId="4DB622CA"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Remember that parents/carers and others, attend school events at the invitation of the </w:t>
      </w:r>
    </w:p>
    <w:p w14:paraId="5F618330" w14:textId="77777777" w:rsidR="00454AF4" w:rsidRPr="007A22FC" w:rsidRDefault="00EC25C1"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Head teacher</w:t>
      </w:r>
      <w:r w:rsidR="00454AF4" w:rsidRPr="007A22FC">
        <w:rPr>
          <w:rFonts w:ascii="Arial" w:hAnsi="Arial" w:cs="Arial"/>
          <w:color w:val="000000"/>
        </w:rPr>
        <w:t xml:space="preserve">. </w:t>
      </w:r>
    </w:p>
    <w:p w14:paraId="3AF2A02E"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08F7D317"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The </w:t>
      </w:r>
      <w:r w:rsidR="00EC25C1" w:rsidRPr="007A22FC">
        <w:rPr>
          <w:rFonts w:ascii="Arial" w:hAnsi="Arial" w:cs="Arial"/>
          <w:color w:val="000000"/>
        </w:rPr>
        <w:t>Head teacher</w:t>
      </w:r>
      <w:r w:rsidRPr="007A22FC">
        <w:rPr>
          <w:rFonts w:ascii="Arial" w:hAnsi="Arial" w:cs="Arial"/>
          <w:color w:val="000000"/>
        </w:rPr>
        <w:t xml:space="preserve"> has the responsibility to decide if photography and videoing of school performances is permitted </w:t>
      </w:r>
    </w:p>
    <w:p w14:paraId="2669CCAF"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43DE194F" w14:textId="77777777" w:rsidR="00454AF4"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The </w:t>
      </w:r>
      <w:r w:rsidR="00EC25C1" w:rsidRPr="007A22FC">
        <w:rPr>
          <w:rFonts w:ascii="Arial" w:hAnsi="Arial" w:cs="Arial"/>
          <w:color w:val="000000"/>
        </w:rPr>
        <w:t>Head teacher</w:t>
      </w:r>
      <w:r w:rsidRPr="007A22FC">
        <w:rPr>
          <w:rFonts w:ascii="Arial" w:hAnsi="Arial" w:cs="Arial"/>
          <w:color w:val="000000"/>
        </w:rPr>
        <w:t xml:space="preserve"> has the responsibility to decide the conditions that will apply so that children are kept safe and that the performance is not disrupted and children and staff not distracted. </w:t>
      </w:r>
    </w:p>
    <w:p w14:paraId="3A7DCD55" w14:textId="77777777" w:rsidR="007A22FC" w:rsidRPr="007A22FC" w:rsidRDefault="007A22FC" w:rsidP="00454AF4">
      <w:pPr>
        <w:autoSpaceDE w:val="0"/>
        <w:autoSpaceDN w:val="0"/>
        <w:adjustRightInd w:val="0"/>
        <w:spacing w:after="0" w:line="240" w:lineRule="auto"/>
        <w:rPr>
          <w:rFonts w:ascii="Arial" w:hAnsi="Arial" w:cs="Arial"/>
          <w:color w:val="000000"/>
        </w:rPr>
      </w:pPr>
    </w:p>
    <w:p w14:paraId="073B035C"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Parents and carers can use photographs and videos taken at a school event for their own personal use only. Such photos and videos must not be sold and must not be put on the public facing social media networks. </w:t>
      </w:r>
    </w:p>
    <w:p w14:paraId="7DFC8CDA"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5CB47C62"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Recording or/photographing other than for your own private use would require the consent of all the other parents whose children may be included in the images. </w:t>
      </w:r>
    </w:p>
    <w:p w14:paraId="131498BE"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18345C09"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Parents and carers must follow guidance from staff as to when photography and videoing is permitted and where to stand in order to minimise disruption to the activity. </w:t>
      </w:r>
    </w:p>
    <w:p w14:paraId="2BBB82CA"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539537BA"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Parents and carers must not photograph or video children changing for performances or events. </w:t>
      </w:r>
    </w:p>
    <w:p w14:paraId="1E87CB31"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If you are accompanied or represented by people that school staff do not </w:t>
      </w:r>
      <w:proofErr w:type="gramStart"/>
      <w:r w:rsidRPr="007A22FC">
        <w:rPr>
          <w:rFonts w:ascii="Arial" w:hAnsi="Arial" w:cs="Arial"/>
          <w:color w:val="000000"/>
        </w:rPr>
        <w:t>recognise</w:t>
      </w:r>
      <w:proofErr w:type="gramEnd"/>
      <w:r w:rsidRPr="007A22FC">
        <w:rPr>
          <w:rFonts w:ascii="Arial" w:hAnsi="Arial" w:cs="Arial"/>
          <w:color w:val="000000"/>
        </w:rPr>
        <w:t xml:space="preserve"> they may need to check who they are, if they are using a camera or video recorder. </w:t>
      </w:r>
    </w:p>
    <w:p w14:paraId="5A8ACA80" w14:textId="77777777" w:rsidR="00454AF4" w:rsidRPr="007A22FC" w:rsidRDefault="00454AF4" w:rsidP="00454AF4">
      <w:pPr>
        <w:autoSpaceDE w:val="0"/>
        <w:autoSpaceDN w:val="0"/>
        <w:adjustRightInd w:val="0"/>
        <w:spacing w:after="0" w:line="240" w:lineRule="auto"/>
        <w:rPr>
          <w:rFonts w:ascii="Arial" w:hAnsi="Arial" w:cs="Arial"/>
          <w:color w:val="000000"/>
        </w:rPr>
      </w:pPr>
    </w:p>
    <w:p w14:paraId="19877714" w14:textId="77777777" w:rsidR="00454AF4" w:rsidRPr="007A22FC" w:rsidRDefault="00454AF4" w:rsidP="00454AF4">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Remember that for images taken on mobiles phones the same rules apply as for other photography, you should recognise that any pictures taken are for personal use only. </w:t>
      </w:r>
    </w:p>
    <w:p w14:paraId="7CF0074A" w14:textId="77777777" w:rsidR="00454AF4" w:rsidRPr="007A22FC" w:rsidRDefault="00454AF4" w:rsidP="00454AF4">
      <w:pPr>
        <w:rPr>
          <w:rFonts w:ascii="Arial" w:hAnsi="Arial" w:cs="Arial"/>
          <w:color w:val="000000"/>
        </w:rPr>
      </w:pPr>
    </w:p>
    <w:p w14:paraId="1F549799" w14:textId="77777777" w:rsidR="00454AF4" w:rsidRPr="007A22FC" w:rsidRDefault="00454AF4" w:rsidP="00454AF4">
      <w:pPr>
        <w:rPr>
          <w:rFonts w:ascii="Arial" w:hAnsi="Arial" w:cs="Arial"/>
          <w:color w:val="000000"/>
        </w:rPr>
      </w:pPr>
      <w:r w:rsidRPr="007A22FC">
        <w:rPr>
          <w:rFonts w:ascii="Arial" w:hAnsi="Arial" w:cs="Arial"/>
          <w:color w:val="000000"/>
        </w:rPr>
        <w:t xml:space="preserve">In exceptional circumstances e.g. child protection orders the parent and </w:t>
      </w:r>
      <w:r w:rsidR="00EC25C1" w:rsidRPr="007A22FC">
        <w:rPr>
          <w:rFonts w:ascii="Arial" w:hAnsi="Arial" w:cs="Arial"/>
          <w:color w:val="000000"/>
        </w:rPr>
        <w:t>Head teacher</w:t>
      </w:r>
      <w:r w:rsidRPr="007A22FC">
        <w:rPr>
          <w:rFonts w:ascii="Arial" w:hAnsi="Arial" w:cs="Arial"/>
          <w:color w:val="000000"/>
        </w:rPr>
        <w:t xml:space="preserve"> may agree an alternative and practical approach to this policy for specific pupils. </w:t>
      </w:r>
    </w:p>
    <w:p w14:paraId="0B4889D9" w14:textId="77777777" w:rsidR="00454AF4" w:rsidRDefault="00454AF4" w:rsidP="00454AF4">
      <w:pPr>
        <w:rPr>
          <w:rFonts w:ascii="Franklin Gothic Book" w:hAnsi="Franklin Gothic Book" w:cs="Franklin Gothic Book"/>
          <w:color w:val="000000"/>
        </w:rPr>
      </w:pPr>
    </w:p>
    <w:p w14:paraId="78DD0552" w14:textId="77777777" w:rsidR="00454AF4" w:rsidRDefault="00454AF4" w:rsidP="00454AF4">
      <w:pPr>
        <w:rPr>
          <w:rFonts w:ascii="Franklin Gothic Book" w:hAnsi="Franklin Gothic Book" w:cs="Franklin Gothic Book"/>
          <w:color w:val="000000"/>
        </w:rPr>
      </w:pPr>
    </w:p>
    <w:p w14:paraId="52222388" w14:textId="77777777" w:rsidR="00454AF4" w:rsidRDefault="00454AF4" w:rsidP="00454AF4">
      <w:pPr>
        <w:rPr>
          <w:rFonts w:ascii="Franklin Gothic Book" w:hAnsi="Franklin Gothic Book" w:cs="Franklin Gothic Book"/>
          <w:color w:val="000000"/>
        </w:rPr>
      </w:pPr>
    </w:p>
    <w:p w14:paraId="02BA0548" w14:textId="77777777" w:rsidR="00454AF4" w:rsidRDefault="00454AF4" w:rsidP="00454AF4">
      <w:pPr>
        <w:rPr>
          <w:rFonts w:ascii="Franklin Gothic Book" w:hAnsi="Franklin Gothic Book" w:cs="Franklin Gothic Book"/>
          <w:color w:val="000000"/>
        </w:rPr>
      </w:pPr>
    </w:p>
    <w:p w14:paraId="35694BB6" w14:textId="77777777" w:rsidR="00454AF4" w:rsidRDefault="00454AF4" w:rsidP="00454AF4">
      <w:pPr>
        <w:rPr>
          <w:rFonts w:ascii="Franklin Gothic Book" w:hAnsi="Franklin Gothic Book" w:cs="Franklin Gothic Book"/>
          <w:color w:val="000000"/>
        </w:rPr>
      </w:pPr>
    </w:p>
    <w:p w14:paraId="238A5392" w14:textId="77777777" w:rsidR="00454AF4" w:rsidRDefault="00454AF4" w:rsidP="00454AF4">
      <w:pPr>
        <w:rPr>
          <w:rFonts w:ascii="Franklin Gothic Book" w:hAnsi="Franklin Gothic Book" w:cs="Franklin Gothic Book"/>
          <w:color w:val="000000"/>
        </w:rPr>
      </w:pPr>
    </w:p>
    <w:p w14:paraId="0CB4D957" w14:textId="77777777" w:rsidR="007A22FC" w:rsidRPr="007A22FC" w:rsidRDefault="00982FE5" w:rsidP="007A22FC">
      <w:pPr>
        <w:jc w:val="right"/>
        <w:rPr>
          <w:rFonts w:ascii="Arial" w:hAnsi="Arial" w:cs="Arial"/>
        </w:rPr>
      </w:pPr>
      <w:r w:rsidRPr="007A22FC">
        <w:rPr>
          <w:rFonts w:ascii="Arial" w:hAnsi="Arial" w:cs="Arial"/>
        </w:rPr>
        <w:lastRenderedPageBreak/>
        <w:t xml:space="preserve">Appendix N </w:t>
      </w:r>
    </w:p>
    <w:p w14:paraId="11029528" w14:textId="77777777" w:rsidR="007A22FC" w:rsidRPr="007A22FC" w:rsidRDefault="007A22FC" w:rsidP="007A22FC">
      <w:pPr>
        <w:spacing w:after="0" w:line="240" w:lineRule="auto"/>
        <w:ind w:right="-154"/>
        <w:jc w:val="center"/>
        <w:rPr>
          <w:rFonts w:ascii="Arial" w:eastAsia="Times New Roman" w:hAnsi="Arial" w:cs="Times New Roman"/>
          <w:b/>
          <w:sz w:val="24"/>
          <w:szCs w:val="24"/>
        </w:rPr>
      </w:pPr>
      <w:r w:rsidRPr="007A22FC">
        <w:rPr>
          <w:rFonts w:ascii="Arial" w:eastAsia="Times New Roman" w:hAnsi="Arial" w:cs="Times New Roman"/>
          <w:b/>
          <w:sz w:val="24"/>
          <w:szCs w:val="24"/>
        </w:rPr>
        <w:t>DATA COLLECTION FORM</w:t>
      </w:r>
    </w:p>
    <w:p w14:paraId="2B20DC00" w14:textId="77777777" w:rsidR="007A22FC" w:rsidRPr="007A22FC" w:rsidRDefault="007A22FC" w:rsidP="007A22FC">
      <w:pPr>
        <w:spacing w:after="0" w:line="240" w:lineRule="auto"/>
        <w:ind w:left="-720" w:right="-900"/>
        <w:rPr>
          <w:rFonts w:ascii="Arial" w:eastAsia="Times New Roman" w:hAnsi="Arial" w:cs="Times New Roman"/>
        </w:rPr>
      </w:pPr>
    </w:p>
    <w:tbl>
      <w:tblPr>
        <w:tblW w:w="103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528"/>
        <w:gridCol w:w="1418"/>
        <w:gridCol w:w="1701"/>
      </w:tblGrid>
      <w:tr w:rsidR="007A22FC" w:rsidRPr="007A22FC" w14:paraId="773D55F9" w14:textId="77777777" w:rsidTr="003F282F">
        <w:tc>
          <w:tcPr>
            <w:tcW w:w="1679" w:type="dxa"/>
            <w:shd w:val="clear" w:color="auto" w:fill="auto"/>
          </w:tcPr>
          <w:p w14:paraId="26A4B5E2" w14:textId="77777777" w:rsidR="007A22FC" w:rsidRPr="007A22FC" w:rsidRDefault="007A22FC" w:rsidP="007A22FC">
            <w:pPr>
              <w:spacing w:after="0" w:line="240" w:lineRule="auto"/>
              <w:ind w:right="-900"/>
              <w:rPr>
                <w:rFonts w:ascii="Arial" w:eastAsia="Times New Roman" w:hAnsi="Arial" w:cs="Times New Roman"/>
              </w:rPr>
            </w:pPr>
            <w:proofErr w:type="gramStart"/>
            <w:r w:rsidRPr="007A22FC">
              <w:rPr>
                <w:rFonts w:ascii="Arial" w:eastAsia="Times New Roman" w:hAnsi="Arial" w:cs="Times New Roman"/>
              </w:rPr>
              <w:t>Child’s  name</w:t>
            </w:r>
            <w:proofErr w:type="gramEnd"/>
          </w:p>
        </w:tc>
        <w:tc>
          <w:tcPr>
            <w:tcW w:w="5528" w:type="dxa"/>
            <w:shd w:val="clear" w:color="auto" w:fill="auto"/>
          </w:tcPr>
          <w:p w14:paraId="17E25654" w14:textId="77777777" w:rsidR="007A22FC" w:rsidRPr="007A22FC" w:rsidRDefault="007A22FC" w:rsidP="007A22FC">
            <w:pPr>
              <w:spacing w:after="0" w:line="240" w:lineRule="auto"/>
              <w:ind w:right="-900"/>
              <w:rPr>
                <w:rFonts w:ascii="Arial" w:eastAsia="Times New Roman" w:hAnsi="Arial" w:cs="Times New Roman"/>
              </w:rPr>
            </w:pPr>
          </w:p>
          <w:p w14:paraId="611682F8" w14:textId="77777777" w:rsidR="007A22FC" w:rsidRPr="007A22FC" w:rsidRDefault="007A22FC" w:rsidP="007A22FC">
            <w:pPr>
              <w:spacing w:after="0" w:line="240" w:lineRule="auto"/>
              <w:ind w:right="-900"/>
              <w:rPr>
                <w:rFonts w:ascii="Arial" w:eastAsia="Times New Roman" w:hAnsi="Arial" w:cs="Times New Roman"/>
              </w:rPr>
            </w:pPr>
          </w:p>
        </w:tc>
        <w:tc>
          <w:tcPr>
            <w:tcW w:w="1418" w:type="dxa"/>
            <w:shd w:val="clear" w:color="auto" w:fill="auto"/>
          </w:tcPr>
          <w:p w14:paraId="37AB559C"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Date of Birth:</w:t>
            </w:r>
          </w:p>
        </w:tc>
        <w:tc>
          <w:tcPr>
            <w:tcW w:w="1701" w:type="dxa"/>
            <w:shd w:val="clear" w:color="auto" w:fill="auto"/>
          </w:tcPr>
          <w:p w14:paraId="430022A1" w14:textId="77777777" w:rsidR="007A22FC" w:rsidRPr="007A22FC" w:rsidRDefault="007A22FC" w:rsidP="007A22FC">
            <w:pPr>
              <w:spacing w:after="0" w:line="240" w:lineRule="auto"/>
              <w:ind w:right="-900"/>
              <w:rPr>
                <w:rFonts w:ascii="Arial" w:eastAsia="Times New Roman" w:hAnsi="Arial" w:cs="Times New Roman"/>
              </w:rPr>
            </w:pPr>
          </w:p>
        </w:tc>
      </w:tr>
      <w:tr w:rsidR="007A22FC" w:rsidRPr="007A22FC" w14:paraId="4CA67565" w14:textId="77777777" w:rsidTr="003F282F">
        <w:trPr>
          <w:trHeight w:val="516"/>
        </w:trPr>
        <w:tc>
          <w:tcPr>
            <w:tcW w:w="10326" w:type="dxa"/>
            <w:gridSpan w:val="4"/>
            <w:shd w:val="clear" w:color="auto" w:fill="auto"/>
          </w:tcPr>
          <w:p w14:paraId="07182959"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address:</w:t>
            </w:r>
          </w:p>
          <w:p w14:paraId="44F6E06C" w14:textId="77777777" w:rsidR="007A22FC" w:rsidRPr="007A22FC" w:rsidRDefault="007A22FC" w:rsidP="007A22FC">
            <w:pPr>
              <w:spacing w:after="0" w:line="240" w:lineRule="auto"/>
              <w:ind w:right="-900"/>
              <w:rPr>
                <w:rFonts w:ascii="Arial" w:eastAsia="Times New Roman" w:hAnsi="Arial" w:cs="Times New Roman"/>
              </w:rPr>
            </w:pPr>
          </w:p>
          <w:p w14:paraId="4E0C65B3"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Post Code:</w:t>
            </w:r>
          </w:p>
        </w:tc>
      </w:tr>
      <w:tr w:rsidR="007A22FC" w:rsidRPr="007A22FC" w14:paraId="78C107D8" w14:textId="77777777" w:rsidTr="003F282F">
        <w:trPr>
          <w:trHeight w:val="516"/>
        </w:trPr>
        <w:tc>
          <w:tcPr>
            <w:tcW w:w="10326" w:type="dxa"/>
            <w:gridSpan w:val="4"/>
            <w:shd w:val="clear" w:color="auto" w:fill="auto"/>
          </w:tcPr>
          <w:p w14:paraId="28F276B7"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Previous school / Nursery if applicable:</w:t>
            </w:r>
          </w:p>
        </w:tc>
      </w:tr>
    </w:tbl>
    <w:p w14:paraId="2056E09B" w14:textId="77777777" w:rsidR="007A22FC" w:rsidRPr="007A22FC" w:rsidRDefault="007A22FC" w:rsidP="007A22FC">
      <w:pPr>
        <w:spacing w:after="0" w:line="240" w:lineRule="auto"/>
        <w:ind w:left="-720" w:right="-900"/>
        <w:jc w:val="center"/>
        <w:rPr>
          <w:rFonts w:ascii="Arial" w:eastAsia="Times New Roman" w:hAnsi="Arial" w:cs="Times New Roman"/>
          <w:b/>
        </w:rPr>
      </w:pPr>
      <w:r w:rsidRPr="007A22FC">
        <w:rPr>
          <w:rFonts w:ascii="Arial" w:eastAsia="Times New Roman" w:hAnsi="Arial" w:cs="Times New Roman"/>
          <w:b/>
        </w:rPr>
        <w:t>Details of Parents/Guardians</w:t>
      </w:r>
    </w:p>
    <w:p w14:paraId="3FF36CF4" w14:textId="77777777" w:rsidR="007A22FC" w:rsidRPr="007A22FC" w:rsidRDefault="007A22FC" w:rsidP="007A22FC">
      <w:pPr>
        <w:spacing w:after="0" w:line="240" w:lineRule="auto"/>
        <w:ind w:left="-720" w:right="-900"/>
        <w:rPr>
          <w:rFonts w:ascii="Arial" w:eastAsia="Times New Roman" w:hAnsi="Arial" w:cs="Times New Roman"/>
          <w:b/>
        </w:rPr>
      </w:pPr>
      <w:r w:rsidRPr="007A22FC">
        <w:rPr>
          <w:rFonts w:ascii="Arial" w:eastAsia="Times New Roman" w:hAnsi="Arial" w:cs="Times New Roman"/>
          <w:b/>
        </w:rPr>
        <w:t>Parent 1</w:t>
      </w:r>
    </w:p>
    <w:tbl>
      <w:tblPr>
        <w:tblW w:w="104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567"/>
        <w:gridCol w:w="1559"/>
        <w:gridCol w:w="3352"/>
        <w:gridCol w:w="617"/>
        <w:gridCol w:w="567"/>
        <w:gridCol w:w="2551"/>
      </w:tblGrid>
      <w:tr w:rsidR="007A22FC" w:rsidRPr="007A22FC" w14:paraId="3ACBB70F" w14:textId="77777777" w:rsidTr="003F282F">
        <w:tc>
          <w:tcPr>
            <w:tcW w:w="1254" w:type="dxa"/>
            <w:shd w:val="clear" w:color="auto" w:fill="auto"/>
          </w:tcPr>
          <w:p w14:paraId="78A7B3E4" w14:textId="77777777" w:rsidR="007A22FC" w:rsidRPr="007A22FC" w:rsidRDefault="007A22FC" w:rsidP="007A22FC">
            <w:pPr>
              <w:spacing w:after="0" w:line="240" w:lineRule="auto"/>
              <w:ind w:right="-900"/>
              <w:rPr>
                <w:rFonts w:ascii="Arial" w:eastAsia="Times New Roman" w:hAnsi="Arial" w:cs="Times New Roman"/>
              </w:rPr>
            </w:pPr>
            <w:proofErr w:type="gramStart"/>
            <w:r w:rsidRPr="007A22FC">
              <w:rPr>
                <w:rFonts w:ascii="Arial" w:eastAsia="Times New Roman" w:hAnsi="Arial" w:cs="Times New Roman"/>
              </w:rPr>
              <w:t>Full  name</w:t>
            </w:r>
            <w:proofErr w:type="gramEnd"/>
          </w:p>
        </w:tc>
        <w:tc>
          <w:tcPr>
            <w:tcW w:w="5478" w:type="dxa"/>
            <w:gridSpan w:val="3"/>
            <w:shd w:val="clear" w:color="auto" w:fill="auto"/>
          </w:tcPr>
          <w:p w14:paraId="54AD1735" w14:textId="77777777" w:rsidR="007A22FC" w:rsidRPr="007A22FC" w:rsidRDefault="007A22FC" w:rsidP="007A22FC">
            <w:pPr>
              <w:spacing w:after="0" w:line="240" w:lineRule="auto"/>
              <w:ind w:right="-900"/>
              <w:rPr>
                <w:rFonts w:ascii="Arial" w:eastAsia="Times New Roman" w:hAnsi="Arial" w:cs="Times New Roman"/>
              </w:rPr>
            </w:pPr>
          </w:p>
        </w:tc>
        <w:tc>
          <w:tcPr>
            <w:tcW w:w="1184" w:type="dxa"/>
            <w:gridSpan w:val="2"/>
            <w:shd w:val="clear" w:color="auto" w:fill="auto"/>
          </w:tcPr>
          <w:p w14:paraId="0F601CF4"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Priority</w:t>
            </w:r>
            <w:r w:rsidRPr="007A22FC">
              <w:rPr>
                <w:rFonts w:ascii="Arial" w:eastAsia="Times New Roman" w:hAnsi="Arial" w:cs="Times New Roman"/>
                <w:sz w:val="28"/>
                <w:szCs w:val="28"/>
              </w:rPr>
              <w:t xml:space="preserve"> *:</w:t>
            </w:r>
          </w:p>
        </w:tc>
        <w:tc>
          <w:tcPr>
            <w:tcW w:w="2551" w:type="dxa"/>
            <w:shd w:val="clear" w:color="auto" w:fill="auto"/>
          </w:tcPr>
          <w:p w14:paraId="7543882A" w14:textId="77777777" w:rsidR="007A22FC" w:rsidRPr="007A22FC" w:rsidRDefault="007A22FC" w:rsidP="007A22FC">
            <w:pPr>
              <w:spacing w:after="0" w:line="240" w:lineRule="auto"/>
              <w:ind w:right="-900"/>
              <w:rPr>
                <w:rFonts w:ascii="Arial" w:eastAsia="Times New Roman" w:hAnsi="Arial" w:cs="Times New Roman"/>
              </w:rPr>
            </w:pPr>
          </w:p>
        </w:tc>
      </w:tr>
      <w:tr w:rsidR="007A22FC" w:rsidRPr="007A22FC" w14:paraId="110AFDF4" w14:textId="77777777" w:rsidTr="003F282F">
        <w:trPr>
          <w:trHeight w:val="516"/>
        </w:trPr>
        <w:tc>
          <w:tcPr>
            <w:tcW w:w="10467" w:type="dxa"/>
            <w:gridSpan w:val="7"/>
            <w:shd w:val="clear" w:color="auto" w:fill="auto"/>
          </w:tcPr>
          <w:p w14:paraId="343A8168"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address:</w:t>
            </w:r>
          </w:p>
          <w:p w14:paraId="43834D25" w14:textId="77777777" w:rsidR="007A22FC" w:rsidRPr="007A22FC" w:rsidRDefault="007A22FC" w:rsidP="007A22FC">
            <w:pPr>
              <w:spacing w:after="0" w:line="240" w:lineRule="auto"/>
              <w:ind w:right="-900"/>
              <w:rPr>
                <w:rFonts w:ascii="Arial" w:eastAsia="Times New Roman" w:hAnsi="Arial" w:cs="Times New Roman"/>
              </w:rPr>
            </w:pPr>
          </w:p>
          <w:p w14:paraId="1F336088"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Post Code:</w:t>
            </w:r>
          </w:p>
        </w:tc>
      </w:tr>
      <w:tr w:rsidR="007A22FC" w:rsidRPr="007A22FC" w14:paraId="41AE0569" w14:textId="77777777" w:rsidTr="003F282F">
        <w:tc>
          <w:tcPr>
            <w:tcW w:w="1821" w:type="dxa"/>
            <w:gridSpan w:val="2"/>
            <w:tcBorders>
              <w:right w:val="nil"/>
            </w:tcBorders>
            <w:shd w:val="clear" w:color="auto" w:fill="auto"/>
          </w:tcPr>
          <w:p w14:paraId="6DBD241F"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telephone:</w:t>
            </w:r>
          </w:p>
        </w:tc>
        <w:tc>
          <w:tcPr>
            <w:tcW w:w="1559" w:type="dxa"/>
            <w:tcBorders>
              <w:left w:val="nil"/>
            </w:tcBorders>
            <w:shd w:val="clear" w:color="auto" w:fill="auto"/>
          </w:tcPr>
          <w:p w14:paraId="0C1FB918" w14:textId="77777777" w:rsidR="007A22FC" w:rsidRPr="007A22FC" w:rsidRDefault="007A22FC" w:rsidP="007A22FC">
            <w:pPr>
              <w:spacing w:after="0" w:line="240" w:lineRule="auto"/>
              <w:ind w:right="-900"/>
              <w:rPr>
                <w:rFonts w:ascii="Arial" w:eastAsia="Times New Roman" w:hAnsi="Arial" w:cs="Times New Roman"/>
              </w:rPr>
            </w:pPr>
          </w:p>
          <w:p w14:paraId="380C7CB3" w14:textId="77777777" w:rsidR="007A22FC" w:rsidRPr="007A22FC" w:rsidRDefault="007A22FC" w:rsidP="007A22FC">
            <w:pPr>
              <w:spacing w:after="0" w:line="240" w:lineRule="auto"/>
              <w:ind w:right="-900"/>
              <w:rPr>
                <w:rFonts w:ascii="Arial" w:eastAsia="Times New Roman" w:hAnsi="Arial" w:cs="Times New Roman"/>
              </w:rPr>
            </w:pPr>
          </w:p>
        </w:tc>
        <w:tc>
          <w:tcPr>
            <w:tcW w:w="3969" w:type="dxa"/>
            <w:gridSpan w:val="2"/>
            <w:shd w:val="clear" w:color="auto" w:fill="auto"/>
          </w:tcPr>
          <w:p w14:paraId="5218B498"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Mobile:</w:t>
            </w:r>
          </w:p>
        </w:tc>
        <w:tc>
          <w:tcPr>
            <w:tcW w:w="3118" w:type="dxa"/>
            <w:gridSpan w:val="2"/>
            <w:shd w:val="clear" w:color="auto" w:fill="auto"/>
          </w:tcPr>
          <w:p w14:paraId="18D515B2"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Day / Work Telephone:</w:t>
            </w:r>
          </w:p>
        </w:tc>
      </w:tr>
      <w:tr w:rsidR="007A22FC" w:rsidRPr="007A22FC" w14:paraId="79D499E7" w14:textId="77777777" w:rsidTr="003F282F">
        <w:tc>
          <w:tcPr>
            <w:tcW w:w="10467" w:type="dxa"/>
            <w:gridSpan w:val="7"/>
            <w:shd w:val="clear" w:color="auto" w:fill="auto"/>
          </w:tcPr>
          <w:p w14:paraId="4C126C61"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Email Address:</w:t>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Parental responsibility? Yes / No</w:t>
            </w:r>
          </w:p>
        </w:tc>
      </w:tr>
    </w:tbl>
    <w:p w14:paraId="6C213CDC" w14:textId="77777777" w:rsidR="007A22FC" w:rsidRPr="007A22FC" w:rsidRDefault="007A22FC" w:rsidP="007A22FC">
      <w:pPr>
        <w:spacing w:after="0" w:line="240" w:lineRule="auto"/>
        <w:ind w:left="-720" w:right="-900"/>
        <w:rPr>
          <w:rFonts w:ascii="Arial" w:eastAsia="Times New Roman" w:hAnsi="Arial" w:cs="Times New Roman"/>
          <w:b/>
        </w:rPr>
      </w:pPr>
      <w:r w:rsidRPr="007A22FC">
        <w:rPr>
          <w:rFonts w:ascii="Arial" w:eastAsia="Times New Roman" w:hAnsi="Arial" w:cs="Times New Roman"/>
          <w:b/>
        </w:rPr>
        <w:t>Parent 2</w:t>
      </w:r>
    </w:p>
    <w:tbl>
      <w:tblPr>
        <w:tblW w:w="104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567"/>
        <w:gridCol w:w="1559"/>
        <w:gridCol w:w="3352"/>
        <w:gridCol w:w="617"/>
        <w:gridCol w:w="567"/>
        <w:gridCol w:w="2551"/>
      </w:tblGrid>
      <w:tr w:rsidR="007A22FC" w:rsidRPr="007A22FC" w14:paraId="45902E1D" w14:textId="77777777" w:rsidTr="003F282F">
        <w:tc>
          <w:tcPr>
            <w:tcW w:w="1254" w:type="dxa"/>
            <w:shd w:val="clear" w:color="auto" w:fill="auto"/>
          </w:tcPr>
          <w:p w14:paraId="5228AD32" w14:textId="77777777" w:rsidR="007A22FC" w:rsidRPr="007A22FC" w:rsidRDefault="007A22FC" w:rsidP="007A22FC">
            <w:pPr>
              <w:spacing w:after="0" w:line="240" w:lineRule="auto"/>
              <w:ind w:right="-900"/>
              <w:rPr>
                <w:rFonts w:ascii="Arial" w:eastAsia="Times New Roman" w:hAnsi="Arial" w:cs="Times New Roman"/>
              </w:rPr>
            </w:pPr>
            <w:proofErr w:type="gramStart"/>
            <w:r w:rsidRPr="007A22FC">
              <w:rPr>
                <w:rFonts w:ascii="Arial" w:eastAsia="Times New Roman" w:hAnsi="Arial" w:cs="Times New Roman"/>
              </w:rPr>
              <w:t>Full  name</w:t>
            </w:r>
            <w:proofErr w:type="gramEnd"/>
          </w:p>
        </w:tc>
        <w:tc>
          <w:tcPr>
            <w:tcW w:w="5478" w:type="dxa"/>
            <w:gridSpan w:val="3"/>
            <w:shd w:val="clear" w:color="auto" w:fill="auto"/>
          </w:tcPr>
          <w:p w14:paraId="7D8938F1" w14:textId="77777777" w:rsidR="007A22FC" w:rsidRPr="007A22FC" w:rsidRDefault="007A22FC" w:rsidP="007A22FC">
            <w:pPr>
              <w:spacing w:after="0" w:line="240" w:lineRule="auto"/>
              <w:ind w:right="-900"/>
              <w:rPr>
                <w:rFonts w:ascii="Arial" w:eastAsia="Times New Roman" w:hAnsi="Arial" w:cs="Times New Roman"/>
              </w:rPr>
            </w:pPr>
          </w:p>
        </w:tc>
        <w:tc>
          <w:tcPr>
            <w:tcW w:w="1184" w:type="dxa"/>
            <w:gridSpan w:val="2"/>
            <w:shd w:val="clear" w:color="auto" w:fill="auto"/>
          </w:tcPr>
          <w:p w14:paraId="145A7754"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Priority</w:t>
            </w:r>
            <w:r w:rsidRPr="007A22FC">
              <w:rPr>
                <w:rFonts w:ascii="Arial" w:eastAsia="Times New Roman" w:hAnsi="Arial" w:cs="Times New Roman"/>
                <w:sz w:val="28"/>
                <w:szCs w:val="28"/>
              </w:rPr>
              <w:t xml:space="preserve"> *:</w:t>
            </w:r>
          </w:p>
        </w:tc>
        <w:tc>
          <w:tcPr>
            <w:tcW w:w="2551" w:type="dxa"/>
            <w:shd w:val="clear" w:color="auto" w:fill="auto"/>
          </w:tcPr>
          <w:p w14:paraId="6DA09C11" w14:textId="77777777" w:rsidR="007A22FC" w:rsidRPr="007A22FC" w:rsidRDefault="007A22FC" w:rsidP="007A22FC">
            <w:pPr>
              <w:spacing w:after="0" w:line="240" w:lineRule="auto"/>
              <w:ind w:right="-900"/>
              <w:rPr>
                <w:rFonts w:ascii="Arial" w:eastAsia="Times New Roman" w:hAnsi="Arial" w:cs="Times New Roman"/>
              </w:rPr>
            </w:pPr>
          </w:p>
        </w:tc>
      </w:tr>
      <w:tr w:rsidR="007A22FC" w:rsidRPr="007A22FC" w14:paraId="40E6BBBE" w14:textId="77777777" w:rsidTr="003F282F">
        <w:trPr>
          <w:trHeight w:val="516"/>
        </w:trPr>
        <w:tc>
          <w:tcPr>
            <w:tcW w:w="10467" w:type="dxa"/>
            <w:gridSpan w:val="7"/>
            <w:shd w:val="clear" w:color="auto" w:fill="auto"/>
          </w:tcPr>
          <w:p w14:paraId="4745E4C7"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address:</w:t>
            </w:r>
          </w:p>
          <w:p w14:paraId="5F6682C1" w14:textId="77777777" w:rsidR="007A22FC" w:rsidRPr="007A22FC" w:rsidRDefault="007A22FC" w:rsidP="007A22FC">
            <w:pPr>
              <w:spacing w:after="0" w:line="240" w:lineRule="auto"/>
              <w:ind w:right="-900"/>
              <w:rPr>
                <w:rFonts w:ascii="Arial" w:eastAsia="Times New Roman" w:hAnsi="Arial" w:cs="Times New Roman"/>
              </w:rPr>
            </w:pPr>
          </w:p>
          <w:p w14:paraId="7AB3057E"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Post Code:</w:t>
            </w:r>
          </w:p>
        </w:tc>
      </w:tr>
      <w:tr w:rsidR="007A22FC" w:rsidRPr="007A22FC" w14:paraId="5D027F07" w14:textId="77777777" w:rsidTr="003F282F">
        <w:tc>
          <w:tcPr>
            <w:tcW w:w="1821" w:type="dxa"/>
            <w:gridSpan w:val="2"/>
            <w:tcBorders>
              <w:right w:val="nil"/>
            </w:tcBorders>
            <w:shd w:val="clear" w:color="auto" w:fill="auto"/>
          </w:tcPr>
          <w:p w14:paraId="6EBD435C"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telephone:</w:t>
            </w:r>
          </w:p>
        </w:tc>
        <w:tc>
          <w:tcPr>
            <w:tcW w:w="1559" w:type="dxa"/>
            <w:tcBorders>
              <w:left w:val="nil"/>
            </w:tcBorders>
            <w:shd w:val="clear" w:color="auto" w:fill="auto"/>
          </w:tcPr>
          <w:p w14:paraId="6DCE0A5E" w14:textId="77777777" w:rsidR="007A22FC" w:rsidRPr="007A22FC" w:rsidRDefault="007A22FC" w:rsidP="007A22FC">
            <w:pPr>
              <w:spacing w:after="0" w:line="240" w:lineRule="auto"/>
              <w:ind w:right="-900"/>
              <w:rPr>
                <w:rFonts w:ascii="Arial" w:eastAsia="Times New Roman" w:hAnsi="Arial" w:cs="Times New Roman"/>
              </w:rPr>
            </w:pPr>
          </w:p>
          <w:p w14:paraId="1470B25C" w14:textId="77777777" w:rsidR="007A22FC" w:rsidRPr="007A22FC" w:rsidRDefault="007A22FC" w:rsidP="007A22FC">
            <w:pPr>
              <w:spacing w:after="0" w:line="240" w:lineRule="auto"/>
              <w:ind w:right="-900"/>
              <w:rPr>
                <w:rFonts w:ascii="Arial" w:eastAsia="Times New Roman" w:hAnsi="Arial" w:cs="Times New Roman"/>
              </w:rPr>
            </w:pPr>
          </w:p>
        </w:tc>
        <w:tc>
          <w:tcPr>
            <w:tcW w:w="3969" w:type="dxa"/>
            <w:gridSpan w:val="2"/>
            <w:shd w:val="clear" w:color="auto" w:fill="auto"/>
          </w:tcPr>
          <w:p w14:paraId="427730CA"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Mobile:</w:t>
            </w:r>
          </w:p>
        </w:tc>
        <w:tc>
          <w:tcPr>
            <w:tcW w:w="3118" w:type="dxa"/>
            <w:gridSpan w:val="2"/>
            <w:shd w:val="clear" w:color="auto" w:fill="auto"/>
          </w:tcPr>
          <w:p w14:paraId="71978627"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Day / Work Telephone:</w:t>
            </w:r>
          </w:p>
        </w:tc>
      </w:tr>
      <w:tr w:rsidR="007A22FC" w:rsidRPr="007A22FC" w14:paraId="1EF3870D" w14:textId="77777777" w:rsidTr="003F282F">
        <w:tc>
          <w:tcPr>
            <w:tcW w:w="10467" w:type="dxa"/>
            <w:gridSpan w:val="7"/>
            <w:shd w:val="clear" w:color="auto" w:fill="auto"/>
          </w:tcPr>
          <w:p w14:paraId="43D008EF"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Email Address:</w:t>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Parental responsibility? Yes / No</w:t>
            </w:r>
          </w:p>
        </w:tc>
      </w:tr>
    </w:tbl>
    <w:p w14:paraId="7F90C979" w14:textId="77777777" w:rsidR="007A22FC" w:rsidRPr="007A22FC" w:rsidRDefault="007A22FC" w:rsidP="007A22FC">
      <w:pPr>
        <w:spacing w:after="0" w:line="240" w:lineRule="auto"/>
        <w:ind w:left="-851" w:right="-902"/>
        <w:rPr>
          <w:rFonts w:ascii="Arial" w:eastAsia="Times New Roman" w:hAnsi="Arial" w:cs="Times New Roman"/>
          <w:sz w:val="20"/>
          <w:szCs w:val="20"/>
        </w:rPr>
      </w:pPr>
      <w:r w:rsidRPr="007A22FC">
        <w:rPr>
          <w:rFonts w:ascii="Arial" w:eastAsia="Times New Roman" w:hAnsi="Arial" w:cs="Times New Roman"/>
          <w:sz w:val="28"/>
          <w:szCs w:val="28"/>
        </w:rPr>
        <w:t>*</w:t>
      </w:r>
      <w:r w:rsidRPr="007A22FC">
        <w:rPr>
          <w:rFonts w:ascii="Arial" w:eastAsia="Times New Roman" w:hAnsi="Arial" w:cs="Times New Roman"/>
          <w:sz w:val="20"/>
          <w:szCs w:val="20"/>
        </w:rPr>
        <w:t>Note - the priority order someone should be contacted in the case of an emergency in school</w:t>
      </w:r>
      <w:r w:rsidRPr="007A22FC">
        <w:rPr>
          <w:rFonts w:ascii="Arial" w:eastAsia="Times New Roman" w:hAnsi="Arial" w:cs="Times New Roman"/>
          <w:sz w:val="20"/>
          <w:szCs w:val="20"/>
        </w:rPr>
        <w:br/>
        <w:t xml:space="preserve"> (</w:t>
      </w:r>
      <w:proofErr w:type="spellStart"/>
      <w:r w:rsidRPr="007A22FC">
        <w:rPr>
          <w:rFonts w:ascii="Arial" w:eastAsia="Times New Roman" w:hAnsi="Arial" w:cs="Times New Roman"/>
          <w:sz w:val="20"/>
          <w:szCs w:val="20"/>
        </w:rPr>
        <w:t>ie</w:t>
      </w:r>
      <w:proofErr w:type="spellEnd"/>
      <w:r w:rsidRPr="007A22FC">
        <w:rPr>
          <w:rFonts w:ascii="Arial" w:eastAsia="Times New Roman" w:hAnsi="Arial" w:cs="Times New Roman"/>
          <w:sz w:val="20"/>
          <w:szCs w:val="20"/>
        </w:rPr>
        <w:t>: 1</w:t>
      </w:r>
      <w:r w:rsidRPr="007A22FC">
        <w:rPr>
          <w:rFonts w:ascii="Arial" w:eastAsia="Times New Roman" w:hAnsi="Arial" w:cs="Times New Roman"/>
          <w:sz w:val="20"/>
          <w:szCs w:val="20"/>
          <w:vertAlign w:val="superscript"/>
        </w:rPr>
        <w:t>st</w:t>
      </w:r>
      <w:r w:rsidRPr="007A22FC">
        <w:rPr>
          <w:rFonts w:ascii="Arial" w:eastAsia="Times New Roman" w:hAnsi="Arial" w:cs="Times New Roman"/>
          <w:sz w:val="20"/>
          <w:szCs w:val="20"/>
        </w:rPr>
        <w:t>, 2</w:t>
      </w:r>
      <w:r w:rsidRPr="007A22FC">
        <w:rPr>
          <w:rFonts w:ascii="Arial" w:eastAsia="Times New Roman" w:hAnsi="Arial" w:cs="Times New Roman"/>
          <w:sz w:val="20"/>
          <w:szCs w:val="20"/>
          <w:vertAlign w:val="superscript"/>
        </w:rPr>
        <w:t>nd</w:t>
      </w:r>
      <w:r w:rsidRPr="007A22FC">
        <w:rPr>
          <w:rFonts w:ascii="Arial" w:eastAsia="Times New Roman" w:hAnsi="Arial" w:cs="Times New Roman"/>
          <w:sz w:val="20"/>
          <w:szCs w:val="20"/>
        </w:rPr>
        <w:t>, 3</w:t>
      </w:r>
      <w:r w:rsidRPr="007A22FC">
        <w:rPr>
          <w:rFonts w:ascii="Arial" w:eastAsia="Times New Roman" w:hAnsi="Arial" w:cs="Times New Roman"/>
          <w:sz w:val="20"/>
          <w:szCs w:val="20"/>
          <w:vertAlign w:val="superscript"/>
        </w:rPr>
        <w:t>rd</w:t>
      </w:r>
      <w:r w:rsidRPr="007A22FC">
        <w:rPr>
          <w:rFonts w:ascii="Arial" w:eastAsia="Times New Roman" w:hAnsi="Arial" w:cs="Times New Roman"/>
          <w:sz w:val="20"/>
          <w:szCs w:val="20"/>
        </w:rPr>
        <w:t>, 4</w:t>
      </w:r>
      <w:r w:rsidRPr="007A22FC">
        <w:rPr>
          <w:rFonts w:ascii="Arial" w:eastAsia="Times New Roman" w:hAnsi="Arial" w:cs="Times New Roman"/>
          <w:sz w:val="20"/>
          <w:szCs w:val="20"/>
          <w:vertAlign w:val="superscript"/>
        </w:rPr>
        <w:t>th</w:t>
      </w:r>
      <w:r w:rsidRPr="007A22FC">
        <w:rPr>
          <w:rFonts w:ascii="Arial" w:eastAsia="Times New Roman" w:hAnsi="Arial" w:cs="Times New Roman"/>
          <w:sz w:val="20"/>
          <w:szCs w:val="20"/>
        </w:rPr>
        <w:t xml:space="preserve"> etc)</w:t>
      </w:r>
    </w:p>
    <w:p w14:paraId="708E194C" w14:textId="77777777" w:rsidR="007A22FC" w:rsidRPr="007A22FC" w:rsidRDefault="007A22FC" w:rsidP="007A22FC">
      <w:pPr>
        <w:spacing w:after="0" w:line="240" w:lineRule="auto"/>
        <w:ind w:left="-720" w:right="-902"/>
        <w:rPr>
          <w:rFonts w:ascii="Arial" w:eastAsia="Times New Roman" w:hAnsi="Arial" w:cs="Times New Roman"/>
          <w:sz w:val="20"/>
          <w:szCs w:val="20"/>
        </w:rPr>
      </w:pPr>
      <w:r w:rsidRPr="007A22FC">
        <w:rPr>
          <w:rFonts w:ascii="Arial" w:eastAsia="Times New Roman" w:hAnsi="Arial" w:cs="Times New Roman"/>
          <w:sz w:val="20"/>
          <w:szCs w:val="20"/>
        </w:rPr>
        <w:t xml:space="preserve">The school runs a text message service. The Priority #1 contact will receive relevant messages in the event of an emergency or school closure. Please tick the box to confirm you </w:t>
      </w:r>
      <w:r w:rsidRPr="007A22FC">
        <w:rPr>
          <w:rFonts w:ascii="Arial" w:eastAsia="Times New Roman" w:hAnsi="Arial" w:cs="Times New Roman"/>
          <w:b/>
          <w:sz w:val="20"/>
          <w:szCs w:val="20"/>
          <w:u w:val="single"/>
        </w:rPr>
        <w:t>wish to receive SMS</w:t>
      </w:r>
      <w:r w:rsidRPr="007A22FC">
        <w:rPr>
          <w:rFonts w:ascii="Arial" w:eastAsia="Times New Roman" w:hAnsi="Arial" w:cs="Times New Roman"/>
          <w:sz w:val="20"/>
          <w:szCs w:val="20"/>
        </w:rPr>
        <w:t xml:space="preserve"> text messages.  </w:t>
      </w:r>
      <w:r w:rsidRPr="007A22FC">
        <w:rPr>
          <w:rFonts w:ascii="Arial" w:eastAsia="Times New Roman" w:hAnsi="Arial" w:cs="Times New Roman"/>
          <w:sz w:val="24"/>
          <w:szCs w:val="24"/>
        </w:rPr>
        <w:t xml:space="preserve"> </w:t>
      </w:r>
      <w:r w:rsidRPr="007A22FC">
        <w:rPr>
          <w:rFonts w:ascii="Arial" w:eastAsia="Times New Roman" w:hAnsi="Arial" w:cs="Times New Roman"/>
          <w:sz w:val="24"/>
          <w:szCs w:val="24"/>
        </w:rPr>
        <w:sym w:font="Wingdings" w:char="F0A8"/>
      </w:r>
    </w:p>
    <w:p w14:paraId="166D59A5" w14:textId="77777777" w:rsidR="007A22FC" w:rsidRPr="007A22FC" w:rsidRDefault="007A22FC" w:rsidP="007A22FC">
      <w:pPr>
        <w:spacing w:after="0" w:line="240" w:lineRule="auto"/>
        <w:ind w:left="-720" w:right="-900"/>
        <w:rPr>
          <w:rFonts w:ascii="Arial" w:eastAsia="Times New Roman" w:hAnsi="Arial" w:cs="Times New Roman"/>
          <w:b/>
        </w:rPr>
      </w:pPr>
    </w:p>
    <w:p w14:paraId="7C14CB1B" w14:textId="77777777" w:rsidR="007A22FC" w:rsidRPr="007A22FC" w:rsidRDefault="007A22FC" w:rsidP="007A22FC">
      <w:pPr>
        <w:spacing w:after="0" w:line="360" w:lineRule="auto"/>
        <w:ind w:left="-720" w:right="-900"/>
        <w:rPr>
          <w:rFonts w:ascii="Arial" w:eastAsia="Times New Roman" w:hAnsi="Arial" w:cs="Times New Roman"/>
          <w:b/>
        </w:rPr>
      </w:pPr>
      <w:r w:rsidRPr="007A22FC">
        <w:rPr>
          <w:rFonts w:ascii="Arial" w:eastAsia="Times New Roman" w:hAnsi="Arial" w:cs="Times New Roman"/>
          <w:b/>
        </w:rPr>
        <w:t>Emergency contact numbers alternative to parents/guardian</w:t>
      </w:r>
    </w:p>
    <w:p w14:paraId="44C0C58B" w14:textId="77777777" w:rsidR="007A22FC" w:rsidRPr="007A22FC" w:rsidRDefault="007A22FC" w:rsidP="007A22FC">
      <w:pPr>
        <w:spacing w:after="0" w:line="360" w:lineRule="auto"/>
        <w:ind w:left="-720" w:right="-900"/>
        <w:rPr>
          <w:rFonts w:ascii="Arial" w:eastAsia="Times New Roman" w:hAnsi="Arial" w:cs="Times New Roman"/>
          <w:b/>
        </w:rPr>
      </w:pPr>
      <w:r w:rsidRPr="007A22FC">
        <w:rPr>
          <w:rFonts w:ascii="Arial" w:eastAsia="Times New Roman" w:hAnsi="Arial" w:cs="Times New Roman"/>
          <w:b/>
        </w:rPr>
        <w:t xml:space="preserve">Emergency Contact 1 </w:t>
      </w:r>
      <w:r w:rsidRPr="007A22FC">
        <w:rPr>
          <w:rFonts w:ascii="Arial" w:eastAsia="Times New Roman" w:hAnsi="Arial" w:cs="Times New Roman"/>
        </w:rPr>
        <w:t xml:space="preserve">Relationship to </w:t>
      </w:r>
      <w:proofErr w:type="gramStart"/>
      <w:r w:rsidRPr="007A22FC">
        <w:rPr>
          <w:rFonts w:ascii="Arial" w:eastAsia="Times New Roman" w:hAnsi="Arial" w:cs="Times New Roman"/>
        </w:rPr>
        <w:t>child:_</w:t>
      </w:r>
      <w:proofErr w:type="gramEnd"/>
      <w:r w:rsidRPr="007A22FC">
        <w:rPr>
          <w:rFonts w:ascii="Arial" w:eastAsia="Times New Roman" w:hAnsi="Arial" w:cs="Times New Roman"/>
        </w:rPr>
        <w:t>_________________________________</w:t>
      </w:r>
    </w:p>
    <w:tbl>
      <w:tblPr>
        <w:tblW w:w="104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567"/>
        <w:gridCol w:w="1559"/>
        <w:gridCol w:w="3352"/>
        <w:gridCol w:w="617"/>
        <w:gridCol w:w="567"/>
        <w:gridCol w:w="2551"/>
      </w:tblGrid>
      <w:tr w:rsidR="007A22FC" w:rsidRPr="007A22FC" w14:paraId="4010B55A" w14:textId="77777777" w:rsidTr="003F282F">
        <w:tc>
          <w:tcPr>
            <w:tcW w:w="1254" w:type="dxa"/>
            <w:shd w:val="clear" w:color="auto" w:fill="auto"/>
          </w:tcPr>
          <w:p w14:paraId="32672D5A" w14:textId="77777777" w:rsidR="007A22FC" w:rsidRPr="007A22FC" w:rsidRDefault="007A22FC" w:rsidP="007A22FC">
            <w:pPr>
              <w:spacing w:after="0" w:line="240" w:lineRule="auto"/>
              <w:ind w:right="-900"/>
              <w:rPr>
                <w:rFonts w:ascii="Arial" w:eastAsia="Times New Roman" w:hAnsi="Arial" w:cs="Times New Roman"/>
              </w:rPr>
            </w:pPr>
            <w:proofErr w:type="gramStart"/>
            <w:r w:rsidRPr="007A22FC">
              <w:rPr>
                <w:rFonts w:ascii="Arial" w:eastAsia="Times New Roman" w:hAnsi="Arial" w:cs="Times New Roman"/>
              </w:rPr>
              <w:t>Full  name</w:t>
            </w:r>
            <w:proofErr w:type="gramEnd"/>
          </w:p>
        </w:tc>
        <w:tc>
          <w:tcPr>
            <w:tcW w:w="5478" w:type="dxa"/>
            <w:gridSpan w:val="3"/>
            <w:shd w:val="clear" w:color="auto" w:fill="auto"/>
          </w:tcPr>
          <w:p w14:paraId="3B43B6F4" w14:textId="77777777" w:rsidR="007A22FC" w:rsidRPr="007A22FC" w:rsidRDefault="007A22FC" w:rsidP="007A22FC">
            <w:pPr>
              <w:spacing w:after="0" w:line="240" w:lineRule="auto"/>
              <w:ind w:right="-900"/>
              <w:rPr>
                <w:rFonts w:ascii="Arial" w:eastAsia="Times New Roman" w:hAnsi="Arial" w:cs="Times New Roman"/>
              </w:rPr>
            </w:pPr>
          </w:p>
        </w:tc>
        <w:tc>
          <w:tcPr>
            <w:tcW w:w="1184" w:type="dxa"/>
            <w:gridSpan w:val="2"/>
            <w:shd w:val="clear" w:color="auto" w:fill="auto"/>
          </w:tcPr>
          <w:p w14:paraId="2FCE7FA4"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Priority</w:t>
            </w:r>
            <w:r w:rsidRPr="007A22FC">
              <w:rPr>
                <w:rFonts w:ascii="Arial" w:eastAsia="Times New Roman" w:hAnsi="Arial" w:cs="Times New Roman"/>
                <w:sz w:val="28"/>
                <w:szCs w:val="28"/>
              </w:rPr>
              <w:t xml:space="preserve"> *:</w:t>
            </w:r>
          </w:p>
        </w:tc>
        <w:tc>
          <w:tcPr>
            <w:tcW w:w="2551" w:type="dxa"/>
            <w:shd w:val="clear" w:color="auto" w:fill="auto"/>
          </w:tcPr>
          <w:p w14:paraId="2003779E" w14:textId="77777777" w:rsidR="007A22FC" w:rsidRPr="007A22FC" w:rsidRDefault="007A22FC" w:rsidP="007A22FC">
            <w:pPr>
              <w:spacing w:after="0" w:line="240" w:lineRule="auto"/>
              <w:ind w:right="-900"/>
              <w:rPr>
                <w:rFonts w:ascii="Arial" w:eastAsia="Times New Roman" w:hAnsi="Arial" w:cs="Times New Roman"/>
              </w:rPr>
            </w:pPr>
          </w:p>
        </w:tc>
      </w:tr>
      <w:tr w:rsidR="007A22FC" w:rsidRPr="007A22FC" w14:paraId="5638BA08" w14:textId="77777777" w:rsidTr="003F282F">
        <w:trPr>
          <w:trHeight w:val="516"/>
        </w:trPr>
        <w:tc>
          <w:tcPr>
            <w:tcW w:w="10467" w:type="dxa"/>
            <w:gridSpan w:val="7"/>
            <w:shd w:val="clear" w:color="auto" w:fill="auto"/>
          </w:tcPr>
          <w:p w14:paraId="5C0A0613"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address:</w:t>
            </w:r>
          </w:p>
          <w:p w14:paraId="0797F294" w14:textId="77777777" w:rsidR="007A22FC" w:rsidRPr="007A22FC" w:rsidRDefault="007A22FC" w:rsidP="007A22FC">
            <w:pPr>
              <w:spacing w:after="0" w:line="240" w:lineRule="auto"/>
              <w:ind w:right="-900"/>
              <w:rPr>
                <w:rFonts w:ascii="Arial" w:eastAsia="Times New Roman" w:hAnsi="Arial" w:cs="Times New Roman"/>
              </w:rPr>
            </w:pPr>
          </w:p>
          <w:p w14:paraId="6B41CBEA"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Post Code:</w:t>
            </w:r>
          </w:p>
        </w:tc>
      </w:tr>
      <w:tr w:rsidR="007A22FC" w:rsidRPr="007A22FC" w14:paraId="6D0152C7" w14:textId="77777777" w:rsidTr="003F282F">
        <w:tc>
          <w:tcPr>
            <w:tcW w:w="1821" w:type="dxa"/>
            <w:gridSpan w:val="2"/>
            <w:tcBorders>
              <w:right w:val="nil"/>
            </w:tcBorders>
            <w:shd w:val="clear" w:color="auto" w:fill="auto"/>
          </w:tcPr>
          <w:p w14:paraId="59459FA5"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telephone:</w:t>
            </w:r>
          </w:p>
        </w:tc>
        <w:tc>
          <w:tcPr>
            <w:tcW w:w="1559" w:type="dxa"/>
            <w:tcBorders>
              <w:left w:val="nil"/>
            </w:tcBorders>
            <w:shd w:val="clear" w:color="auto" w:fill="auto"/>
          </w:tcPr>
          <w:p w14:paraId="5F0A5581" w14:textId="77777777" w:rsidR="007A22FC" w:rsidRPr="007A22FC" w:rsidRDefault="007A22FC" w:rsidP="007A22FC">
            <w:pPr>
              <w:spacing w:after="0" w:line="240" w:lineRule="auto"/>
              <w:ind w:right="-900"/>
              <w:rPr>
                <w:rFonts w:ascii="Arial" w:eastAsia="Times New Roman" w:hAnsi="Arial" w:cs="Times New Roman"/>
              </w:rPr>
            </w:pPr>
          </w:p>
          <w:p w14:paraId="2A7F2A87" w14:textId="77777777" w:rsidR="007A22FC" w:rsidRPr="007A22FC" w:rsidRDefault="007A22FC" w:rsidP="007A22FC">
            <w:pPr>
              <w:spacing w:after="0" w:line="240" w:lineRule="auto"/>
              <w:ind w:right="-900"/>
              <w:rPr>
                <w:rFonts w:ascii="Arial" w:eastAsia="Times New Roman" w:hAnsi="Arial" w:cs="Times New Roman"/>
              </w:rPr>
            </w:pPr>
          </w:p>
        </w:tc>
        <w:tc>
          <w:tcPr>
            <w:tcW w:w="3969" w:type="dxa"/>
            <w:gridSpan w:val="2"/>
            <w:shd w:val="clear" w:color="auto" w:fill="auto"/>
          </w:tcPr>
          <w:p w14:paraId="6B8F4FC3"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Mobile:</w:t>
            </w:r>
          </w:p>
        </w:tc>
        <w:tc>
          <w:tcPr>
            <w:tcW w:w="3118" w:type="dxa"/>
            <w:gridSpan w:val="2"/>
            <w:shd w:val="clear" w:color="auto" w:fill="auto"/>
          </w:tcPr>
          <w:p w14:paraId="73F3DA0E"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Day / Work Telephone:</w:t>
            </w:r>
          </w:p>
        </w:tc>
      </w:tr>
    </w:tbl>
    <w:p w14:paraId="66D19AB2" w14:textId="77777777" w:rsidR="007A22FC" w:rsidRPr="007A22FC" w:rsidRDefault="007A22FC" w:rsidP="007A22FC">
      <w:pPr>
        <w:spacing w:after="0" w:line="360" w:lineRule="auto"/>
        <w:ind w:left="-720" w:right="-900"/>
        <w:rPr>
          <w:rFonts w:ascii="Arial" w:eastAsia="Times New Roman" w:hAnsi="Arial" w:cs="Times New Roman"/>
          <w:b/>
        </w:rPr>
      </w:pPr>
    </w:p>
    <w:p w14:paraId="122888FE" w14:textId="77777777" w:rsidR="007A22FC" w:rsidRPr="007A22FC" w:rsidRDefault="007A22FC" w:rsidP="007A22FC">
      <w:pPr>
        <w:spacing w:after="0" w:line="360" w:lineRule="auto"/>
        <w:ind w:left="-720" w:right="-900"/>
        <w:rPr>
          <w:rFonts w:ascii="Arial" w:eastAsia="Times New Roman" w:hAnsi="Arial" w:cs="Times New Roman"/>
          <w:b/>
        </w:rPr>
      </w:pPr>
      <w:r w:rsidRPr="007A22FC">
        <w:rPr>
          <w:rFonts w:ascii="Arial" w:eastAsia="Times New Roman" w:hAnsi="Arial" w:cs="Times New Roman"/>
          <w:b/>
        </w:rPr>
        <w:t xml:space="preserve">Emergency Contact 2 </w:t>
      </w:r>
      <w:r w:rsidRPr="007A22FC">
        <w:rPr>
          <w:rFonts w:ascii="Arial" w:eastAsia="Times New Roman" w:hAnsi="Arial" w:cs="Times New Roman"/>
        </w:rPr>
        <w:t xml:space="preserve">Relationship to </w:t>
      </w:r>
      <w:proofErr w:type="gramStart"/>
      <w:r w:rsidRPr="007A22FC">
        <w:rPr>
          <w:rFonts w:ascii="Arial" w:eastAsia="Times New Roman" w:hAnsi="Arial" w:cs="Times New Roman"/>
        </w:rPr>
        <w:t>child:_</w:t>
      </w:r>
      <w:proofErr w:type="gramEnd"/>
      <w:r w:rsidRPr="007A22FC">
        <w:rPr>
          <w:rFonts w:ascii="Arial" w:eastAsia="Times New Roman" w:hAnsi="Arial" w:cs="Times New Roman"/>
        </w:rPr>
        <w:t>_________________________________</w:t>
      </w:r>
    </w:p>
    <w:tbl>
      <w:tblPr>
        <w:tblW w:w="104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567"/>
        <w:gridCol w:w="1559"/>
        <w:gridCol w:w="3352"/>
        <w:gridCol w:w="617"/>
        <w:gridCol w:w="567"/>
        <w:gridCol w:w="2551"/>
      </w:tblGrid>
      <w:tr w:rsidR="007A22FC" w:rsidRPr="007A22FC" w14:paraId="45E1BFDA" w14:textId="77777777" w:rsidTr="003F282F">
        <w:tc>
          <w:tcPr>
            <w:tcW w:w="1254" w:type="dxa"/>
            <w:shd w:val="clear" w:color="auto" w:fill="auto"/>
          </w:tcPr>
          <w:p w14:paraId="381C2216" w14:textId="77777777" w:rsidR="007A22FC" w:rsidRPr="007A22FC" w:rsidRDefault="007A22FC" w:rsidP="007A22FC">
            <w:pPr>
              <w:spacing w:after="0" w:line="240" w:lineRule="auto"/>
              <w:ind w:right="-900"/>
              <w:rPr>
                <w:rFonts w:ascii="Arial" w:eastAsia="Times New Roman" w:hAnsi="Arial" w:cs="Times New Roman"/>
              </w:rPr>
            </w:pPr>
            <w:proofErr w:type="gramStart"/>
            <w:r w:rsidRPr="007A22FC">
              <w:rPr>
                <w:rFonts w:ascii="Arial" w:eastAsia="Times New Roman" w:hAnsi="Arial" w:cs="Times New Roman"/>
              </w:rPr>
              <w:t>Full  name</w:t>
            </w:r>
            <w:proofErr w:type="gramEnd"/>
          </w:p>
        </w:tc>
        <w:tc>
          <w:tcPr>
            <w:tcW w:w="5478" w:type="dxa"/>
            <w:gridSpan w:val="3"/>
            <w:shd w:val="clear" w:color="auto" w:fill="auto"/>
          </w:tcPr>
          <w:p w14:paraId="2A54671B" w14:textId="77777777" w:rsidR="007A22FC" w:rsidRPr="007A22FC" w:rsidRDefault="007A22FC" w:rsidP="007A22FC">
            <w:pPr>
              <w:spacing w:after="0" w:line="240" w:lineRule="auto"/>
              <w:ind w:right="-900"/>
              <w:rPr>
                <w:rFonts w:ascii="Arial" w:eastAsia="Times New Roman" w:hAnsi="Arial" w:cs="Times New Roman"/>
              </w:rPr>
            </w:pPr>
          </w:p>
        </w:tc>
        <w:tc>
          <w:tcPr>
            <w:tcW w:w="1184" w:type="dxa"/>
            <w:gridSpan w:val="2"/>
            <w:shd w:val="clear" w:color="auto" w:fill="auto"/>
          </w:tcPr>
          <w:p w14:paraId="03044ABB"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Priority</w:t>
            </w:r>
            <w:r w:rsidRPr="007A22FC">
              <w:rPr>
                <w:rFonts w:ascii="Arial" w:eastAsia="Times New Roman" w:hAnsi="Arial" w:cs="Times New Roman"/>
                <w:sz w:val="28"/>
                <w:szCs w:val="28"/>
              </w:rPr>
              <w:t xml:space="preserve"> *:</w:t>
            </w:r>
          </w:p>
        </w:tc>
        <w:tc>
          <w:tcPr>
            <w:tcW w:w="2551" w:type="dxa"/>
            <w:shd w:val="clear" w:color="auto" w:fill="auto"/>
          </w:tcPr>
          <w:p w14:paraId="56B3AC31" w14:textId="77777777" w:rsidR="007A22FC" w:rsidRPr="007A22FC" w:rsidRDefault="007A22FC" w:rsidP="007A22FC">
            <w:pPr>
              <w:spacing w:after="0" w:line="240" w:lineRule="auto"/>
              <w:ind w:right="-900"/>
              <w:rPr>
                <w:rFonts w:ascii="Arial" w:eastAsia="Times New Roman" w:hAnsi="Arial" w:cs="Times New Roman"/>
              </w:rPr>
            </w:pPr>
          </w:p>
        </w:tc>
      </w:tr>
      <w:tr w:rsidR="007A22FC" w:rsidRPr="007A22FC" w14:paraId="2020B5F8" w14:textId="77777777" w:rsidTr="003F282F">
        <w:trPr>
          <w:trHeight w:val="516"/>
        </w:trPr>
        <w:tc>
          <w:tcPr>
            <w:tcW w:w="10467" w:type="dxa"/>
            <w:gridSpan w:val="7"/>
            <w:shd w:val="clear" w:color="auto" w:fill="auto"/>
          </w:tcPr>
          <w:p w14:paraId="0089D5D5"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address:</w:t>
            </w:r>
          </w:p>
          <w:p w14:paraId="42DCF25E" w14:textId="77777777" w:rsidR="007A22FC" w:rsidRPr="007A22FC" w:rsidRDefault="007A22FC" w:rsidP="007A22FC">
            <w:pPr>
              <w:spacing w:after="0" w:line="240" w:lineRule="auto"/>
              <w:ind w:right="-900"/>
              <w:rPr>
                <w:rFonts w:ascii="Arial" w:eastAsia="Times New Roman" w:hAnsi="Arial" w:cs="Times New Roman"/>
              </w:rPr>
            </w:pPr>
          </w:p>
          <w:p w14:paraId="314ADD83"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Post Code:</w:t>
            </w:r>
          </w:p>
        </w:tc>
      </w:tr>
      <w:tr w:rsidR="007A22FC" w:rsidRPr="007A22FC" w14:paraId="5920B92D" w14:textId="77777777" w:rsidTr="003F282F">
        <w:tc>
          <w:tcPr>
            <w:tcW w:w="1821" w:type="dxa"/>
            <w:gridSpan w:val="2"/>
            <w:tcBorders>
              <w:right w:val="nil"/>
            </w:tcBorders>
            <w:shd w:val="clear" w:color="auto" w:fill="auto"/>
          </w:tcPr>
          <w:p w14:paraId="21F1BA98"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telephone:</w:t>
            </w:r>
          </w:p>
        </w:tc>
        <w:tc>
          <w:tcPr>
            <w:tcW w:w="1559" w:type="dxa"/>
            <w:tcBorders>
              <w:left w:val="nil"/>
            </w:tcBorders>
            <w:shd w:val="clear" w:color="auto" w:fill="auto"/>
          </w:tcPr>
          <w:p w14:paraId="51902858" w14:textId="77777777" w:rsidR="007A22FC" w:rsidRPr="007A22FC" w:rsidRDefault="007A22FC" w:rsidP="007A22FC">
            <w:pPr>
              <w:spacing w:after="0" w:line="240" w:lineRule="auto"/>
              <w:ind w:right="-900"/>
              <w:rPr>
                <w:rFonts w:ascii="Arial" w:eastAsia="Times New Roman" w:hAnsi="Arial" w:cs="Times New Roman"/>
              </w:rPr>
            </w:pPr>
          </w:p>
          <w:p w14:paraId="22688A9E" w14:textId="77777777" w:rsidR="007A22FC" w:rsidRPr="007A22FC" w:rsidRDefault="007A22FC" w:rsidP="007A22FC">
            <w:pPr>
              <w:spacing w:after="0" w:line="240" w:lineRule="auto"/>
              <w:ind w:right="-900"/>
              <w:rPr>
                <w:rFonts w:ascii="Arial" w:eastAsia="Times New Roman" w:hAnsi="Arial" w:cs="Times New Roman"/>
              </w:rPr>
            </w:pPr>
          </w:p>
        </w:tc>
        <w:tc>
          <w:tcPr>
            <w:tcW w:w="3969" w:type="dxa"/>
            <w:gridSpan w:val="2"/>
            <w:shd w:val="clear" w:color="auto" w:fill="auto"/>
          </w:tcPr>
          <w:p w14:paraId="1F9A904A"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Mobile:</w:t>
            </w:r>
          </w:p>
        </w:tc>
        <w:tc>
          <w:tcPr>
            <w:tcW w:w="3118" w:type="dxa"/>
            <w:gridSpan w:val="2"/>
            <w:shd w:val="clear" w:color="auto" w:fill="auto"/>
          </w:tcPr>
          <w:p w14:paraId="079E25E7"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Day / Work Telephone:</w:t>
            </w:r>
          </w:p>
        </w:tc>
      </w:tr>
    </w:tbl>
    <w:p w14:paraId="576CDE45" w14:textId="77777777" w:rsidR="007A22FC" w:rsidRPr="007A22FC" w:rsidRDefault="007A22FC" w:rsidP="007A22FC">
      <w:pPr>
        <w:spacing w:after="0" w:line="360" w:lineRule="auto"/>
        <w:ind w:left="-720" w:right="-900"/>
        <w:rPr>
          <w:rFonts w:ascii="Arial" w:eastAsia="Times New Roman" w:hAnsi="Arial" w:cs="Times New Roman"/>
          <w:b/>
        </w:rPr>
      </w:pPr>
    </w:p>
    <w:p w14:paraId="0697DEA0" w14:textId="77777777" w:rsidR="007A22FC" w:rsidRPr="007A22FC" w:rsidRDefault="007A22FC" w:rsidP="007A22FC">
      <w:pPr>
        <w:spacing w:after="0" w:line="360" w:lineRule="auto"/>
        <w:ind w:left="-720" w:right="-900"/>
        <w:rPr>
          <w:rFonts w:ascii="Arial" w:eastAsia="Times New Roman" w:hAnsi="Arial" w:cs="Times New Roman"/>
          <w:b/>
        </w:rPr>
      </w:pPr>
      <w:r w:rsidRPr="007A22FC">
        <w:rPr>
          <w:rFonts w:ascii="Arial" w:eastAsia="Times New Roman" w:hAnsi="Arial" w:cs="Times New Roman"/>
          <w:b/>
        </w:rPr>
        <w:lastRenderedPageBreak/>
        <w:t xml:space="preserve">Emergency Contact 3 </w:t>
      </w:r>
      <w:r w:rsidRPr="007A22FC">
        <w:rPr>
          <w:rFonts w:ascii="Arial" w:eastAsia="Times New Roman" w:hAnsi="Arial" w:cs="Times New Roman"/>
        </w:rPr>
        <w:t xml:space="preserve">Relationship to </w:t>
      </w:r>
      <w:proofErr w:type="gramStart"/>
      <w:r w:rsidRPr="007A22FC">
        <w:rPr>
          <w:rFonts w:ascii="Arial" w:eastAsia="Times New Roman" w:hAnsi="Arial" w:cs="Times New Roman"/>
        </w:rPr>
        <w:t>child:_</w:t>
      </w:r>
      <w:proofErr w:type="gramEnd"/>
      <w:r w:rsidRPr="007A22FC">
        <w:rPr>
          <w:rFonts w:ascii="Arial" w:eastAsia="Times New Roman" w:hAnsi="Arial" w:cs="Times New Roman"/>
        </w:rPr>
        <w:t>_________________________________</w:t>
      </w:r>
    </w:p>
    <w:tbl>
      <w:tblPr>
        <w:tblW w:w="104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567"/>
        <w:gridCol w:w="1559"/>
        <w:gridCol w:w="3352"/>
        <w:gridCol w:w="617"/>
        <w:gridCol w:w="567"/>
        <w:gridCol w:w="2551"/>
      </w:tblGrid>
      <w:tr w:rsidR="007A22FC" w:rsidRPr="007A22FC" w14:paraId="1495354D" w14:textId="77777777" w:rsidTr="003F282F">
        <w:tc>
          <w:tcPr>
            <w:tcW w:w="1254" w:type="dxa"/>
            <w:shd w:val="clear" w:color="auto" w:fill="auto"/>
          </w:tcPr>
          <w:p w14:paraId="0B4466A3" w14:textId="77777777" w:rsidR="007A22FC" w:rsidRPr="007A22FC" w:rsidRDefault="007A22FC" w:rsidP="007A22FC">
            <w:pPr>
              <w:spacing w:after="0" w:line="240" w:lineRule="auto"/>
              <w:ind w:right="-900"/>
              <w:rPr>
                <w:rFonts w:ascii="Arial" w:eastAsia="Times New Roman" w:hAnsi="Arial" w:cs="Times New Roman"/>
              </w:rPr>
            </w:pPr>
            <w:proofErr w:type="gramStart"/>
            <w:r w:rsidRPr="007A22FC">
              <w:rPr>
                <w:rFonts w:ascii="Arial" w:eastAsia="Times New Roman" w:hAnsi="Arial" w:cs="Times New Roman"/>
              </w:rPr>
              <w:t>Full  name</w:t>
            </w:r>
            <w:proofErr w:type="gramEnd"/>
          </w:p>
        </w:tc>
        <w:tc>
          <w:tcPr>
            <w:tcW w:w="5478" w:type="dxa"/>
            <w:gridSpan w:val="3"/>
            <w:shd w:val="clear" w:color="auto" w:fill="auto"/>
          </w:tcPr>
          <w:p w14:paraId="5A222BC4" w14:textId="77777777" w:rsidR="007A22FC" w:rsidRPr="007A22FC" w:rsidRDefault="007A22FC" w:rsidP="007A22FC">
            <w:pPr>
              <w:spacing w:after="0" w:line="240" w:lineRule="auto"/>
              <w:ind w:right="-900"/>
              <w:rPr>
                <w:rFonts w:ascii="Arial" w:eastAsia="Times New Roman" w:hAnsi="Arial" w:cs="Times New Roman"/>
              </w:rPr>
            </w:pPr>
          </w:p>
        </w:tc>
        <w:tc>
          <w:tcPr>
            <w:tcW w:w="1184" w:type="dxa"/>
            <w:gridSpan w:val="2"/>
            <w:shd w:val="clear" w:color="auto" w:fill="auto"/>
          </w:tcPr>
          <w:p w14:paraId="6BF5F304"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Priority</w:t>
            </w:r>
            <w:r w:rsidRPr="007A22FC">
              <w:rPr>
                <w:rFonts w:ascii="Arial" w:eastAsia="Times New Roman" w:hAnsi="Arial" w:cs="Times New Roman"/>
                <w:sz w:val="28"/>
                <w:szCs w:val="28"/>
              </w:rPr>
              <w:t xml:space="preserve"> *:</w:t>
            </w:r>
          </w:p>
        </w:tc>
        <w:tc>
          <w:tcPr>
            <w:tcW w:w="2551" w:type="dxa"/>
            <w:shd w:val="clear" w:color="auto" w:fill="auto"/>
          </w:tcPr>
          <w:p w14:paraId="5578C11C" w14:textId="77777777" w:rsidR="007A22FC" w:rsidRPr="007A22FC" w:rsidRDefault="007A22FC" w:rsidP="007A22FC">
            <w:pPr>
              <w:spacing w:after="0" w:line="240" w:lineRule="auto"/>
              <w:ind w:right="-900"/>
              <w:rPr>
                <w:rFonts w:ascii="Arial" w:eastAsia="Times New Roman" w:hAnsi="Arial" w:cs="Times New Roman"/>
              </w:rPr>
            </w:pPr>
          </w:p>
        </w:tc>
      </w:tr>
      <w:tr w:rsidR="007A22FC" w:rsidRPr="007A22FC" w14:paraId="1A84F7AA" w14:textId="77777777" w:rsidTr="003F282F">
        <w:trPr>
          <w:trHeight w:val="516"/>
        </w:trPr>
        <w:tc>
          <w:tcPr>
            <w:tcW w:w="10467" w:type="dxa"/>
            <w:gridSpan w:val="7"/>
            <w:shd w:val="clear" w:color="auto" w:fill="auto"/>
          </w:tcPr>
          <w:p w14:paraId="3B2A948E"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address:</w:t>
            </w:r>
          </w:p>
          <w:p w14:paraId="6B91CD4C" w14:textId="77777777" w:rsidR="007A22FC" w:rsidRPr="007A22FC" w:rsidRDefault="007A22FC" w:rsidP="007A22FC">
            <w:pPr>
              <w:spacing w:after="0" w:line="240" w:lineRule="auto"/>
              <w:ind w:right="-900"/>
              <w:rPr>
                <w:rFonts w:ascii="Arial" w:eastAsia="Times New Roman" w:hAnsi="Arial" w:cs="Times New Roman"/>
              </w:rPr>
            </w:pPr>
          </w:p>
          <w:p w14:paraId="537DC1E9"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Post Code:</w:t>
            </w:r>
          </w:p>
        </w:tc>
      </w:tr>
      <w:tr w:rsidR="007A22FC" w:rsidRPr="007A22FC" w14:paraId="70FEB52A" w14:textId="77777777" w:rsidTr="003F282F">
        <w:tc>
          <w:tcPr>
            <w:tcW w:w="1821" w:type="dxa"/>
            <w:gridSpan w:val="2"/>
            <w:tcBorders>
              <w:right w:val="nil"/>
            </w:tcBorders>
            <w:shd w:val="clear" w:color="auto" w:fill="auto"/>
          </w:tcPr>
          <w:p w14:paraId="7A1DFD6F"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Home telephone:</w:t>
            </w:r>
          </w:p>
        </w:tc>
        <w:tc>
          <w:tcPr>
            <w:tcW w:w="1559" w:type="dxa"/>
            <w:tcBorders>
              <w:left w:val="nil"/>
            </w:tcBorders>
            <w:shd w:val="clear" w:color="auto" w:fill="auto"/>
          </w:tcPr>
          <w:p w14:paraId="6B9092DE" w14:textId="77777777" w:rsidR="007A22FC" w:rsidRPr="007A22FC" w:rsidRDefault="007A22FC" w:rsidP="007A22FC">
            <w:pPr>
              <w:spacing w:after="0" w:line="240" w:lineRule="auto"/>
              <w:ind w:right="-900"/>
              <w:rPr>
                <w:rFonts w:ascii="Arial" w:eastAsia="Times New Roman" w:hAnsi="Arial" w:cs="Times New Roman"/>
              </w:rPr>
            </w:pPr>
          </w:p>
          <w:p w14:paraId="245F3F1E" w14:textId="77777777" w:rsidR="007A22FC" w:rsidRPr="007A22FC" w:rsidRDefault="007A22FC" w:rsidP="007A22FC">
            <w:pPr>
              <w:spacing w:after="0" w:line="240" w:lineRule="auto"/>
              <w:ind w:right="-900"/>
              <w:rPr>
                <w:rFonts w:ascii="Arial" w:eastAsia="Times New Roman" w:hAnsi="Arial" w:cs="Times New Roman"/>
              </w:rPr>
            </w:pPr>
          </w:p>
        </w:tc>
        <w:tc>
          <w:tcPr>
            <w:tcW w:w="3969" w:type="dxa"/>
            <w:gridSpan w:val="2"/>
            <w:shd w:val="clear" w:color="auto" w:fill="auto"/>
          </w:tcPr>
          <w:p w14:paraId="75052E19"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Mobile:</w:t>
            </w:r>
          </w:p>
        </w:tc>
        <w:tc>
          <w:tcPr>
            <w:tcW w:w="3118" w:type="dxa"/>
            <w:gridSpan w:val="2"/>
            <w:shd w:val="clear" w:color="auto" w:fill="auto"/>
          </w:tcPr>
          <w:p w14:paraId="62C66ADE" w14:textId="77777777" w:rsidR="007A22FC" w:rsidRPr="007A22FC" w:rsidRDefault="007A22FC" w:rsidP="007A22FC">
            <w:pPr>
              <w:spacing w:after="0" w:line="240" w:lineRule="auto"/>
              <w:ind w:right="-900"/>
              <w:rPr>
                <w:rFonts w:ascii="Arial" w:eastAsia="Times New Roman" w:hAnsi="Arial" w:cs="Times New Roman"/>
              </w:rPr>
            </w:pPr>
            <w:r w:rsidRPr="007A22FC">
              <w:rPr>
                <w:rFonts w:ascii="Arial" w:eastAsia="Times New Roman" w:hAnsi="Arial" w:cs="Times New Roman"/>
              </w:rPr>
              <w:t>Day / Work Telephone:</w:t>
            </w:r>
          </w:p>
        </w:tc>
      </w:tr>
    </w:tbl>
    <w:p w14:paraId="76790963" w14:textId="77777777" w:rsidR="007A22FC" w:rsidRPr="007A22FC" w:rsidRDefault="007A22FC" w:rsidP="007A22FC">
      <w:pPr>
        <w:spacing w:after="0" w:line="360" w:lineRule="auto"/>
        <w:ind w:left="-720" w:right="-900"/>
        <w:rPr>
          <w:rFonts w:ascii="Arial" w:eastAsia="Times New Roman" w:hAnsi="Arial" w:cs="Times New Roman"/>
          <w:b/>
        </w:rPr>
      </w:pPr>
    </w:p>
    <w:p w14:paraId="1C6A01FE" w14:textId="77777777" w:rsidR="007A22FC" w:rsidRPr="007A22FC" w:rsidRDefault="007A22FC" w:rsidP="007A22FC">
      <w:pPr>
        <w:spacing w:after="0" w:line="360" w:lineRule="auto"/>
        <w:ind w:left="-720" w:right="-900"/>
        <w:rPr>
          <w:rFonts w:ascii="Arial" w:eastAsia="Times New Roman" w:hAnsi="Arial" w:cs="Times New Roman"/>
          <w:b/>
        </w:rPr>
      </w:pPr>
    </w:p>
    <w:p w14:paraId="29DB3DD3" w14:textId="77777777" w:rsidR="007A22FC" w:rsidRPr="007A22FC" w:rsidRDefault="007A22FC" w:rsidP="007A22FC">
      <w:pPr>
        <w:spacing w:after="0" w:line="360" w:lineRule="auto"/>
        <w:ind w:left="-720" w:right="-900"/>
        <w:rPr>
          <w:rFonts w:ascii="Arial" w:eastAsia="Times New Roman" w:hAnsi="Arial" w:cs="Times New Roman"/>
          <w:b/>
        </w:rPr>
      </w:pPr>
      <w:r w:rsidRPr="007A22FC">
        <w:rPr>
          <w:rFonts w:ascii="Arial" w:eastAsia="Times New Roman" w:hAnsi="Arial" w:cs="Times New Roman"/>
          <w:b/>
          <w:noProof/>
          <w:lang w:eastAsia="en-GB"/>
        </w:rPr>
        <mc:AlternateContent>
          <mc:Choice Requires="wps">
            <w:drawing>
              <wp:anchor distT="0" distB="0" distL="114300" distR="114300" simplePos="0" relativeHeight="251670528" behindDoc="0" locked="0" layoutInCell="1" allowOverlap="1" wp14:anchorId="6ED88C13" wp14:editId="0482AC6B">
                <wp:simplePos x="0" y="0"/>
                <wp:positionH relativeFrom="column">
                  <wp:posOffset>5530215</wp:posOffset>
                </wp:positionH>
                <wp:positionV relativeFrom="paragraph">
                  <wp:posOffset>181610</wp:posOffset>
                </wp:positionV>
                <wp:extent cx="447675" cy="266700"/>
                <wp:effectExtent l="9525" t="13970" r="9525" b="508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0E5DD" id="Rounded Rectangle 31" o:spid="_x0000_s1026" style="position:absolute;margin-left:435.45pt;margin-top:14.3pt;width:3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"/>
            </w:pict>
          </mc:Fallback>
        </mc:AlternateContent>
      </w:r>
      <w:r w:rsidRPr="007A22FC">
        <w:rPr>
          <w:rFonts w:ascii="Arial" w:eastAsia="Times New Roman" w:hAnsi="Arial" w:cs="Times New Roman"/>
          <w:b/>
          <w:noProof/>
          <w:lang w:eastAsia="en-GB"/>
        </w:rPr>
        <mc:AlternateContent>
          <mc:Choice Requires="wps">
            <w:drawing>
              <wp:anchor distT="0" distB="0" distL="114300" distR="114300" simplePos="0" relativeHeight="251669504" behindDoc="0" locked="0" layoutInCell="1" allowOverlap="1" wp14:anchorId="241D447D" wp14:editId="11D92B0E">
                <wp:simplePos x="0" y="0"/>
                <wp:positionH relativeFrom="column">
                  <wp:posOffset>2834640</wp:posOffset>
                </wp:positionH>
                <wp:positionV relativeFrom="paragraph">
                  <wp:posOffset>181610</wp:posOffset>
                </wp:positionV>
                <wp:extent cx="447675" cy="266700"/>
                <wp:effectExtent l="9525" t="13970" r="9525" b="508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714FBE" id="Rounded Rectangle 30" o:spid="_x0000_s1026" style="position:absolute;margin-left:223.2pt;margin-top:14.3pt;width:3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"/>
            </w:pict>
          </mc:Fallback>
        </mc:AlternateContent>
      </w:r>
      <w:r w:rsidRPr="007A22FC">
        <w:rPr>
          <w:rFonts w:ascii="Arial" w:eastAsia="Times New Roman" w:hAnsi="Arial" w:cs="Times New Roman"/>
          <w:b/>
          <w:noProof/>
          <w:lang w:eastAsia="en-GB"/>
        </w:rPr>
        <mc:AlternateContent>
          <mc:Choice Requires="wps">
            <w:drawing>
              <wp:anchor distT="0" distB="0" distL="114300" distR="114300" simplePos="0" relativeHeight="251668480" behindDoc="0" locked="0" layoutInCell="1" allowOverlap="1" wp14:anchorId="5355820A" wp14:editId="126A9E31">
                <wp:simplePos x="0" y="0"/>
                <wp:positionH relativeFrom="column">
                  <wp:posOffset>272415</wp:posOffset>
                </wp:positionH>
                <wp:positionV relativeFrom="paragraph">
                  <wp:posOffset>181610</wp:posOffset>
                </wp:positionV>
                <wp:extent cx="447675" cy="266700"/>
                <wp:effectExtent l="9525" t="13970" r="9525" b="508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3EEE4" id="Rounded Rectangle 29" o:spid="_x0000_s1026" style="position:absolute;margin-left:21.45pt;margin-top:14.3pt;width:35.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"/>
            </w:pict>
          </mc:Fallback>
        </mc:AlternateContent>
      </w:r>
      <w:r w:rsidRPr="007A22FC">
        <w:rPr>
          <w:rFonts w:ascii="Arial" w:eastAsia="Times New Roman" w:hAnsi="Arial" w:cs="Times New Roman"/>
          <w:b/>
          <w:noProof/>
          <w:lang w:eastAsia="en-GB"/>
        </w:rPr>
        <w:t xml:space="preserve">Do any of the following apply? Please attach a copy of </w:t>
      </w:r>
      <w:r w:rsidRPr="007A22FC">
        <w:rPr>
          <w:rFonts w:ascii="Arial" w:eastAsia="Times New Roman" w:hAnsi="Arial" w:cs="Times New Roman"/>
          <w:b/>
        </w:rPr>
        <w:t>legal document(s) if applicable</w:t>
      </w:r>
    </w:p>
    <w:p w14:paraId="5ADF853E" w14:textId="77777777" w:rsidR="007A22FC" w:rsidRPr="007A22FC" w:rsidRDefault="007A22FC" w:rsidP="007A22FC">
      <w:pPr>
        <w:spacing w:after="0" w:line="360" w:lineRule="auto"/>
        <w:ind w:left="-720" w:right="-900"/>
        <w:rPr>
          <w:rFonts w:ascii="Arial" w:eastAsia="Times New Roman" w:hAnsi="Arial" w:cs="Times New Roman"/>
        </w:rPr>
      </w:pPr>
      <w:r w:rsidRPr="007A22FC">
        <w:rPr>
          <w:rFonts w:ascii="Arial" w:eastAsia="Times New Roman" w:hAnsi="Arial" w:cs="Times New Roman"/>
          <w:noProof/>
          <w:lang w:eastAsia="en-GB"/>
        </w:rPr>
        <mc:AlternateContent>
          <mc:Choice Requires="wps">
            <w:drawing>
              <wp:anchor distT="0" distB="0" distL="114300" distR="114300" simplePos="0" relativeHeight="251671552" behindDoc="0" locked="0" layoutInCell="1" allowOverlap="1" wp14:anchorId="1F436823" wp14:editId="77FED23D">
                <wp:simplePos x="0" y="0"/>
                <wp:positionH relativeFrom="column">
                  <wp:posOffset>1034415</wp:posOffset>
                </wp:positionH>
                <wp:positionV relativeFrom="paragraph">
                  <wp:posOffset>207010</wp:posOffset>
                </wp:positionV>
                <wp:extent cx="447675" cy="266700"/>
                <wp:effectExtent l="9525" t="13335" r="9525" b="571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439EC" id="Rounded Rectangle 28" o:spid="_x0000_s1026" style="position:absolute;margin-left:81.45pt;margin-top:16.3pt;width:35.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"/>
            </w:pict>
          </mc:Fallback>
        </mc:AlternateContent>
      </w:r>
      <w:r w:rsidRPr="007A22FC">
        <w:rPr>
          <w:rFonts w:ascii="Arial" w:eastAsia="Times New Roman" w:hAnsi="Arial" w:cs="Times New Roman"/>
          <w:noProof/>
          <w:lang w:eastAsia="en-GB"/>
        </w:rPr>
        <mc:AlternateContent>
          <mc:Choice Requires="wps">
            <w:drawing>
              <wp:anchor distT="0" distB="0" distL="114300" distR="114300" simplePos="0" relativeHeight="251672576" behindDoc="0" locked="0" layoutInCell="1" allowOverlap="1" wp14:anchorId="05D471F7" wp14:editId="4224B153">
                <wp:simplePos x="0" y="0"/>
                <wp:positionH relativeFrom="column">
                  <wp:posOffset>4720590</wp:posOffset>
                </wp:positionH>
                <wp:positionV relativeFrom="paragraph">
                  <wp:posOffset>207010</wp:posOffset>
                </wp:positionV>
                <wp:extent cx="447675" cy="266700"/>
                <wp:effectExtent l="9525" t="13335" r="9525" b="571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B699E" id="Rounded Rectangle 27" o:spid="_x0000_s1026" style="position:absolute;margin-left:371.7pt;margin-top:16.3pt;width:35.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"/>
            </w:pict>
          </mc:Fallback>
        </mc:AlternateContent>
      </w:r>
      <w:r w:rsidRPr="007A22FC">
        <w:rPr>
          <w:rFonts w:ascii="Arial" w:eastAsia="Times New Roman" w:hAnsi="Arial" w:cs="Times New Roman"/>
        </w:rPr>
        <w:t xml:space="preserve">Adoption </w:t>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Court Order</w:t>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Residency Order</w:t>
      </w:r>
    </w:p>
    <w:p w14:paraId="4C078133" w14:textId="77777777" w:rsidR="007A22FC" w:rsidRPr="007A22FC" w:rsidRDefault="007A22FC" w:rsidP="007A22FC">
      <w:pPr>
        <w:spacing w:after="0" w:line="360" w:lineRule="auto"/>
        <w:ind w:left="-720" w:right="-900"/>
        <w:rPr>
          <w:rFonts w:ascii="Arial" w:eastAsia="Times New Roman" w:hAnsi="Arial" w:cs="Times New Roman"/>
        </w:rPr>
      </w:pPr>
      <w:r w:rsidRPr="007A22FC">
        <w:rPr>
          <w:rFonts w:ascii="Arial" w:eastAsia="Times New Roman" w:hAnsi="Arial" w:cs="Times New Roman"/>
        </w:rPr>
        <w:t>Special Guardianship</w:t>
      </w:r>
      <w:r w:rsidRPr="007A22FC">
        <w:rPr>
          <w:rFonts w:ascii="Arial" w:eastAsia="Times New Roman" w:hAnsi="Arial" w:cs="Times New Roman"/>
        </w:rPr>
        <w:tab/>
      </w:r>
      <w:r w:rsidRPr="007A22FC">
        <w:rPr>
          <w:rFonts w:ascii="Arial" w:eastAsia="Times New Roman" w:hAnsi="Arial" w:cs="Times New Roman"/>
        </w:rPr>
        <w:tab/>
      </w:r>
      <w:r w:rsidRPr="007A22FC">
        <w:rPr>
          <w:rFonts w:ascii="Arial" w:eastAsia="Times New Roman" w:hAnsi="Arial" w:cs="Times New Roman"/>
        </w:rPr>
        <w:tab/>
        <w:t xml:space="preserve">Any </w:t>
      </w:r>
      <w:proofErr w:type="gramStart"/>
      <w:r w:rsidRPr="007A22FC">
        <w:rPr>
          <w:rFonts w:ascii="Arial" w:eastAsia="Times New Roman" w:hAnsi="Arial" w:cs="Times New Roman"/>
        </w:rPr>
        <w:t>other</w:t>
      </w:r>
      <w:proofErr w:type="gramEnd"/>
      <w:r w:rsidRPr="007A22FC">
        <w:rPr>
          <w:rFonts w:ascii="Arial" w:eastAsia="Times New Roman" w:hAnsi="Arial" w:cs="Times New Roman"/>
        </w:rPr>
        <w:t xml:space="preserve"> Restrictions (please provide details)</w:t>
      </w:r>
    </w:p>
    <w:p w14:paraId="56F46E06" w14:textId="77777777" w:rsidR="007A22FC" w:rsidRPr="007A22FC" w:rsidRDefault="007A22FC" w:rsidP="007A22FC">
      <w:pPr>
        <w:spacing w:after="0" w:line="360" w:lineRule="auto"/>
        <w:ind w:left="-720" w:right="-900"/>
        <w:rPr>
          <w:rFonts w:ascii="Arial" w:eastAsia="Times New Roman" w:hAnsi="Arial" w:cs="Times New Roman"/>
        </w:rPr>
      </w:pPr>
      <w:r w:rsidRPr="007A22FC">
        <w:rPr>
          <w:rFonts w:ascii="Arial" w:eastAsia="Times New Roman" w:hAnsi="Arial" w:cs="Times New Roman"/>
        </w:rPr>
        <w:t>Details of any other Restrictions:</w:t>
      </w:r>
    </w:p>
    <w:p w14:paraId="7A2DB69D" w14:textId="77777777" w:rsidR="007A22FC" w:rsidRPr="007A22FC" w:rsidRDefault="007A22FC" w:rsidP="007A22FC">
      <w:pPr>
        <w:spacing w:after="0" w:line="360" w:lineRule="auto"/>
        <w:ind w:left="-720" w:right="-900"/>
        <w:rPr>
          <w:rFonts w:ascii="Arial" w:eastAsia="Times New Roman" w:hAnsi="Arial" w:cs="Times New Roman"/>
          <w:b/>
        </w:rPr>
      </w:pPr>
      <w:r w:rsidRPr="007A22FC">
        <w:rPr>
          <w:rFonts w:ascii="Arial" w:eastAsia="Times New Roman" w:hAnsi="Arial" w:cs="Times New Roman"/>
          <w:b/>
        </w:rPr>
        <w:t>Medical Information</w:t>
      </w:r>
    </w:p>
    <w:tbl>
      <w:tblPr>
        <w:tblW w:w="103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8222"/>
      </w:tblGrid>
      <w:tr w:rsidR="007A22FC" w:rsidRPr="007A22FC" w14:paraId="4BCCF310" w14:textId="77777777" w:rsidTr="003F282F">
        <w:tc>
          <w:tcPr>
            <w:tcW w:w="2104" w:type="dxa"/>
            <w:shd w:val="clear" w:color="auto" w:fill="auto"/>
          </w:tcPr>
          <w:p w14:paraId="46C3AE74" w14:textId="77777777" w:rsidR="007A22FC" w:rsidRPr="007A22FC" w:rsidRDefault="007A22FC" w:rsidP="007A22FC">
            <w:pPr>
              <w:spacing w:after="60" w:line="240" w:lineRule="auto"/>
              <w:ind w:right="-902"/>
              <w:rPr>
                <w:rFonts w:ascii="Arial" w:eastAsia="Times New Roman" w:hAnsi="Arial" w:cs="Times New Roman"/>
              </w:rPr>
            </w:pPr>
            <w:r w:rsidRPr="007A22FC">
              <w:rPr>
                <w:rFonts w:ascii="Arial" w:eastAsia="Times New Roman" w:hAnsi="Arial" w:cs="Times New Roman"/>
              </w:rPr>
              <w:t>Doctors</w:t>
            </w:r>
          </w:p>
        </w:tc>
        <w:tc>
          <w:tcPr>
            <w:tcW w:w="8222" w:type="dxa"/>
            <w:shd w:val="clear" w:color="auto" w:fill="auto"/>
          </w:tcPr>
          <w:p w14:paraId="5C087713" w14:textId="77777777" w:rsidR="007A22FC" w:rsidRPr="007A22FC" w:rsidRDefault="007A22FC" w:rsidP="007A22FC">
            <w:pPr>
              <w:spacing w:after="60" w:line="240" w:lineRule="auto"/>
              <w:ind w:right="-902"/>
              <w:rPr>
                <w:rFonts w:ascii="Arial" w:eastAsia="Times New Roman" w:hAnsi="Arial" w:cs="Times New Roman"/>
              </w:rPr>
            </w:pPr>
          </w:p>
        </w:tc>
      </w:tr>
      <w:tr w:rsidR="007A22FC" w:rsidRPr="007A22FC" w14:paraId="33A59404" w14:textId="77777777" w:rsidTr="003F282F">
        <w:tc>
          <w:tcPr>
            <w:tcW w:w="2104" w:type="dxa"/>
            <w:shd w:val="clear" w:color="auto" w:fill="auto"/>
          </w:tcPr>
          <w:p w14:paraId="10957A84" w14:textId="77777777" w:rsidR="007A22FC" w:rsidRPr="007A22FC" w:rsidRDefault="007A22FC" w:rsidP="007A22FC">
            <w:pPr>
              <w:spacing w:after="60" w:line="240" w:lineRule="auto"/>
              <w:ind w:right="-902"/>
              <w:rPr>
                <w:rFonts w:ascii="Arial" w:eastAsia="Times New Roman" w:hAnsi="Arial" w:cs="Times New Roman"/>
              </w:rPr>
            </w:pPr>
            <w:r w:rsidRPr="007A22FC">
              <w:rPr>
                <w:rFonts w:ascii="Arial" w:eastAsia="Times New Roman" w:hAnsi="Arial" w:cs="Times New Roman"/>
              </w:rPr>
              <w:t>Doctors address</w:t>
            </w:r>
          </w:p>
        </w:tc>
        <w:tc>
          <w:tcPr>
            <w:tcW w:w="8222" w:type="dxa"/>
            <w:shd w:val="clear" w:color="auto" w:fill="auto"/>
          </w:tcPr>
          <w:p w14:paraId="5189DB4A" w14:textId="77777777" w:rsidR="007A22FC" w:rsidRPr="007A22FC" w:rsidRDefault="007A22FC" w:rsidP="007A22FC">
            <w:pPr>
              <w:spacing w:after="60" w:line="240" w:lineRule="auto"/>
              <w:ind w:right="-902"/>
              <w:rPr>
                <w:rFonts w:ascii="Arial" w:eastAsia="Times New Roman" w:hAnsi="Arial" w:cs="Times New Roman"/>
              </w:rPr>
            </w:pPr>
          </w:p>
          <w:p w14:paraId="30AE8EB5" w14:textId="77777777" w:rsidR="007A22FC" w:rsidRPr="007A22FC" w:rsidRDefault="007A22FC" w:rsidP="007A22FC">
            <w:pPr>
              <w:spacing w:after="60" w:line="240" w:lineRule="auto"/>
              <w:ind w:right="-902"/>
              <w:rPr>
                <w:rFonts w:ascii="Arial" w:eastAsia="Times New Roman" w:hAnsi="Arial" w:cs="Times New Roman"/>
              </w:rPr>
            </w:pPr>
          </w:p>
        </w:tc>
      </w:tr>
      <w:tr w:rsidR="007A22FC" w:rsidRPr="007A22FC" w14:paraId="6D764588" w14:textId="77777777" w:rsidTr="003F282F">
        <w:tc>
          <w:tcPr>
            <w:tcW w:w="2104" w:type="dxa"/>
            <w:shd w:val="clear" w:color="auto" w:fill="auto"/>
          </w:tcPr>
          <w:p w14:paraId="722C2442" w14:textId="77777777" w:rsidR="007A22FC" w:rsidRPr="007A22FC" w:rsidRDefault="007A22FC" w:rsidP="007A22FC">
            <w:pPr>
              <w:spacing w:after="60" w:line="240" w:lineRule="auto"/>
              <w:ind w:right="-902"/>
              <w:rPr>
                <w:rFonts w:ascii="Arial" w:eastAsia="Times New Roman" w:hAnsi="Arial" w:cs="Times New Roman"/>
              </w:rPr>
            </w:pPr>
            <w:r w:rsidRPr="007A22FC">
              <w:rPr>
                <w:rFonts w:ascii="Arial" w:eastAsia="Times New Roman" w:hAnsi="Arial" w:cs="Times New Roman"/>
              </w:rPr>
              <w:t>Doctors phone No.</w:t>
            </w:r>
          </w:p>
        </w:tc>
        <w:tc>
          <w:tcPr>
            <w:tcW w:w="8222" w:type="dxa"/>
            <w:shd w:val="clear" w:color="auto" w:fill="auto"/>
          </w:tcPr>
          <w:p w14:paraId="2277EAC5" w14:textId="77777777" w:rsidR="007A22FC" w:rsidRPr="007A22FC" w:rsidRDefault="007A22FC" w:rsidP="007A22FC">
            <w:pPr>
              <w:spacing w:after="60" w:line="240" w:lineRule="auto"/>
              <w:ind w:right="-902"/>
              <w:rPr>
                <w:rFonts w:ascii="Arial" w:eastAsia="Times New Roman" w:hAnsi="Arial" w:cs="Times New Roman"/>
              </w:rPr>
            </w:pPr>
          </w:p>
        </w:tc>
      </w:tr>
    </w:tbl>
    <w:p w14:paraId="6D56548F" w14:textId="77777777" w:rsidR="007A22FC" w:rsidRPr="007A22FC" w:rsidRDefault="007A22FC" w:rsidP="007A22FC">
      <w:pPr>
        <w:spacing w:after="0" w:line="240" w:lineRule="auto"/>
        <w:ind w:left="-720" w:right="-902"/>
        <w:rPr>
          <w:rFonts w:ascii="Arial" w:eastAsia="Times New Roman" w:hAnsi="Arial" w:cs="Times New Roman"/>
        </w:rPr>
      </w:pPr>
    </w:p>
    <w:p w14:paraId="23F6F05B" w14:textId="77777777" w:rsidR="007A22FC" w:rsidRPr="007A22FC" w:rsidRDefault="007A22FC" w:rsidP="007A22FC">
      <w:pPr>
        <w:spacing w:after="0" w:line="240" w:lineRule="auto"/>
        <w:ind w:left="-720" w:right="-900"/>
        <w:rPr>
          <w:rFonts w:ascii="Arial" w:eastAsia="Times New Roman" w:hAnsi="Arial" w:cs="Times New Roman"/>
          <w:b/>
        </w:rPr>
      </w:pPr>
      <w:r w:rsidRPr="007A22FC">
        <w:rPr>
          <w:rFonts w:ascii="Arial" w:eastAsia="Times New Roman" w:hAnsi="Arial" w:cs="Times New Roman"/>
          <w:b/>
          <w:noProof/>
          <w:lang w:eastAsia="en-GB"/>
        </w:rPr>
        <mc:AlternateContent>
          <mc:Choice Requires="wps">
            <w:drawing>
              <wp:anchor distT="0" distB="0" distL="114300" distR="114300" simplePos="0" relativeHeight="251666432" behindDoc="0" locked="0" layoutInCell="1" allowOverlap="1" wp14:anchorId="14B39785" wp14:editId="48C87F0A">
                <wp:simplePos x="0" y="0"/>
                <wp:positionH relativeFrom="column">
                  <wp:posOffset>4187190</wp:posOffset>
                </wp:positionH>
                <wp:positionV relativeFrom="paragraph">
                  <wp:posOffset>92710</wp:posOffset>
                </wp:positionV>
                <wp:extent cx="447675" cy="266700"/>
                <wp:effectExtent l="9525" t="5715" r="9525" b="1333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C01E1" id="Rounded Rectangle 24" o:spid="_x0000_s1026" style="position:absolute;margin-left:329.7pt;margin-top:7.3pt;width:35.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"/>
            </w:pict>
          </mc:Fallback>
        </mc:AlternateContent>
      </w:r>
      <w:r w:rsidRPr="007A22FC">
        <w:rPr>
          <w:rFonts w:ascii="Arial" w:eastAsia="Times New Roman" w:hAnsi="Arial" w:cs="Times New Roman"/>
          <w:b/>
        </w:rPr>
        <w:t>Medical conditions</w:t>
      </w:r>
    </w:p>
    <w:p w14:paraId="536F9705" w14:textId="77777777" w:rsidR="007A22FC" w:rsidRPr="007A22FC" w:rsidRDefault="007A22FC" w:rsidP="007A22FC">
      <w:pPr>
        <w:spacing w:after="0" w:line="240" w:lineRule="auto"/>
        <w:ind w:left="-720" w:right="-902"/>
        <w:rPr>
          <w:rFonts w:ascii="Arial" w:eastAsia="Times New Roman" w:hAnsi="Arial" w:cs="Times New Roman"/>
          <w:sz w:val="20"/>
          <w:szCs w:val="20"/>
        </w:rPr>
      </w:pPr>
      <w:r w:rsidRPr="007A22FC">
        <w:rPr>
          <w:rFonts w:ascii="Arial" w:eastAsia="Times New Roman" w:hAnsi="Arial" w:cs="Times New Roman"/>
          <w:sz w:val="20"/>
          <w:szCs w:val="20"/>
        </w:rPr>
        <w:t>My child has NO current medical needs</w:t>
      </w:r>
    </w:p>
    <w:p w14:paraId="7B016AFD" w14:textId="77777777" w:rsidR="007A22FC" w:rsidRPr="007A22FC" w:rsidRDefault="007A22FC" w:rsidP="007A22FC">
      <w:pPr>
        <w:spacing w:after="0" w:line="240" w:lineRule="auto"/>
        <w:ind w:left="-720" w:right="-902"/>
        <w:rPr>
          <w:rFonts w:ascii="Arial" w:eastAsia="Times New Roman" w:hAnsi="Arial" w:cs="Times New Roman"/>
        </w:rPr>
      </w:pPr>
      <w:r w:rsidRPr="007A22FC">
        <w:rPr>
          <w:rFonts w:ascii="Arial" w:eastAsia="Times New Roman" w:hAnsi="Arial" w:cs="Times New Roman"/>
          <w:b/>
          <w:noProof/>
          <w:lang w:eastAsia="en-GB"/>
        </w:rPr>
        <mc:AlternateContent>
          <mc:Choice Requires="wps">
            <w:drawing>
              <wp:anchor distT="0" distB="0" distL="114300" distR="114300" simplePos="0" relativeHeight="251667456" behindDoc="0" locked="0" layoutInCell="1" allowOverlap="1" wp14:anchorId="4EBE858A" wp14:editId="7E15CFFA">
                <wp:simplePos x="0" y="0"/>
                <wp:positionH relativeFrom="column">
                  <wp:posOffset>4206240</wp:posOffset>
                </wp:positionH>
                <wp:positionV relativeFrom="paragraph">
                  <wp:posOffset>125095</wp:posOffset>
                </wp:positionV>
                <wp:extent cx="447675" cy="266700"/>
                <wp:effectExtent l="9525" t="11430" r="9525" b="762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9747D" id="Rounded Rectangle 23" o:spid="_x0000_s1026" style="position:absolute;margin-left:331.2pt;margin-top:9.85pt;width:35.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"/>
            </w:pict>
          </mc:Fallback>
        </mc:AlternateContent>
      </w:r>
    </w:p>
    <w:p w14:paraId="00725364" w14:textId="77777777" w:rsidR="007A22FC" w:rsidRPr="007A22FC" w:rsidRDefault="007A22FC" w:rsidP="007A22FC">
      <w:pPr>
        <w:spacing w:after="0" w:line="240" w:lineRule="auto"/>
        <w:ind w:left="-720" w:right="-902"/>
        <w:rPr>
          <w:rFonts w:ascii="Arial" w:eastAsia="Times New Roman" w:hAnsi="Arial" w:cs="Times New Roman"/>
          <w:sz w:val="20"/>
          <w:szCs w:val="20"/>
        </w:rPr>
      </w:pPr>
      <w:r w:rsidRPr="007A22FC">
        <w:rPr>
          <w:rFonts w:ascii="Arial" w:eastAsia="Times New Roman" w:hAnsi="Arial" w:cs="Times New Roman"/>
          <w:sz w:val="20"/>
          <w:szCs w:val="20"/>
        </w:rPr>
        <w:t xml:space="preserve">My child has a medical condition, or is undergoing investigations (please </w:t>
      </w:r>
    </w:p>
    <w:p w14:paraId="3CF5D0F6" w14:textId="77777777" w:rsidR="007A22FC" w:rsidRPr="007A22FC" w:rsidRDefault="007A22FC" w:rsidP="007A22FC">
      <w:pPr>
        <w:spacing w:after="0" w:line="240" w:lineRule="auto"/>
        <w:ind w:left="-720" w:right="-902"/>
        <w:rPr>
          <w:rFonts w:ascii="Arial" w:eastAsia="Times New Roman" w:hAnsi="Arial" w:cs="Times New Roman"/>
          <w:sz w:val="20"/>
          <w:szCs w:val="20"/>
        </w:rPr>
      </w:pPr>
      <w:r w:rsidRPr="007A22FC">
        <w:rPr>
          <w:rFonts w:ascii="Arial" w:eastAsia="Times New Roman" w:hAnsi="Arial" w:cs="Times New Roman"/>
          <w:sz w:val="20"/>
          <w:szCs w:val="20"/>
        </w:rPr>
        <w:t xml:space="preserve">complete a </w:t>
      </w:r>
      <w:r w:rsidRPr="007A22FC">
        <w:rPr>
          <w:rFonts w:ascii="Arial" w:eastAsia="Times New Roman" w:hAnsi="Arial" w:cs="Times New Roman"/>
          <w:b/>
          <w:sz w:val="20"/>
          <w:szCs w:val="20"/>
        </w:rPr>
        <w:t xml:space="preserve">Medical Information Collection Form </w:t>
      </w:r>
      <w:r w:rsidRPr="007A22FC">
        <w:rPr>
          <w:rFonts w:ascii="Arial" w:eastAsia="Times New Roman" w:hAnsi="Arial" w:cs="Times New Roman"/>
          <w:sz w:val="20"/>
          <w:szCs w:val="20"/>
        </w:rPr>
        <w:t>available in school office).</w:t>
      </w:r>
    </w:p>
    <w:p w14:paraId="3D5E3899" w14:textId="77777777" w:rsidR="007A22FC" w:rsidRPr="007A22FC" w:rsidRDefault="007A22FC" w:rsidP="007A22FC">
      <w:pPr>
        <w:spacing w:before="120" w:after="0" w:line="240" w:lineRule="auto"/>
        <w:ind w:left="-720" w:right="-902"/>
        <w:rPr>
          <w:rFonts w:ascii="Arial" w:eastAsia="Times New Roman" w:hAnsi="Arial" w:cs="Times New Roman"/>
          <w:b/>
        </w:rPr>
      </w:pPr>
      <w:r w:rsidRPr="007A22FC">
        <w:rPr>
          <w:rFonts w:ascii="Arial" w:eastAsia="Times New Roman" w:hAnsi="Arial" w:cs="Times New Roman"/>
          <w:b/>
        </w:rPr>
        <w:t>Special Needs</w:t>
      </w:r>
    </w:p>
    <w:p w14:paraId="62AE129B" w14:textId="77777777" w:rsidR="007A22FC" w:rsidRPr="007A22FC" w:rsidRDefault="007A22FC" w:rsidP="007A22FC">
      <w:pPr>
        <w:spacing w:after="0" w:line="240" w:lineRule="auto"/>
        <w:ind w:left="-720" w:right="-902"/>
        <w:rPr>
          <w:rFonts w:ascii="Arial" w:eastAsia="Times New Roman" w:hAnsi="Arial" w:cs="Times New Roman"/>
        </w:rPr>
      </w:pPr>
      <w:r w:rsidRPr="007A22FC">
        <w:rPr>
          <w:rFonts w:ascii="Arial" w:eastAsia="Times New Roman" w:hAnsi="Arial" w:cs="Times New Roman"/>
        </w:rPr>
        <w:t>Does your child have any special needs?  Yes / No (please delete as appropriate)</w:t>
      </w:r>
    </w:p>
    <w:p w14:paraId="4B0CBA05" w14:textId="77777777" w:rsidR="007A22FC" w:rsidRPr="007A22FC" w:rsidRDefault="007A22FC" w:rsidP="007A22FC">
      <w:pPr>
        <w:spacing w:before="120" w:after="0" w:line="240" w:lineRule="auto"/>
        <w:ind w:left="-720" w:right="-902"/>
        <w:rPr>
          <w:rFonts w:ascii="Arial" w:eastAsia="Times New Roman" w:hAnsi="Arial" w:cs="Times New Roman"/>
          <w:b/>
        </w:rPr>
      </w:pPr>
      <w:r w:rsidRPr="007A22FC">
        <w:rPr>
          <w:rFonts w:ascii="Arial" w:eastAsia="Times New Roman" w:hAnsi="Arial" w:cs="Times New Roman"/>
          <w:b/>
        </w:rPr>
        <w:t>Ethnicity</w:t>
      </w:r>
    </w:p>
    <w:p w14:paraId="4249395E" w14:textId="77777777" w:rsidR="007A22FC" w:rsidRPr="007A22FC" w:rsidRDefault="007A22FC" w:rsidP="007A22FC">
      <w:pPr>
        <w:spacing w:after="0" w:line="240" w:lineRule="auto"/>
        <w:ind w:left="-720" w:right="-1135"/>
        <w:rPr>
          <w:rFonts w:ascii="Arial" w:eastAsia="Times New Roman" w:hAnsi="Arial" w:cs="Times New Roman"/>
        </w:rPr>
      </w:pPr>
      <w:r w:rsidRPr="007A22FC">
        <w:rPr>
          <w:rFonts w:ascii="Arial" w:eastAsia="Times New Roman" w:hAnsi="Arial" w:cs="Times New Roman"/>
        </w:rPr>
        <w:t xml:space="preserve">Country of </w:t>
      </w:r>
      <w:proofErr w:type="gramStart"/>
      <w:r w:rsidRPr="007A22FC">
        <w:rPr>
          <w:rFonts w:ascii="Arial" w:eastAsia="Times New Roman" w:hAnsi="Arial" w:cs="Times New Roman"/>
        </w:rPr>
        <w:t>birth:_</w:t>
      </w:r>
      <w:proofErr w:type="gramEnd"/>
      <w:r w:rsidRPr="007A22FC">
        <w:rPr>
          <w:rFonts w:ascii="Arial" w:eastAsia="Times New Roman" w:hAnsi="Arial" w:cs="Times New Roman"/>
        </w:rPr>
        <w:t>___________________</w:t>
      </w:r>
    </w:p>
    <w:p w14:paraId="0E2AA60A" w14:textId="77777777" w:rsidR="007A22FC" w:rsidRPr="007A22FC" w:rsidRDefault="007A22FC" w:rsidP="007A22FC">
      <w:pPr>
        <w:spacing w:after="0" w:line="240" w:lineRule="auto"/>
        <w:ind w:left="-720" w:right="-1135"/>
        <w:rPr>
          <w:rFonts w:ascii="Arial" w:eastAsia="Times New Roman" w:hAnsi="Arial" w:cs="Times New Roman"/>
        </w:rPr>
      </w:pPr>
    </w:p>
    <w:p w14:paraId="15308DC6" w14:textId="77777777" w:rsidR="007A22FC" w:rsidRPr="007A22FC" w:rsidRDefault="007A22FC" w:rsidP="007A22FC">
      <w:pPr>
        <w:spacing w:after="0" w:line="240" w:lineRule="auto"/>
        <w:ind w:left="-720" w:right="-1135"/>
        <w:rPr>
          <w:rFonts w:ascii="Arial" w:eastAsia="Times New Roman" w:hAnsi="Arial" w:cs="Times New Roman"/>
        </w:rPr>
      </w:pPr>
      <w:r w:rsidRPr="007A22FC">
        <w:rPr>
          <w:rFonts w:ascii="Arial" w:eastAsia="Times New Roman" w:hAnsi="Arial" w:cs="Times New Roman"/>
        </w:rPr>
        <w:t>Nationality_________________________</w:t>
      </w:r>
    </w:p>
    <w:p w14:paraId="02BBAAFE" w14:textId="77777777" w:rsidR="007A22FC" w:rsidRPr="007A22FC" w:rsidRDefault="007A22FC" w:rsidP="007A22FC">
      <w:pPr>
        <w:spacing w:after="0" w:line="240" w:lineRule="auto"/>
        <w:ind w:left="-720" w:right="-1135"/>
        <w:rPr>
          <w:rFonts w:ascii="Arial" w:eastAsia="Times New Roman" w:hAnsi="Arial" w:cs="Times New Roman"/>
        </w:rPr>
      </w:pPr>
    </w:p>
    <w:p w14:paraId="749B7F61" w14:textId="77777777" w:rsidR="007A22FC" w:rsidRPr="007A22FC" w:rsidRDefault="007A22FC" w:rsidP="007A22FC">
      <w:pPr>
        <w:spacing w:after="0" w:line="240" w:lineRule="auto"/>
        <w:ind w:left="-720" w:right="-1135"/>
        <w:rPr>
          <w:rFonts w:ascii="Arial" w:eastAsia="Times New Roman" w:hAnsi="Arial" w:cs="Times New Roman"/>
        </w:rPr>
      </w:pPr>
      <w:r w:rsidRPr="007A22FC">
        <w:rPr>
          <w:rFonts w:ascii="Arial" w:eastAsia="Times New Roman" w:hAnsi="Arial" w:cs="Times New Roman"/>
        </w:rPr>
        <w:t>1</w:t>
      </w:r>
      <w:proofErr w:type="gramStart"/>
      <w:r w:rsidRPr="007A22FC">
        <w:rPr>
          <w:rFonts w:ascii="Arial" w:eastAsia="Times New Roman" w:hAnsi="Arial" w:cs="Times New Roman"/>
          <w:vertAlign w:val="superscript"/>
        </w:rPr>
        <w:t>st</w:t>
      </w:r>
      <w:r w:rsidRPr="007A22FC">
        <w:rPr>
          <w:rFonts w:ascii="Arial" w:eastAsia="Times New Roman" w:hAnsi="Arial" w:cs="Times New Roman"/>
        </w:rPr>
        <w:t xml:space="preserve">  Language</w:t>
      </w:r>
      <w:proofErr w:type="gramEnd"/>
      <w:r w:rsidRPr="007A22FC">
        <w:rPr>
          <w:rFonts w:ascii="Arial" w:eastAsia="Times New Roman" w:hAnsi="Arial" w:cs="Times New Roman"/>
        </w:rPr>
        <w:t>_______________________</w:t>
      </w:r>
    </w:p>
    <w:p w14:paraId="0C72936C" w14:textId="77777777" w:rsidR="007A22FC" w:rsidRPr="007A22FC" w:rsidRDefault="007A22FC" w:rsidP="007A22FC">
      <w:pPr>
        <w:spacing w:after="0" w:line="240" w:lineRule="auto"/>
        <w:ind w:left="-720" w:right="-1135"/>
        <w:rPr>
          <w:rFonts w:ascii="Arial" w:eastAsia="Times New Roman" w:hAnsi="Arial" w:cs="Times New Roman"/>
        </w:rPr>
      </w:pPr>
    </w:p>
    <w:p w14:paraId="228E3EEC" w14:textId="77777777" w:rsidR="007A22FC" w:rsidRPr="007A22FC" w:rsidRDefault="007A22FC" w:rsidP="007A22FC">
      <w:pPr>
        <w:spacing w:after="0" w:line="240" w:lineRule="auto"/>
        <w:ind w:left="-720" w:right="-1135"/>
        <w:rPr>
          <w:rFonts w:ascii="Arial" w:eastAsia="Times New Roman" w:hAnsi="Arial" w:cs="Times New Roman"/>
          <w:i/>
          <w:sz w:val="20"/>
          <w:szCs w:val="20"/>
        </w:rPr>
      </w:pPr>
      <w:r w:rsidRPr="007A22FC">
        <w:rPr>
          <w:rFonts w:ascii="Arial" w:eastAsia="Times New Roman" w:hAnsi="Arial" w:cs="Times New Roman"/>
          <w:i/>
          <w:sz w:val="20"/>
          <w:szCs w:val="20"/>
        </w:rPr>
        <w:t>Ethnicity</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425"/>
        <w:gridCol w:w="1843"/>
        <w:gridCol w:w="425"/>
        <w:gridCol w:w="2126"/>
        <w:gridCol w:w="567"/>
        <w:gridCol w:w="1843"/>
        <w:gridCol w:w="425"/>
      </w:tblGrid>
      <w:tr w:rsidR="007A22FC" w:rsidRPr="007A22FC" w14:paraId="4BEA6861" w14:textId="77777777" w:rsidTr="003F282F">
        <w:tc>
          <w:tcPr>
            <w:tcW w:w="2269" w:type="dxa"/>
          </w:tcPr>
          <w:p w14:paraId="4610AF69"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White British</w:t>
            </w:r>
          </w:p>
        </w:tc>
        <w:tc>
          <w:tcPr>
            <w:tcW w:w="425" w:type="dxa"/>
          </w:tcPr>
          <w:p w14:paraId="09263A85"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1843" w:type="dxa"/>
          </w:tcPr>
          <w:p w14:paraId="1A9FBEF6"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White Irish</w:t>
            </w:r>
          </w:p>
        </w:tc>
        <w:tc>
          <w:tcPr>
            <w:tcW w:w="425" w:type="dxa"/>
          </w:tcPr>
          <w:p w14:paraId="7D6D9125"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2126" w:type="dxa"/>
          </w:tcPr>
          <w:p w14:paraId="6F6637F8"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Other white background</w:t>
            </w:r>
          </w:p>
        </w:tc>
        <w:tc>
          <w:tcPr>
            <w:tcW w:w="567" w:type="dxa"/>
          </w:tcPr>
          <w:p w14:paraId="3F7E04ED"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1843" w:type="dxa"/>
          </w:tcPr>
          <w:p w14:paraId="608FDE39"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M – white &amp; black Caribbean</w:t>
            </w:r>
          </w:p>
        </w:tc>
        <w:tc>
          <w:tcPr>
            <w:tcW w:w="425" w:type="dxa"/>
          </w:tcPr>
          <w:p w14:paraId="0A4D20A7" w14:textId="77777777" w:rsidR="007A22FC" w:rsidRPr="007A22FC" w:rsidRDefault="007A22FC" w:rsidP="007A22FC">
            <w:pPr>
              <w:spacing w:after="0" w:line="240" w:lineRule="auto"/>
              <w:rPr>
                <w:rFonts w:ascii="Century Gothic" w:eastAsia="Times New Roman" w:hAnsi="Century Gothic" w:cs="Times New Roman"/>
                <w:sz w:val="18"/>
                <w:szCs w:val="18"/>
              </w:rPr>
            </w:pPr>
          </w:p>
        </w:tc>
      </w:tr>
      <w:tr w:rsidR="007A22FC" w:rsidRPr="007A22FC" w14:paraId="359FD33A" w14:textId="77777777" w:rsidTr="003F282F">
        <w:tc>
          <w:tcPr>
            <w:tcW w:w="2269" w:type="dxa"/>
          </w:tcPr>
          <w:p w14:paraId="7AB3368A"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M - White &amp; Black African</w:t>
            </w:r>
          </w:p>
        </w:tc>
        <w:tc>
          <w:tcPr>
            <w:tcW w:w="425" w:type="dxa"/>
          </w:tcPr>
          <w:p w14:paraId="48403C27"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1843" w:type="dxa"/>
          </w:tcPr>
          <w:p w14:paraId="63506CEC"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M -White &amp; Asian</w:t>
            </w:r>
          </w:p>
        </w:tc>
        <w:tc>
          <w:tcPr>
            <w:tcW w:w="425" w:type="dxa"/>
          </w:tcPr>
          <w:p w14:paraId="1F6F81E3"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2126" w:type="dxa"/>
          </w:tcPr>
          <w:p w14:paraId="13D6A760"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 xml:space="preserve">M –any other </w:t>
            </w:r>
          </w:p>
        </w:tc>
        <w:tc>
          <w:tcPr>
            <w:tcW w:w="567" w:type="dxa"/>
          </w:tcPr>
          <w:p w14:paraId="2CDFD369"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1843" w:type="dxa"/>
          </w:tcPr>
          <w:p w14:paraId="21BE2C34"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AAB -Pakistani</w:t>
            </w:r>
          </w:p>
        </w:tc>
        <w:tc>
          <w:tcPr>
            <w:tcW w:w="425" w:type="dxa"/>
          </w:tcPr>
          <w:p w14:paraId="17B27E31" w14:textId="77777777" w:rsidR="007A22FC" w:rsidRPr="007A22FC" w:rsidRDefault="007A22FC" w:rsidP="007A22FC">
            <w:pPr>
              <w:spacing w:after="0" w:line="240" w:lineRule="auto"/>
              <w:rPr>
                <w:rFonts w:ascii="Century Gothic" w:eastAsia="Times New Roman" w:hAnsi="Century Gothic" w:cs="Times New Roman"/>
                <w:sz w:val="18"/>
                <w:szCs w:val="18"/>
              </w:rPr>
            </w:pPr>
          </w:p>
        </w:tc>
      </w:tr>
      <w:tr w:rsidR="007A22FC" w:rsidRPr="007A22FC" w14:paraId="164FDA99" w14:textId="77777777" w:rsidTr="003F282F">
        <w:tc>
          <w:tcPr>
            <w:tcW w:w="2269" w:type="dxa"/>
          </w:tcPr>
          <w:p w14:paraId="4F771F1A"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AAB Bangladeshi</w:t>
            </w:r>
          </w:p>
        </w:tc>
        <w:tc>
          <w:tcPr>
            <w:tcW w:w="425" w:type="dxa"/>
          </w:tcPr>
          <w:p w14:paraId="27F109C7"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1843" w:type="dxa"/>
          </w:tcPr>
          <w:p w14:paraId="6510EF42"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AAB - Indian</w:t>
            </w:r>
          </w:p>
        </w:tc>
        <w:tc>
          <w:tcPr>
            <w:tcW w:w="425" w:type="dxa"/>
          </w:tcPr>
          <w:p w14:paraId="55B79A41"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2126" w:type="dxa"/>
          </w:tcPr>
          <w:p w14:paraId="7FA5A34D"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 xml:space="preserve">AAB </w:t>
            </w:r>
            <w:proofErr w:type="gramStart"/>
            <w:r w:rsidRPr="007A22FC">
              <w:rPr>
                <w:rFonts w:ascii="Century Gothic" w:eastAsia="Times New Roman" w:hAnsi="Century Gothic" w:cs="Times New Roman"/>
                <w:sz w:val="18"/>
                <w:szCs w:val="18"/>
              </w:rPr>
              <w:t>-  any</w:t>
            </w:r>
            <w:proofErr w:type="gramEnd"/>
            <w:r w:rsidRPr="007A22FC">
              <w:rPr>
                <w:rFonts w:ascii="Century Gothic" w:eastAsia="Times New Roman" w:hAnsi="Century Gothic" w:cs="Times New Roman"/>
                <w:sz w:val="18"/>
                <w:szCs w:val="18"/>
              </w:rPr>
              <w:t xml:space="preserve"> other</w:t>
            </w:r>
          </w:p>
        </w:tc>
        <w:tc>
          <w:tcPr>
            <w:tcW w:w="567" w:type="dxa"/>
          </w:tcPr>
          <w:p w14:paraId="1076AC33"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1843" w:type="dxa"/>
          </w:tcPr>
          <w:p w14:paraId="33B8D14F"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BBB - Caribbean</w:t>
            </w:r>
          </w:p>
        </w:tc>
        <w:tc>
          <w:tcPr>
            <w:tcW w:w="425" w:type="dxa"/>
          </w:tcPr>
          <w:p w14:paraId="544280B1" w14:textId="77777777" w:rsidR="007A22FC" w:rsidRPr="007A22FC" w:rsidRDefault="007A22FC" w:rsidP="007A22FC">
            <w:pPr>
              <w:spacing w:after="0" w:line="240" w:lineRule="auto"/>
              <w:rPr>
                <w:rFonts w:ascii="Century Gothic" w:eastAsia="Times New Roman" w:hAnsi="Century Gothic" w:cs="Times New Roman"/>
                <w:sz w:val="18"/>
                <w:szCs w:val="18"/>
              </w:rPr>
            </w:pPr>
          </w:p>
        </w:tc>
      </w:tr>
      <w:tr w:rsidR="007A22FC" w:rsidRPr="007A22FC" w14:paraId="63370B26" w14:textId="77777777" w:rsidTr="003F282F">
        <w:tc>
          <w:tcPr>
            <w:tcW w:w="2269" w:type="dxa"/>
          </w:tcPr>
          <w:p w14:paraId="1081E053"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BBB - African</w:t>
            </w:r>
          </w:p>
        </w:tc>
        <w:tc>
          <w:tcPr>
            <w:tcW w:w="425" w:type="dxa"/>
          </w:tcPr>
          <w:p w14:paraId="6187813B"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1843" w:type="dxa"/>
          </w:tcPr>
          <w:p w14:paraId="26758D4D"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BBB – any other</w:t>
            </w:r>
          </w:p>
        </w:tc>
        <w:tc>
          <w:tcPr>
            <w:tcW w:w="425" w:type="dxa"/>
          </w:tcPr>
          <w:p w14:paraId="06BA86C9"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2126" w:type="dxa"/>
          </w:tcPr>
          <w:p w14:paraId="3CD18F42"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Chinese</w:t>
            </w:r>
          </w:p>
        </w:tc>
        <w:tc>
          <w:tcPr>
            <w:tcW w:w="567" w:type="dxa"/>
          </w:tcPr>
          <w:p w14:paraId="4E71A055"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1843" w:type="dxa"/>
          </w:tcPr>
          <w:p w14:paraId="7820B00C"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Arab</w:t>
            </w:r>
          </w:p>
        </w:tc>
        <w:tc>
          <w:tcPr>
            <w:tcW w:w="425" w:type="dxa"/>
          </w:tcPr>
          <w:p w14:paraId="190EAE07" w14:textId="77777777" w:rsidR="007A22FC" w:rsidRPr="007A22FC" w:rsidRDefault="007A22FC" w:rsidP="007A22FC">
            <w:pPr>
              <w:spacing w:after="0" w:line="240" w:lineRule="auto"/>
              <w:rPr>
                <w:rFonts w:ascii="Century Gothic" w:eastAsia="Times New Roman" w:hAnsi="Century Gothic" w:cs="Times New Roman"/>
                <w:sz w:val="18"/>
                <w:szCs w:val="18"/>
              </w:rPr>
            </w:pPr>
          </w:p>
        </w:tc>
      </w:tr>
      <w:tr w:rsidR="007A22FC" w:rsidRPr="007A22FC" w14:paraId="50FAD6FE" w14:textId="77777777" w:rsidTr="003F282F">
        <w:tc>
          <w:tcPr>
            <w:tcW w:w="2269" w:type="dxa"/>
          </w:tcPr>
          <w:p w14:paraId="51B38B05" w14:textId="77777777" w:rsidR="007A22FC" w:rsidRPr="007A22FC" w:rsidRDefault="007A22FC" w:rsidP="007A22FC">
            <w:pPr>
              <w:spacing w:after="0" w:line="240" w:lineRule="auto"/>
              <w:rPr>
                <w:rFonts w:ascii="Century Gothic" w:eastAsia="Times New Roman" w:hAnsi="Century Gothic" w:cs="Times New Roman"/>
                <w:sz w:val="18"/>
                <w:szCs w:val="18"/>
              </w:rPr>
            </w:pPr>
            <w:proofErr w:type="gramStart"/>
            <w:r w:rsidRPr="007A22FC">
              <w:rPr>
                <w:rFonts w:ascii="Century Gothic" w:eastAsia="Times New Roman" w:hAnsi="Century Gothic" w:cs="Times New Roman"/>
                <w:sz w:val="18"/>
                <w:szCs w:val="18"/>
              </w:rPr>
              <w:t>Other</w:t>
            </w:r>
            <w:proofErr w:type="gramEnd"/>
            <w:r w:rsidRPr="007A22FC">
              <w:rPr>
                <w:rFonts w:ascii="Century Gothic" w:eastAsia="Times New Roman" w:hAnsi="Century Gothic" w:cs="Times New Roman"/>
                <w:sz w:val="18"/>
                <w:szCs w:val="18"/>
              </w:rPr>
              <w:t xml:space="preserve"> ethnicity:</w:t>
            </w:r>
          </w:p>
        </w:tc>
        <w:tc>
          <w:tcPr>
            <w:tcW w:w="425" w:type="dxa"/>
          </w:tcPr>
          <w:p w14:paraId="6FE90CF7" w14:textId="77777777" w:rsidR="007A22FC" w:rsidRPr="007A22FC" w:rsidRDefault="007A22FC" w:rsidP="007A22FC">
            <w:pPr>
              <w:spacing w:after="0" w:line="240" w:lineRule="auto"/>
              <w:rPr>
                <w:rFonts w:ascii="Century Gothic" w:eastAsia="Times New Roman" w:hAnsi="Century Gothic" w:cs="Times New Roman"/>
                <w:sz w:val="18"/>
                <w:szCs w:val="18"/>
              </w:rPr>
            </w:pPr>
          </w:p>
        </w:tc>
        <w:tc>
          <w:tcPr>
            <w:tcW w:w="6804" w:type="dxa"/>
            <w:gridSpan w:val="5"/>
          </w:tcPr>
          <w:p w14:paraId="5AA34AE0"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sz w:val="18"/>
                <w:szCs w:val="18"/>
              </w:rPr>
              <w:t>I do not want an ethnic background to be recorded</w:t>
            </w:r>
          </w:p>
        </w:tc>
        <w:tc>
          <w:tcPr>
            <w:tcW w:w="425" w:type="dxa"/>
          </w:tcPr>
          <w:p w14:paraId="457C69FD" w14:textId="77777777" w:rsidR="007A22FC" w:rsidRPr="007A22FC" w:rsidRDefault="007A22FC" w:rsidP="007A22FC">
            <w:pPr>
              <w:spacing w:after="0" w:line="240" w:lineRule="auto"/>
              <w:rPr>
                <w:rFonts w:ascii="Century Gothic" w:eastAsia="Times New Roman" w:hAnsi="Century Gothic" w:cs="Times New Roman"/>
                <w:sz w:val="18"/>
                <w:szCs w:val="18"/>
              </w:rPr>
            </w:pPr>
          </w:p>
        </w:tc>
      </w:tr>
      <w:tr w:rsidR="007A22FC" w:rsidRPr="007A22FC" w14:paraId="78BB0389" w14:textId="77777777" w:rsidTr="003F282F">
        <w:tc>
          <w:tcPr>
            <w:tcW w:w="9923" w:type="dxa"/>
            <w:gridSpan w:val="8"/>
          </w:tcPr>
          <w:p w14:paraId="42169E13" w14:textId="77777777" w:rsidR="007A22FC" w:rsidRPr="007A22FC" w:rsidRDefault="007A22FC" w:rsidP="007A22FC">
            <w:pPr>
              <w:spacing w:after="0" w:line="240" w:lineRule="auto"/>
              <w:rPr>
                <w:rFonts w:ascii="Century Gothic" w:eastAsia="Times New Roman" w:hAnsi="Century Gothic" w:cs="Times New Roman"/>
                <w:sz w:val="18"/>
                <w:szCs w:val="18"/>
              </w:rPr>
            </w:pPr>
            <w:r w:rsidRPr="007A22FC">
              <w:rPr>
                <w:rFonts w:ascii="Century Gothic" w:eastAsia="Times New Roman" w:hAnsi="Century Gothic" w:cs="Times New Roman"/>
                <w:b/>
                <w:sz w:val="18"/>
                <w:szCs w:val="18"/>
              </w:rPr>
              <w:t>M</w:t>
            </w:r>
            <w:r w:rsidRPr="007A22FC">
              <w:rPr>
                <w:rFonts w:ascii="Century Gothic" w:eastAsia="Times New Roman" w:hAnsi="Century Gothic" w:cs="Times New Roman"/>
                <w:sz w:val="18"/>
                <w:szCs w:val="18"/>
              </w:rPr>
              <w:t xml:space="preserve"> = Mixed </w:t>
            </w:r>
            <w:r w:rsidRPr="007A22FC">
              <w:rPr>
                <w:rFonts w:ascii="Century Gothic" w:eastAsia="Times New Roman" w:hAnsi="Century Gothic" w:cs="Times New Roman"/>
                <w:sz w:val="18"/>
                <w:szCs w:val="18"/>
              </w:rPr>
              <w:tab/>
            </w:r>
            <w:r w:rsidRPr="007A22FC">
              <w:rPr>
                <w:rFonts w:ascii="Century Gothic" w:eastAsia="Times New Roman" w:hAnsi="Century Gothic" w:cs="Times New Roman"/>
                <w:b/>
                <w:sz w:val="18"/>
                <w:szCs w:val="18"/>
              </w:rPr>
              <w:t>AAB</w:t>
            </w:r>
            <w:r w:rsidRPr="007A22FC">
              <w:rPr>
                <w:rFonts w:ascii="Century Gothic" w:eastAsia="Times New Roman" w:hAnsi="Century Gothic" w:cs="Times New Roman"/>
                <w:sz w:val="18"/>
                <w:szCs w:val="18"/>
              </w:rPr>
              <w:t xml:space="preserve"> = Asian or Asian British</w:t>
            </w:r>
            <w:r w:rsidRPr="007A22FC">
              <w:rPr>
                <w:rFonts w:ascii="Century Gothic" w:eastAsia="Times New Roman" w:hAnsi="Century Gothic" w:cs="Times New Roman"/>
                <w:sz w:val="18"/>
                <w:szCs w:val="18"/>
              </w:rPr>
              <w:tab/>
            </w:r>
            <w:r w:rsidRPr="007A22FC">
              <w:rPr>
                <w:rFonts w:ascii="Century Gothic" w:eastAsia="Times New Roman" w:hAnsi="Century Gothic" w:cs="Times New Roman"/>
                <w:b/>
                <w:sz w:val="18"/>
                <w:szCs w:val="18"/>
              </w:rPr>
              <w:t>BBB</w:t>
            </w:r>
            <w:r w:rsidRPr="007A22FC">
              <w:rPr>
                <w:rFonts w:ascii="Century Gothic" w:eastAsia="Times New Roman" w:hAnsi="Century Gothic" w:cs="Times New Roman"/>
                <w:sz w:val="18"/>
                <w:szCs w:val="18"/>
              </w:rPr>
              <w:t>= Black or Black British</w:t>
            </w:r>
          </w:p>
        </w:tc>
      </w:tr>
    </w:tbl>
    <w:p w14:paraId="3983874C" w14:textId="77777777" w:rsidR="007A22FC" w:rsidRPr="007A22FC" w:rsidRDefault="007A22FC" w:rsidP="007A22FC">
      <w:pPr>
        <w:spacing w:before="120" w:after="0" w:line="360" w:lineRule="auto"/>
        <w:ind w:left="-720" w:right="-902"/>
        <w:rPr>
          <w:rFonts w:ascii="Arial" w:eastAsia="Times New Roman" w:hAnsi="Arial" w:cs="Times New Roman"/>
          <w:b/>
        </w:rPr>
      </w:pPr>
      <w:r w:rsidRPr="007A22FC">
        <w:rPr>
          <w:rFonts w:ascii="Arial" w:eastAsia="Times New Roman" w:hAnsi="Arial" w:cs="Times New Roman"/>
          <w:b/>
        </w:rPr>
        <w:t xml:space="preserve">Sibling information </w:t>
      </w:r>
      <w:r w:rsidRPr="007A22FC">
        <w:rPr>
          <w:rFonts w:ascii="Arial" w:eastAsia="Times New Roman" w:hAnsi="Arial" w:cs="Times New Roman"/>
        </w:rPr>
        <w:t>(if any)</w:t>
      </w:r>
    </w:p>
    <w:tbl>
      <w:tblPr>
        <w:tblW w:w="100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8"/>
        <w:gridCol w:w="4394"/>
      </w:tblGrid>
      <w:tr w:rsidR="007A22FC" w:rsidRPr="007A22FC" w14:paraId="59404847" w14:textId="77777777" w:rsidTr="003F282F">
        <w:tc>
          <w:tcPr>
            <w:tcW w:w="5648" w:type="dxa"/>
            <w:shd w:val="clear" w:color="auto" w:fill="auto"/>
          </w:tcPr>
          <w:p w14:paraId="05EA3113" w14:textId="77777777" w:rsidR="007A22FC" w:rsidRPr="007A22FC" w:rsidRDefault="007A22FC" w:rsidP="007A22FC">
            <w:pPr>
              <w:spacing w:after="0" w:line="240" w:lineRule="auto"/>
              <w:ind w:right="-902"/>
              <w:rPr>
                <w:rFonts w:ascii="Arial" w:eastAsia="Times New Roman" w:hAnsi="Arial" w:cs="Times New Roman"/>
                <w:b/>
              </w:rPr>
            </w:pPr>
            <w:r w:rsidRPr="007A22FC">
              <w:rPr>
                <w:rFonts w:ascii="Arial" w:eastAsia="Times New Roman" w:hAnsi="Arial" w:cs="Times New Roman"/>
                <w:b/>
              </w:rPr>
              <w:t>Name</w:t>
            </w:r>
          </w:p>
        </w:tc>
        <w:tc>
          <w:tcPr>
            <w:tcW w:w="4394" w:type="dxa"/>
            <w:shd w:val="clear" w:color="auto" w:fill="auto"/>
          </w:tcPr>
          <w:p w14:paraId="04695DCE" w14:textId="77777777" w:rsidR="007A22FC" w:rsidRPr="007A22FC" w:rsidRDefault="007A22FC" w:rsidP="007A22FC">
            <w:pPr>
              <w:spacing w:after="0" w:line="240" w:lineRule="auto"/>
              <w:ind w:right="-902"/>
              <w:rPr>
                <w:rFonts w:ascii="Arial" w:eastAsia="Times New Roman" w:hAnsi="Arial" w:cs="Times New Roman"/>
                <w:b/>
              </w:rPr>
            </w:pPr>
            <w:r w:rsidRPr="007A22FC">
              <w:rPr>
                <w:rFonts w:ascii="Arial" w:eastAsia="Times New Roman" w:hAnsi="Arial" w:cs="Times New Roman"/>
                <w:b/>
              </w:rPr>
              <w:t>School</w:t>
            </w:r>
          </w:p>
        </w:tc>
      </w:tr>
      <w:tr w:rsidR="007A22FC" w:rsidRPr="007A22FC" w14:paraId="18FDF0AA" w14:textId="77777777" w:rsidTr="003F282F">
        <w:tc>
          <w:tcPr>
            <w:tcW w:w="5648" w:type="dxa"/>
            <w:shd w:val="clear" w:color="auto" w:fill="auto"/>
          </w:tcPr>
          <w:p w14:paraId="1221BE96" w14:textId="77777777" w:rsidR="007A22FC" w:rsidRPr="007A22FC" w:rsidRDefault="007A22FC" w:rsidP="007A22FC">
            <w:pPr>
              <w:spacing w:after="120" w:line="240" w:lineRule="auto"/>
              <w:ind w:right="-902"/>
              <w:rPr>
                <w:rFonts w:ascii="Arial" w:eastAsia="Times New Roman" w:hAnsi="Arial" w:cs="Times New Roman"/>
                <w:b/>
              </w:rPr>
            </w:pPr>
            <w:r w:rsidRPr="007A22FC">
              <w:rPr>
                <w:rFonts w:ascii="Arial" w:eastAsia="Times New Roman" w:hAnsi="Arial" w:cs="Times New Roman"/>
                <w:b/>
              </w:rPr>
              <w:t>1.</w:t>
            </w:r>
          </w:p>
        </w:tc>
        <w:tc>
          <w:tcPr>
            <w:tcW w:w="4394" w:type="dxa"/>
            <w:shd w:val="clear" w:color="auto" w:fill="auto"/>
          </w:tcPr>
          <w:p w14:paraId="33993E75" w14:textId="77777777" w:rsidR="007A22FC" w:rsidRPr="007A22FC" w:rsidRDefault="007A22FC" w:rsidP="007A22FC">
            <w:pPr>
              <w:spacing w:after="120" w:line="240" w:lineRule="auto"/>
              <w:ind w:right="-902"/>
              <w:rPr>
                <w:rFonts w:ascii="Arial" w:eastAsia="Times New Roman" w:hAnsi="Arial" w:cs="Times New Roman"/>
                <w:b/>
              </w:rPr>
            </w:pPr>
          </w:p>
        </w:tc>
      </w:tr>
      <w:tr w:rsidR="007A22FC" w:rsidRPr="007A22FC" w14:paraId="3F464BD4" w14:textId="77777777" w:rsidTr="003F282F">
        <w:tc>
          <w:tcPr>
            <w:tcW w:w="5648" w:type="dxa"/>
            <w:shd w:val="clear" w:color="auto" w:fill="auto"/>
          </w:tcPr>
          <w:p w14:paraId="61065B49" w14:textId="77777777" w:rsidR="007A22FC" w:rsidRPr="007A22FC" w:rsidRDefault="007A22FC" w:rsidP="007A22FC">
            <w:pPr>
              <w:spacing w:after="120" w:line="240" w:lineRule="auto"/>
              <w:ind w:right="-902"/>
              <w:rPr>
                <w:rFonts w:ascii="Arial" w:eastAsia="Times New Roman" w:hAnsi="Arial" w:cs="Times New Roman"/>
                <w:b/>
              </w:rPr>
            </w:pPr>
            <w:r w:rsidRPr="007A22FC">
              <w:rPr>
                <w:rFonts w:ascii="Arial" w:eastAsia="Times New Roman" w:hAnsi="Arial" w:cs="Times New Roman"/>
                <w:b/>
              </w:rPr>
              <w:t>2.</w:t>
            </w:r>
          </w:p>
        </w:tc>
        <w:tc>
          <w:tcPr>
            <w:tcW w:w="4394" w:type="dxa"/>
            <w:shd w:val="clear" w:color="auto" w:fill="auto"/>
          </w:tcPr>
          <w:p w14:paraId="4BE8DBD5" w14:textId="77777777" w:rsidR="007A22FC" w:rsidRPr="007A22FC" w:rsidRDefault="007A22FC" w:rsidP="007A22FC">
            <w:pPr>
              <w:spacing w:after="120" w:line="240" w:lineRule="auto"/>
              <w:ind w:right="-902"/>
              <w:rPr>
                <w:rFonts w:ascii="Arial" w:eastAsia="Times New Roman" w:hAnsi="Arial" w:cs="Times New Roman"/>
                <w:b/>
              </w:rPr>
            </w:pPr>
          </w:p>
        </w:tc>
      </w:tr>
      <w:tr w:rsidR="007A22FC" w:rsidRPr="007A22FC" w14:paraId="1D1D89FD" w14:textId="77777777" w:rsidTr="003F282F">
        <w:tc>
          <w:tcPr>
            <w:tcW w:w="5648" w:type="dxa"/>
            <w:shd w:val="clear" w:color="auto" w:fill="auto"/>
          </w:tcPr>
          <w:p w14:paraId="06D7C881" w14:textId="77777777" w:rsidR="007A22FC" w:rsidRPr="007A22FC" w:rsidRDefault="007A22FC" w:rsidP="007A22FC">
            <w:pPr>
              <w:spacing w:after="120" w:line="240" w:lineRule="auto"/>
              <w:ind w:right="-902"/>
              <w:rPr>
                <w:rFonts w:ascii="Arial" w:eastAsia="Times New Roman" w:hAnsi="Arial" w:cs="Times New Roman"/>
                <w:b/>
              </w:rPr>
            </w:pPr>
            <w:r w:rsidRPr="007A22FC">
              <w:rPr>
                <w:rFonts w:ascii="Arial" w:eastAsia="Times New Roman" w:hAnsi="Arial" w:cs="Times New Roman"/>
                <w:b/>
              </w:rPr>
              <w:t>3.</w:t>
            </w:r>
          </w:p>
        </w:tc>
        <w:tc>
          <w:tcPr>
            <w:tcW w:w="4394" w:type="dxa"/>
            <w:shd w:val="clear" w:color="auto" w:fill="auto"/>
          </w:tcPr>
          <w:p w14:paraId="1F33B117" w14:textId="77777777" w:rsidR="007A22FC" w:rsidRPr="007A22FC" w:rsidRDefault="007A22FC" w:rsidP="007A22FC">
            <w:pPr>
              <w:spacing w:after="120" w:line="240" w:lineRule="auto"/>
              <w:ind w:right="-902"/>
              <w:rPr>
                <w:rFonts w:ascii="Arial" w:eastAsia="Times New Roman" w:hAnsi="Arial" w:cs="Times New Roman"/>
                <w:b/>
              </w:rPr>
            </w:pPr>
          </w:p>
        </w:tc>
      </w:tr>
    </w:tbl>
    <w:p w14:paraId="11435F18" w14:textId="77777777" w:rsidR="007A22FC" w:rsidRPr="007A22FC" w:rsidRDefault="007A22FC" w:rsidP="007A22FC">
      <w:pPr>
        <w:spacing w:after="0" w:line="360" w:lineRule="auto"/>
        <w:ind w:left="-720" w:right="-900"/>
        <w:rPr>
          <w:rFonts w:ascii="Arial" w:eastAsia="Times New Roman" w:hAnsi="Arial" w:cs="Times New Roman"/>
        </w:rPr>
      </w:pPr>
    </w:p>
    <w:p w14:paraId="60A3C753" w14:textId="77777777" w:rsidR="007A22FC" w:rsidRPr="007A22FC" w:rsidRDefault="007A22FC" w:rsidP="007A22FC">
      <w:pPr>
        <w:spacing w:after="0" w:line="240" w:lineRule="auto"/>
        <w:ind w:left="-720" w:right="-902"/>
        <w:rPr>
          <w:rFonts w:ascii="Arial" w:eastAsia="Times New Roman" w:hAnsi="Arial" w:cs="Times New Roman"/>
        </w:rPr>
      </w:pPr>
      <w:r w:rsidRPr="007A22FC">
        <w:rPr>
          <w:rFonts w:ascii="Arial" w:eastAsia="Times New Roman" w:hAnsi="Arial" w:cs="Times New Roman"/>
          <w:i/>
          <w:iCs/>
        </w:rPr>
        <w:t>I/We consent to the school (through the head as the person responsible) obtaining, using, holding and disclosing “Personal data” including “sensitive personal data” (such as medical information), for the purposes of safeguarding and promoting the welfare of our child, and where necessary, for the legitimate interests of the School and ensuring that all relevant legal obligations of the school and ourselves are complied with. I/ We give my/our consent to such processing and disclosure provided that at all times any processing or disclosure of personal data or sensitive personal data is done lawfully and fairly in accordance with the Data Protection Act 1998</w:t>
      </w:r>
      <w:r w:rsidRPr="007A22FC">
        <w:rPr>
          <w:rFonts w:ascii="Arial" w:eastAsia="Times New Roman" w:hAnsi="Arial" w:cs="Times New Roman"/>
        </w:rPr>
        <w:t xml:space="preserve">.  </w:t>
      </w:r>
    </w:p>
    <w:p w14:paraId="0622B06B" w14:textId="77777777" w:rsidR="007A22FC" w:rsidRPr="007A22FC" w:rsidRDefault="007A22FC" w:rsidP="007A22FC">
      <w:pPr>
        <w:spacing w:after="0" w:line="360" w:lineRule="auto"/>
        <w:ind w:left="-720" w:right="-900"/>
        <w:rPr>
          <w:rFonts w:ascii="Arial" w:eastAsia="Times New Roman" w:hAnsi="Arial" w:cs="Times New Roman"/>
        </w:rPr>
      </w:pPr>
    </w:p>
    <w:p w14:paraId="7BD6B69C" w14:textId="77777777" w:rsidR="007A22FC" w:rsidRPr="007A22FC" w:rsidRDefault="007A22FC" w:rsidP="007A22FC">
      <w:pPr>
        <w:spacing w:after="0" w:line="360" w:lineRule="auto"/>
        <w:ind w:left="-720" w:right="-900"/>
        <w:rPr>
          <w:rFonts w:ascii="Arial" w:eastAsia="Times New Roman" w:hAnsi="Arial" w:cs="Times New Roman"/>
        </w:rPr>
      </w:pPr>
    </w:p>
    <w:p w14:paraId="77287248" w14:textId="77777777" w:rsidR="007A22FC" w:rsidRPr="007A22FC" w:rsidRDefault="007A22FC" w:rsidP="007A22FC">
      <w:pPr>
        <w:spacing w:after="0" w:line="360" w:lineRule="auto"/>
        <w:ind w:left="-720" w:right="-900"/>
        <w:rPr>
          <w:rFonts w:ascii="Arial" w:eastAsia="Times New Roman" w:hAnsi="Arial" w:cs="Times New Roman"/>
        </w:rPr>
      </w:pPr>
      <w:r w:rsidRPr="007A22FC">
        <w:rPr>
          <w:rFonts w:ascii="Arial" w:eastAsia="Times New Roman" w:hAnsi="Arial" w:cs="Times New Roman"/>
        </w:rPr>
        <w:t>Signature ………………………………………………………………………  Date ………………………</w:t>
      </w:r>
    </w:p>
    <w:p w14:paraId="65B53ED9" w14:textId="77777777" w:rsidR="00982FE5" w:rsidRDefault="00982FE5" w:rsidP="00982FE5"/>
    <w:p w14:paraId="7538ED0F" w14:textId="77777777" w:rsidR="00982FE5" w:rsidRDefault="00982FE5" w:rsidP="00982FE5">
      <w:pPr>
        <w:autoSpaceDE w:val="0"/>
        <w:autoSpaceDN w:val="0"/>
        <w:adjustRightInd w:val="0"/>
        <w:spacing w:after="0" w:line="240" w:lineRule="auto"/>
        <w:rPr>
          <w:rFonts w:ascii="Franklin Gothic Book" w:hAnsi="Franklin Gothic Book" w:cs="Franklin Gothic Book"/>
          <w:color w:val="000000"/>
        </w:rPr>
      </w:pPr>
    </w:p>
    <w:p w14:paraId="23EB5DAC" w14:textId="77777777" w:rsidR="00982FE5" w:rsidRDefault="00982FE5" w:rsidP="00982FE5">
      <w:pPr>
        <w:autoSpaceDE w:val="0"/>
        <w:autoSpaceDN w:val="0"/>
        <w:adjustRightInd w:val="0"/>
        <w:spacing w:after="0" w:line="240" w:lineRule="auto"/>
        <w:rPr>
          <w:rFonts w:ascii="Franklin Gothic Book" w:hAnsi="Franklin Gothic Book" w:cs="Franklin Gothic Book"/>
          <w:color w:val="000000"/>
        </w:rPr>
      </w:pPr>
    </w:p>
    <w:p w14:paraId="177567D4" w14:textId="77777777" w:rsidR="00982FE5" w:rsidRDefault="00982FE5" w:rsidP="00982FE5">
      <w:pPr>
        <w:autoSpaceDE w:val="0"/>
        <w:autoSpaceDN w:val="0"/>
        <w:adjustRightInd w:val="0"/>
        <w:spacing w:after="0" w:line="240" w:lineRule="auto"/>
        <w:rPr>
          <w:rFonts w:ascii="Franklin Gothic Book" w:hAnsi="Franklin Gothic Book" w:cs="Franklin Gothic Book"/>
          <w:color w:val="000000"/>
        </w:rPr>
      </w:pPr>
    </w:p>
    <w:p w14:paraId="0E1CE96A" w14:textId="77777777" w:rsidR="00F054F6" w:rsidRDefault="00F054F6" w:rsidP="00982FE5">
      <w:pPr>
        <w:pStyle w:val="Default"/>
        <w:rPr>
          <w:color w:val="auto"/>
        </w:rPr>
      </w:pPr>
    </w:p>
    <w:p w14:paraId="0633403B" w14:textId="77777777" w:rsidR="00F054F6" w:rsidRDefault="00F054F6" w:rsidP="00982FE5">
      <w:pPr>
        <w:pStyle w:val="Default"/>
        <w:rPr>
          <w:color w:val="auto"/>
        </w:rPr>
      </w:pPr>
    </w:p>
    <w:p w14:paraId="7733DE2A" w14:textId="77777777" w:rsidR="00F054F6" w:rsidRDefault="00F054F6" w:rsidP="00982FE5">
      <w:pPr>
        <w:pStyle w:val="Default"/>
        <w:rPr>
          <w:color w:val="auto"/>
        </w:rPr>
      </w:pPr>
    </w:p>
    <w:p w14:paraId="1BDEDD15" w14:textId="77777777" w:rsidR="00F054F6" w:rsidRDefault="00F054F6" w:rsidP="00982FE5">
      <w:pPr>
        <w:pStyle w:val="Default"/>
        <w:rPr>
          <w:color w:val="auto"/>
        </w:rPr>
      </w:pPr>
    </w:p>
    <w:p w14:paraId="4FD430CA" w14:textId="77777777" w:rsidR="00F054F6" w:rsidRDefault="00F054F6" w:rsidP="00982FE5">
      <w:pPr>
        <w:pStyle w:val="Default"/>
        <w:rPr>
          <w:color w:val="auto"/>
        </w:rPr>
      </w:pPr>
    </w:p>
    <w:p w14:paraId="1A609E23" w14:textId="77777777" w:rsidR="00F054F6" w:rsidRDefault="00F054F6" w:rsidP="00982FE5">
      <w:pPr>
        <w:pStyle w:val="Default"/>
        <w:rPr>
          <w:color w:val="auto"/>
        </w:rPr>
      </w:pPr>
    </w:p>
    <w:p w14:paraId="079F55A6" w14:textId="77777777" w:rsidR="00F054F6" w:rsidRDefault="00F054F6" w:rsidP="00982FE5">
      <w:pPr>
        <w:pStyle w:val="Default"/>
        <w:rPr>
          <w:color w:val="auto"/>
        </w:rPr>
      </w:pPr>
    </w:p>
    <w:p w14:paraId="06A565E0" w14:textId="77777777" w:rsidR="00F054F6" w:rsidRDefault="00F054F6" w:rsidP="00982FE5">
      <w:pPr>
        <w:pStyle w:val="Default"/>
        <w:rPr>
          <w:color w:val="auto"/>
        </w:rPr>
      </w:pPr>
    </w:p>
    <w:p w14:paraId="1241E811" w14:textId="77777777" w:rsidR="00F054F6" w:rsidRDefault="00F054F6" w:rsidP="00982FE5">
      <w:pPr>
        <w:pStyle w:val="Default"/>
        <w:rPr>
          <w:color w:val="auto"/>
        </w:rPr>
      </w:pPr>
    </w:p>
    <w:p w14:paraId="057095AB" w14:textId="77777777" w:rsidR="00F054F6" w:rsidRDefault="00F054F6" w:rsidP="00982FE5">
      <w:pPr>
        <w:pStyle w:val="Default"/>
        <w:rPr>
          <w:color w:val="auto"/>
        </w:rPr>
      </w:pPr>
    </w:p>
    <w:p w14:paraId="4B2A6B28" w14:textId="77777777" w:rsidR="00F054F6" w:rsidRDefault="00F054F6" w:rsidP="00982FE5">
      <w:pPr>
        <w:pStyle w:val="Default"/>
        <w:rPr>
          <w:color w:val="auto"/>
        </w:rPr>
      </w:pPr>
    </w:p>
    <w:p w14:paraId="355DB38D" w14:textId="77777777" w:rsidR="00F054F6" w:rsidRDefault="00F054F6" w:rsidP="00982FE5">
      <w:pPr>
        <w:pStyle w:val="Default"/>
        <w:rPr>
          <w:color w:val="auto"/>
        </w:rPr>
      </w:pPr>
    </w:p>
    <w:p w14:paraId="66BDEFC7" w14:textId="77777777" w:rsidR="00F054F6" w:rsidRDefault="00F054F6" w:rsidP="00982FE5">
      <w:pPr>
        <w:pStyle w:val="Default"/>
        <w:rPr>
          <w:color w:val="auto"/>
        </w:rPr>
      </w:pPr>
    </w:p>
    <w:p w14:paraId="1FA4910B" w14:textId="77777777" w:rsidR="00F054F6" w:rsidRDefault="00F054F6" w:rsidP="00982FE5">
      <w:pPr>
        <w:pStyle w:val="Default"/>
        <w:rPr>
          <w:color w:val="auto"/>
        </w:rPr>
      </w:pPr>
    </w:p>
    <w:p w14:paraId="075D0E1E" w14:textId="77777777" w:rsidR="00F054F6" w:rsidRDefault="00F054F6" w:rsidP="00982FE5">
      <w:pPr>
        <w:pStyle w:val="Default"/>
        <w:rPr>
          <w:color w:val="auto"/>
        </w:rPr>
      </w:pPr>
    </w:p>
    <w:p w14:paraId="17F35471" w14:textId="77777777" w:rsidR="00F054F6" w:rsidRDefault="00F054F6" w:rsidP="00982FE5">
      <w:pPr>
        <w:pStyle w:val="Default"/>
        <w:rPr>
          <w:color w:val="auto"/>
        </w:rPr>
      </w:pPr>
    </w:p>
    <w:p w14:paraId="6CFB27B9" w14:textId="77777777" w:rsidR="00F054F6" w:rsidRDefault="00F054F6" w:rsidP="00982FE5">
      <w:pPr>
        <w:pStyle w:val="Default"/>
        <w:rPr>
          <w:color w:val="auto"/>
        </w:rPr>
      </w:pPr>
    </w:p>
    <w:p w14:paraId="7A2FD8A4" w14:textId="77777777" w:rsidR="00F054F6" w:rsidRDefault="00F054F6" w:rsidP="00982FE5">
      <w:pPr>
        <w:pStyle w:val="Default"/>
        <w:rPr>
          <w:color w:val="auto"/>
        </w:rPr>
      </w:pPr>
    </w:p>
    <w:p w14:paraId="18971646" w14:textId="77777777" w:rsidR="00F054F6" w:rsidRDefault="00F054F6" w:rsidP="00982FE5">
      <w:pPr>
        <w:pStyle w:val="Default"/>
        <w:rPr>
          <w:color w:val="auto"/>
        </w:rPr>
      </w:pPr>
    </w:p>
    <w:p w14:paraId="773E374B" w14:textId="77777777" w:rsidR="00F054F6" w:rsidRDefault="00F054F6" w:rsidP="00982FE5">
      <w:pPr>
        <w:pStyle w:val="Default"/>
        <w:rPr>
          <w:color w:val="auto"/>
        </w:rPr>
      </w:pPr>
    </w:p>
    <w:p w14:paraId="28DC3D78" w14:textId="77777777" w:rsidR="00F054F6" w:rsidRDefault="00F054F6" w:rsidP="00982FE5">
      <w:pPr>
        <w:pStyle w:val="Default"/>
        <w:rPr>
          <w:color w:val="auto"/>
        </w:rPr>
      </w:pPr>
    </w:p>
    <w:p w14:paraId="242EFCF0" w14:textId="77777777" w:rsidR="00F054F6" w:rsidRDefault="00F054F6" w:rsidP="00982FE5">
      <w:pPr>
        <w:pStyle w:val="Default"/>
        <w:rPr>
          <w:color w:val="auto"/>
        </w:rPr>
      </w:pPr>
    </w:p>
    <w:p w14:paraId="39AA3C95" w14:textId="77777777" w:rsidR="00F054F6" w:rsidRDefault="00F054F6" w:rsidP="00982FE5">
      <w:pPr>
        <w:pStyle w:val="Default"/>
        <w:rPr>
          <w:color w:val="auto"/>
        </w:rPr>
      </w:pPr>
    </w:p>
    <w:p w14:paraId="52E2FF36" w14:textId="77777777" w:rsidR="00F054F6" w:rsidRDefault="00F054F6" w:rsidP="00982FE5">
      <w:pPr>
        <w:pStyle w:val="Default"/>
        <w:rPr>
          <w:color w:val="auto"/>
        </w:rPr>
      </w:pPr>
    </w:p>
    <w:p w14:paraId="6965A7B6" w14:textId="77777777" w:rsidR="00F054F6" w:rsidRDefault="00F054F6" w:rsidP="00982FE5">
      <w:pPr>
        <w:pStyle w:val="Default"/>
        <w:rPr>
          <w:color w:val="auto"/>
        </w:rPr>
      </w:pPr>
    </w:p>
    <w:p w14:paraId="7BDFDCF0" w14:textId="77777777" w:rsidR="00F054F6" w:rsidRDefault="00F054F6" w:rsidP="00982FE5">
      <w:pPr>
        <w:pStyle w:val="Default"/>
        <w:rPr>
          <w:color w:val="auto"/>
        </w:rPr>
      </w:pPr>
    </w:p>
    <w:p w14:paraId="562BCBA3" w14:textId="77777777" w:rsidR="00F054F6" w:rsidRDefault="00F054F6" w:rsidP="00982FE5">
      <w:pPr>
        <w:pStyle w:val="Default"/>
        <w:rPr>
          <w:color w:val="auto"/>
        </w:rPr>
      </w:pPr>
    </w:p>
    <w:p w14:paraId="69300E25" w14:textId="77777777" w:rsidR="00F054F6" w:rsidRDefault="00F054F6" w:rsidP="00982FE5">
      <w:pPr>
        <w:pStyle w:val="Default"/>
        <w:rPr>
          <w:color w:val="auto"/>
        </w:rPr>
      </w:pPr>
    </w:p>
    <w:p w14:paraId="739B8ACA" w14:textId="77777777" w:rsidR="00F054F6" w:rsidRDefault="00F054F6" w:rsidP="00982FE5">
      <w:pPr>
        <w:pStyle w:val="Default"/>
        <w:rPr>
          <w:color w:val="auto"/>
        </w:rPr>
      </w:pPr>
    </w:p>
    <w:p w14:paraId="3128500F" w14:textId="77777777" w:rsidR="00F054F6" w:rsidRDefault="00F054F6" w:rsidP="00982FE5">
      <w:pPr>
        <w:pStyle w:val="Default"/>
        <w:rPr>
          <w:color w:val="auto"/>
        </w:rPr>
      </w:pPr>
    </w:p>
    <w:p w14:paraId="72941FD8" w14:textId="77777777" w:rsidR="00F054F6" w:rsidRDefault="00F054F6" w:rsidP="00982FE5">
      <w:pPr>
        <w:pStyle w:val="Default"/>
        <w:rPr>
          <w:color w:val="auto"/>
        </w:rPr>
      </w:pPr>
    </w:p>
    <w:p w14:paraId="37969DDA" w14:textId="77777777" w:rsidR="00F054F6" w:rsidRDefault="00F054F6" w:rsidP="00982FE5">
      <w:pPr>
        <w:pStyle w:val="Default"/>
        <w:rPr>
          <w:color w:val="auto"/>
        </w:rPr>
      </w:pPr>
    </w:p>
    <w:p w14:paraId="28327BC1" w14:textId="77777777" w:rsidR="00F054F6" w:rsidRDefault="00F054F6" w:rsidP="00982FE5">
      <w:pPr>
        <w:pStyle w:val="Default"/>
        <w:rPr>
          <w:color w:val="auto"/>
        </w:rPr>
      </w:pPr>
    </w:p>
    <w:p w14:paraId="33C2607F" w14:textId="77777777" w:rsidR="00F054F6" w:rsidRDefault="00F054F6" w:rsidP="00982FE5">
      <w:pPr>
        <w:pStyle w:val="Default"/>
        <w:rPr>
          <w:color w:val="auto"/>
        </w:rPr>
      </w:pPr>
    </w:p>
    <w:p w14:paraId="42FCC99E" w14:textId="77777777" w:rsidR="00F054F6" w:rsidRDefault="00F054F6" w:rsidP="00982FE5">
      <w:pPr>
        <w:pStyle w:val="Default"/>
        <w:rPr>
          <w:color w:val="auto"/>
        </w:rPr>
      </w:pPr>
    </w:p>
    <w:p w14:paraId="76CF984C" w14:textId="77777777" w:rsidR="00F054F6" w:rsidRDefault="00F054F6" w:rsidP="00982FE5">
      <w:pPr>
        <w:pStyle w:val="Default"/>
        <w:rPr>
          <w:color w:val="auto"/>
        </w:rPr>
      </w:pPr>
    </w:p>
    <w:p w14:paraId="15129D03" w14:textId="77777777" w:rsidR="00F054F6" w:rsidRDefault="00F054F6" w:rsidP="00982FE5">
      <w:pPr>
        <w:pStyle w:val="Default"/>
        <w:rPr>
          <w:color w:val="auto"/>
        </w:rPr>
      </w:pPr>
    </w:p>
    <w:p w14:paraId="061E4A3E" w14:textId="77777777" w:rsidR="00F054F6" w:rsidRDefault="00F054F6" w:rsidP="00982FE5">
      <w:pPr>
        <w:pStyle w:val="Default"/>
        <w:rPr>
          <w:color w:val="auto"/>
        </w:rPr>
      </w:pPr>
    </w:p>
    <w:p w14:paraId="5312F14F" w14:textId="77777777" w:rsidR="00F054F6" w:rsidRDefault="00F054F6" w:rsidP="00982FE5">
      <w:pPr>
        <w:pStyle w:val="Default"/>
        <w:rPr>
          <w:color w:val="auto"/>
        </w:rPr>
      </w:pPr>
    </w:p>
    <w:p w14:paraId="18C033CD" w14:textId="77777777" w:rsidR="00F054F6" w:rsidRDefault="00F054F6" w:rsidP="00982FE5">
      <w:pPr>
        <w:pStyle w:val="Default"/>
        <w:rPr>
          <w:color w:val="auto"/>
        </w:rPr>
      </w:pPr>
    </w:p>
    <w:p w14:paraId="208FF99F" w14:textId="77777777" w:rsidR="00F054F6" w:rsidRDefault="00F054F6" w:rsidP="00982FE5">
      <w:pPr>
        <w:pStyle w:val="Default"/>
        <w:rPr>
          <w:color w:val="auto"/>
        </w:rPr>
      </w:pPr>
    </w:p>
    <w:p w14:paraId="4E67FA70" w14:textId="77777777" w:rsidR="00F054F6" w:rsidRPr="007A22FC" w:rsidRDefault="00F054F6" w:rsidP="00982FE5">
      <w:pPr>
        <w:pStyle w:val="Default"/>
        <w:rPr>
          <w:color w:val="auto"/>
        </w:rPr>
      </w:pPr>
    </w:p>
    <w:p w14:paraId="05FF84F1" w14:textId="77777777" w:rsidR="007A22FC" w:rsidRPr="007A22FC" w:rsidRDefault="00982FE5" w:rsidP="007A22FC">
      <w:pPr>
        <w:pStyle w:val="Default"/>
        <w:jc w:val="right"/>
        <w:rPr>
          <w:sz w:val="22"/>
          <w:szCs w:val="22"/>
        </w:rPr>
      </w:pPr>
      <w:r w:rsidRPr="007A22FC">
        <w:rPr>
          <w:color w:val="auto"/>
        </w:rPr>
        <w:t>Appendix O</w:t>
      </w:r>
    </w:p>
    <w:p w14:paraId="369BB465" w14:textId="77777777" w:rsidR="00982FE5" w:rsidRPr="007A22FC" w:rsidRDefault="00982FE5" w:rsidP="00982FE5">
      <w:pPr>
        <w:pStyle w:val="Default"/>
        <w:rPr>
          <w:b/>
          <w:sz w:val="22"/>
          <w:szCs w:val="22"/>
        </w:rPr>
      </w:pPr>
      <w:r w:rsidRPr="007A22FC">
        <w:rPr>
          <w:b/>
          <w:sz w:val="22"/>
          <w:szCs w:val="22"/>
        </w:rPr>
        <w:t xml:space="preserve">Audit Outline </w:t>
      </w:r>
    </w:p>
    <w:p w14:paraId="0E644BEE" w14:textId="77777777" w:rsidR="00982FE5" w:rsidRPr="007A22FC" w:rsidRDefault="00982FE5" w:rsidP="00982FE5">
      <w:pPr>
        <w:pStyle w:val="Default"/>
        <w:rPr>
          <w:sz w:val="22"/>
          <w:szCs w:val="22"/>
        </w:rPr>
      </w:pPr>
    </w:p>
    <w:p w14:paraId="38C196A5" w14:textId="77777777" w:rsidR="00982FE5" w:rsidRPr="007A22FC" w:rsidRDefault="00982FE5" w:rsidP="00982FE5">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1. Aims of Data Protection Compliance Audits </w:t>
      </w:r>
    </w:p>
    <w:p w14:paraId="75BCFFB8" w14:textId="77777777" w:rsidR="00982FE5" w:rsidRPr="007A22FC" w:rsidRDefault="00982FE5" w:rsidP="00982FE5">
      <w:pPr>
        <w:autoSpaceDE w:val="0"/>
        <w:autoSpaceDN w:val="0"/>
        <w:adjustRightInd w:val="0"/>
        <w:spacing w:after="44" w:line="240" w:lineRule="auto"/>
        <w:rPr>
          <w:rFonts w:ascii="Arial" w:hAnsi="Arial" w:cs="Arial"/>
          <w:color w:val="000000"/>
        </w:rPr>
      </w:pPr>
    </w:p>
    <w:p w14:paraId="6EAB367E" w14:textId="77777777" w:rsidR="00982FE5" w:rsidRPr="007A22FC" w:rsidRDefault="00982FE5" w:rsidP="00982FE5">
      <w:pPr>
        <w:pStyle w:val="ListParagraph"/>
        <w:numPr>
          <w:ilvl w:val="0"/>
          <w:numId w:val="7"/>
        </w:numPr>
        <w:autoSpaceDE w:val="0"/>
        <w:autoSpaceDN w:val="0"/>
        <w:adjustRightInd w:val="0"/>
        <w:spacing w:after="44" w:line="240" w:lineRule="auto"/>
        <w:rPr>
          <w:rFonts w:ascii="Arial" w:hAnsi="Arial" w:cs="Arial"/>
          <w:color w:val="000000"/>
        </w:rPr>
      </w:pPr>
      <w:r w:rsidRPr="007A22FC">
        <w:rPr>
          <w:rFonts w:ascii="Arial" w:hAnsi="Arial" w:cs="Arial"/>
          <w:color w:val="000000"/>
        </w:rPr>
        <w:t xml:space="preserve">Mechanisms for ensuring that information is obtained and processed fairly, lawfully and on a proper basis. </w:t>
      </w:r>
    </w:p>
    <w:p w14:paraId="39567B55" w14:textId="77777777" w:rsidR="00982FE5" w:rsidRPr="007A22FC" w:rsidRDefault="00982FE5" w:rsidP="00982FE5">
      <w:pPr>
        <w:pStyle w:val="ListParagraph"/>
        <w:numPr>
          <w:ilvl w:val="0"/>
          <w:numId w:val="7"/>
        </w:numPr>
        <w:autoSpaceDE w:val="0"/>
        <w:autoSpaceDN w:val="0"/>
        <w:adjustRightInd w:val="0"/>
        <w:spacing w:after="44" w:line="240" w:lineRule="auto"/>
        <w:rPr>
          <w:rFonts w:ascii="Arial" w:hAnsi="Arial" w:cs="Arial"/>
          <w:color w:val="000000"/>
        </w:rPr>
      </w:pPr>
      <w:r w:rsidRPr="007A22FC">
        <w:rPr>
          <w:rFonts w:ascii="Arial" w:hAnsi="Arial" w:cs="Arial"/>
          <w:color w:val="000000"/>
        </w:rPr>
        <w:t xml:space="preserve">Quality Assurance, ensuring that information is accurate, complete and up-to-date, adequate, relevant and not excessive. </w:t>
      </w:r>
    </w:p>
    <w:p w14:paraId="45C63396" w14:textId="77777777" w:rsidR="00982FE5" w:rsidRPr="007A22FC" w:rsidRDefault="00982FE5" w:rsidP="00982FE5">
      <w:pPr>
        <w:pStyle w:val="ListParagraph"/>
        <w:numPr>
          <w:ilvl w:val="0"/>
          <w:numId w:val="7"/>
        </w:numPr>
        <w:autoSpaceDE w:val="0"/>
        <w:autoSpaceDN w:val="0"/>
        <w:adjustRightInd w:val="0"/>
        <w:spacing w:after="44" w:line="240" w:lineRule="auto"/>
        <w:rPr>
          <w:rFonts w:ascii="Arial" w:hAnsi="Arial" w:cs="Arial"/>
          <w:color w:val="000000"/>
        </w:rPr>
      </w:pPr>
      <w:r w:rsidRPr="007A22FC">
        <w:rPr>
          <w:rFonts w:ascii="Arial" w:hAnsi="Arial" w:cs="Arial"/>
          <w:color w:val="000000"/>
        </w:rPr>
        <w:t xml:space="preserve">Retention, appropriate weeding and deletion of information. </w:t>
      </w:r>
    </w:p>
    <w:p w14:paraId="5FB5D4D0" w14:textId="77777777" w:rsidR="00982FE5" w:rsidRPr="007A22FC" w:rsidRDefault="00982FE5" w:rsidP="00982FE5">
      <w:pPr>
        <w:pStyle w:val="ListParagraph"/>
        <w:numPr>
          <w:ilvl w:val="0"/>
          <w:numId w:val="7"/>
        </w:numPr>
        <w:autoSpaceDE w:val="0"/>
        <w:autoSpaceDN w:val="0"/>
        <w:adjustRightInd w:val="0"/>
        <w:spacing w:after="44" w:line="240" w:lineRule="auto"/>
        <w:rPr>
          <w:rFonts w:ascii="Arial" w:hAnsi="Arial" w:cs="Arial"/>
          <w:color w:val="000000"/>
        </w:rPr>
      </w:pPr>
      <w:r w:rsidRPr="007A22FC">
        <w:rPr>
          <w:rFonts w:ascii="Arial" w:hAnsi="Arial" w:cs="Arial"/>
          <w:color w:val="000000"/>
        </w:rPr>
        <w:t xml:space="preserve">Documentation on authorised use of systems, e.g. codes of practice, guidelines, etc. </w:t>
      </w:r>
    </w:p>
    <w:p w14:paraId="5DB208CD" w14:textId="77777777" w:rsidR="00982FE5" w:rsidRPr="007A22FC" w:rsidRDefault="00982FE5" w:rsidP="00982FE5">
      <w:pPr>
        <w:pStyle w:val="ListParagraph"/>
        <w:numPr>
          <w:ilvl w:val="0"/>
          <w:numId w:val="7"/>
        </w:numPr>
        <w:autoSpaceDE w:val="0"/>
        <w:autoSpaceDN w:val="0"/>
        <w:adjustRightInd w:val="0"/>
        <w:spacing w:after="44" w:line="240" w:lineRule="auto"/>
        <w:rPr>
          <w:rFonts w:ascii="Arial" w:hAnsi="Arial" w:cs="Arial"/>
          <w:color w:val="000000"/>
        </w:rPr>
      </w:pPr>
      <w:r w:rsidRPr="007A22FC">
        <w:rPr>
          <w:rFonts w:ascii="Arial" w:hAnsi="Arial" w:cs="Arial"/>
          <w:color w:val="000000"/>
        </w:rPr>
        <w:t xml:space="preserve">Compliance with individual’s rights, such as subject access. </w:t>
      </w:r>
    </w:p>
    <w:p w14:paraId="12088721" w14:textId="77777777" w:rsidR="00982FE5" w:rsidRPr="007A22FC" w:rsidRDefault="00982FE5" w:rsidP="00982FE5">
      <w:pPr>
        <w:pStyle w:val="ListParagraph"/>
        <w:numPr>
          <w:ilvl w:val="0"/>
          <w:numId w:val="7"/>
        </w:numPr>
        <w:autoSpaceDE w:val="0"/>
        <w:autoSpaceDN w:val="0"/>
        <w:adjustRightInd w:val="0"/>
        <w:spacing w:after="44" w:line="240" w:lineRule="auto"/>
        <w:rPr>
          <w:rFonts w:ascii="Arial" w:hAnsi="Arial" w:cs="Arial"/>
          <w:color w:val="000000"/>
        </w:rPr>
      </w:pPr>
      <w:r w:rsidRPr="007A22FC">
        <w:rPr>
          <w:rFonts w:ascii="Arial" w:hAnsi="Arial" w:cs="Arial"/>
          <w:color w:val="000000"/>
        </w:rPr>
        <w:t xml:space="preserve">To assess the level of compliance with the organisation’s own data protection system. </w:t>
      </w:r>
    </w:p>
    <w:p w14:paraId="6C34AA9E" w14:textId="77777777" w:rsidR="00982FE5" w:rsidRPr="007A22FC" w:rsidRDefault="00982FE5" w:rsidP="00982FE5">
      <w:pPr>
        <w:pStyle w:val="ListParagraph"/>
        <w:numPr>
          <w:ilvl w:val="0"/>
          <w:numId w:val="7"/>
        </w:numPr>
        <w:autoSpaceDE w:val="0"/>
        <w:autoSpaceDN w:val="0"/>
        <w:adjustRightInd w:val="0"/>
        <w:spacing w:after="44" w:line="240" w:lineRule="auto"/>
        <w:rPr>
          <w:rFonts w:ascii="Arial" w:hAnsi="Arial" w:cs="Arial"/>
          <w:color w:val="000000"/>
        </w:rPr>
      </w:pPr>
      <w:r w:rsidRPr="007A22FC">
        <w:rPr>
          <w:rFonts w:ascii="Arial" w:hAnsi="Arial" w:cs="Arial"/>
          <w:color w:val="000000"/>
        </w:rPr>
        <w:t xml:space="preserve">To identify potential gaps and weaknesses in the data protection system. </w:t>
      </w:r>
    </w:p>
    <w:p w14:paraId="3B8260FE" w14:textId="77777777" w:rsidR="00982FE5" w:rsidRPr="007A22FC" w:rsidRDefault="00982FE5" w:rsidP="00982FE5">
      <w:pPr>
        <w:pStyle w:val="ListParagraph"/>
        <w:numPr>
          <w:ilvl w:val="0"/>
          <w:numId w:val="7"/>
        </w:num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To provide information for data protection system review. </w:t>
      </w:r>
    </w:p>
    <w:p w14:paraId="13CFB1D7" w14:textId="77777777" w:rsidR="00982FE5" w:rsidRPr="007A22FC" w:rsidRDefault="00982FE5" w:rsidP="00982FE5">
      <w:pPr>
        <w:autoSpaceDE w:val="0"/>
        <w:autoSpaceDN w:val="0"/>
        <w:adjustRightInd w:val="0"/>
        <w:spacing w:after="0" w:line="240" w:lineRule="auto"/>
        <w:rPr>
          <w:rFonts w:ascii="Arial" w:hAnsi="Arial" w:cs="Arial"/>
          <w:color w:val="000000"/>
        </w:rPr>
      </w:pPr>
    </w:p>
    <w:p w14:paraId="21E6361C" w14:textId="77777777" w:rsidR="00982FE5" w:rsidRPr="007A22FC" w:rsidRDefault="00982FE5" w:rsidP="00982FE5">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2. Audit Objectives </w:t>
      </w:r>
    </w:p>
    <w:p w14:paraId="17B6A212" w14:textId="77777777" w:rsidR="00982FE5" w:rsidRPr="007A22FC" w:rsidRDefault="00982FE5" w:rsidP="00982FE5">
      <w:pPr>
        <w:autoSpaceDE w:val="0"/>
        <w:autoSpaceDN w:val="0"/>
        <w:adjustRightInd w:val="0"/>
        <w:spacing w:after="0" w:line="240" w:lineRule="auto"/>
        <w:rPr>
          <w:rFonts w:ascii="Arial" w:hAnsi="Arial" w:cs="Arial"/>
          <w:color w:val="000000"/>
        </w:rPr>
      </w:pPr>
    </w:p>
    <w:p w14:paraId="54745478" w14:textId="77777777" w:rsidR="00982FE5" w:rsidRPr="007A22FC" w:rsidRDefault="00982FE5" w:rsidP="00982FE5">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When carrying out a Data Protection Audit in any area of an organisation the Auditor has three clear objectives: </w:t>
      </w:r>
    </w:p>
    <w:p w14:paraId="0DD967D3" w14:textId="77777777" w:rsidR="00982FE5" w:rsidRPr="007A22FC" w:rsidRDefault="00982FE5" w:rsidP="00982FE5">
      <w:pPr>
        <w:autoSpaceDE w:val="0"/>
        <w:autoSpaceDN w:val="0"/>
        <w:adjustRightInd w:val="0"/>
        <w:spacing w:after="0" w:line="240" w:lineRule="auto"/>
        <w:rPr>
          <w:rFonts w:ascii="Arial" w:hAnsi="Arial" w:cs="Arial"/>
          <w:color w:val="000000"/>
        </w:rPr>
      </w:pPr>
    </w:p>
    <w:p w14:paraId="6870B02A" w14:textId="77777777" w:rsidR="00982FE5" w:rsidRPr="007A22FC" w:rsidRDefault="00982FE5" w:rsidP="00982FE5">
      <w:pPr>
        <w:pStyle w:val="ListParagraph"/>
        <w:numPr>
          <w:ilvl w:val="0"/>
          <w:numId w:val="8"/>
        </w:numPr>
        <w:autoSpaceDE w:val="0"/>
        <w:autoSpaceDN w:val="0"/>
        <w:adjustRightInd w:val="0"/>
        <w:spacing w:after="23" w:line="240" w:lineRule="auto"/>
        <w:rPr>
          <w:rFonts w:ascii="Arial" w:hAnsi="Arial" w:cs="Arial"/>
          <w:color w:val="000000"/>
        </w:rPr>
      </w:pPr>
      <w:r w:rsidRPr="007A22FC">
        <w:rPr>
          <w:rFonts w:ascii="Arial" w:hAnsi="Arial" w:cs="Arial"/>
          <w:color w:val="000000"/>
        </w:rPr>
        <w:t xml:space="preserve">To verify that there is a formal (i.e. documented and up-to-date) data protection system in place in the area. </w:t>
      </w:r>
    </w:p>
    <w:p w14:paraId="46232309" w14:textId="77777777" w:rsidR="00982FE5" w:rsidRPr="007A22FC" w:rsidRDefault="00982FE5" w:rsidP="00982FE5">
      <w:pPr>
        <w:pStyle w:val="ListParagraph"/>
        <w:numPr>
          <w:ilvl w:val="0"/>
          <w:numId w:val="8"/>
        </w:num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To verify that all the staff in the area involved in data protection: </w:t>
      </w:r>
    </w:p>
    <w:p w14:paraId="4D03D9B3" w14:textId="77777777" w:rsidR="00982FE5" w:rsidRPr="007A22FC" w:rsidRDefault="00982FE5" w:rsidP="00982FE5">
      <w:pPr>
        <w:pStyle w:val="ListParagraph"/>
        <w:numPr>
          <w:ilvl w:val="1"/>
          <w:numId w:val="8"/>
        </w:numPr>
        <w:autoSpaceDE w:val="0"/>
        <w:autoSpaceDN w:val="0"/>
        <w:adjustRightInd w:val="0"/>
        <w:spacing w:after="23" w:line="240" w:lineRule="auto"/>
        <w:rPr>
          <w:rFonts w:ascii="Arial" w:hAnsi="Arial" w:cs="Arial"/>
          <w:color w:val="000000"/>
        </w:rPr>
      </w:pPr>
      <w:r w:rsidRPr="007A22FC">
        <w:rPr>
          <w:rFonts w:ascii="Arial" w:hAnsi="Arial" w:cs="Arial"/>
          <w:color w:val="000000"/>
        </w:rPr>
        <w:t xml:space="preserve">Are aware of the existence of the data protection system; </w:t>
      </w:r>
    </w:p>
    <w:p w14:paraId="27C3822B" w14:textId="77777777" w:rsidR="00982FE5" w:rsidRPr="007A22FC" w:rsidRDefault="00982FE5" w:rsidP="00982FE5">
      <w:pPr>
        <w:pStyle w:val="ListParagraph"/>
        <w:numPr>
          <w:ilvl w:val="1"/>
          <w:numId w:val="8"/>
        </w:numPr>
        <w:autoSpaceDE w:val="0"/>
        <w:autoSpaceDN w:val="0"/>
        <w:adjustRightInd w:val="0"/>
        <w:spacing w:after="23" w:line="240" w:lineRule="auto"/>
        <w:rPr>
          <w:rFonts w:ascii="Arial" w:hAnsi="Arial" w:cs="Arial"/>
          <w:color w:val="000000"/>
        </w:rPr>
      </w:pPr>
      <w:r w:rsidRPr="007A22FC">
        <w:rPr>
          <w:rFonts w:ascii="Arial" w:hAnsi="Arial" w:cs="Arial"/>
          <w:color w:val="000000"/>
        </w:rPr>
        <w:t xml:space="preserve">Understand the data protection system; </w:t>
      </w:r>
    </w:p>
    <w:p w14:paraId="126572CE" w14:textId="77777777" w:rsidR="00982FE5" w:rsidRPr="007A22FC" w:rsidRDefault="00982FE5" w:rsidP="00982FE5">
      <w:pPr>
        <w:pStyle w:val="ListParagraph"/>
        <w:numPr>
          <w:ilvl w:val="1"/>
          <w:numId w:val="8"/>
        </w:num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Use the data protection system. </w:t>
      </w:r>
    </w:p>
    <w:p w14:paraId="58F211BD" w14:textId="77777777" w:rsidR="00982FE5" w:rsidRPr="007A22FC" w:rsidRDefault="00982FE5" w:rsidP="00982FE5">
      <w:pPr>
        <w:pStyle w:val="ListParagraph"/>
        <w:numPr>
          <w:ilvl w:val="0"/>
          <w:numId w:val="8"/>
        </w:num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To verify that the data protection system in the area actually works and is effective. </w:t>
      </w:r>
    </w:p>
    <w:p w14:paraId="599F75BF" w14:textId="77777777" w:rsidR="00982FE5" w:rsidRPr="007A22FC" w:rsidRDefault="00982FE5" w:rsidP="00982FE5">
      <w:pPr>
        <w:autoSpaceDE w:val="0"/>
        <w:autoSpaceDN w:val="0"/>
        <w:adjustRightInd w:val="0"/>
        <w:spacing w:after="0" w:line="240" w:lineRule="auto"/>
        <w:rPr>
          <w:rFonts w:ascii="Arial" w:hAnsi="Arial" w:cs="Arial"/>
          <w:color w:val="000000"/>
        </w:rPr>
      </w:pPr>
    </w:p>
    <w:p w14:paraId="5575046A" w14:textId="77777777" w:rsidR="00982FE5" w:rsidRPr="007A22FC" w:rsidRDefault="00982FE5" w:rsidP="00982FE5">
      <w:p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3. Areas to be examined include: </w:t>
      </w:r>
    </w:p>
    <w:p w14:paraId="05374328" w14:textId="77777777" w:rsidR="00982FE5" w:rsidRPr="007A22FC" w:rsidRDefault="00982FE5" w:rsidP="00982FE5">
      <w:pPr>
        <w:autoSpaceDE w:val="0"/>
        <w:autoSpaceDN w:val="0"/>
        <w:adjustRightInd w:val="0"/>
        <w:spacing w:after="36" w:line="240" w:lineRule="auto"/>
        <w:rPr>
          <w:rFonts w:ascii="Arial" w:hAnsi="Arial" w:cs="Arial"/>
          <w:color w:val="000000"/>
        </w:rPr>
      </w:pPr>
    </w:p>
    <w:p w14:paraId="3418178B" w14:textId="77777777" w:rsidR="00982FE5" w:rsidRPr="007A22FC" w:rsidRDefault="00982FE5" w:rsidP="00982FE5">
      <w:pPr>
        <w:pStyle w:val="ListParagraph"/>
        <w:numPr>
          <w:ilvl w:val="0"/>
          <w:numId w:val="8"/>
        </w:numPr>
        <w:autoSpaceDE w:val="0"/>
        <w:autoSpaceDN w:val="0"/>
        <w:adjustRightInd w:val="0"/>
        <w:spacing w:after="36" w:line="240" w:lineRule="auto"/>
        <w:rPr>
          <w:rFonts w:ascii="Arial" w:hAnsi="Arial" w:cs="Arial"/>
          <w:color w:val="000000"/>
        </w:rPr>
      </w:pPr>
      <w:r w:rsidRPr="007A22FC">
        <w:rPr>
          <w:rFonts w:ascii="Arial" w:hAnsi="Arial" w:cs="Arial"/>
          <w:color w:val="000000"/>
        </w:rPr>
        <w:t xml:space="preserve">Use of appropriate forms when collecting data. </w:t>
      </w:r>
    </w:p>
    <w:p w14:paraId="1B4C0A50" w14:textId="77777777" w:rsidR="00982FE5" w:rsidRPr="007A22FC" w:rsidRDefault="00982FE5" w:rsidP="00982FE5">
      <w:pPr>
        <w:pStyle w:val="ListParagraph"/>
        <w:numPr>
          <w:ilvl w:val="0"/>
          <w:numId w:val="8"/>
        </w:numPr>
        <w:autoSpaceDE w:val="0"/>
        <w:autoSpaceDN w:val="0"/>
        <w:adjustRightInd w:val="0"/>
        <w:spacing w:after="36" w:line="240" w:lineRule="auto"/>
        <w:rPr>
          <w:rFonts w:ascii="Arial" w:hAnsi="Arial" w:cs="Arial"/>
          <w:color w:val="000000"/>
        </w:rPr>
      </w:pPr>
      <w:r w:rsidRPr="007A22FC">
        <w:rPr>
          <w:rFonts w:ascii="Arial" w:hAnsi="Arial" w:cs="Arial"/>
          <w:color w:val="000000"/>
        </w:rPr>
        <w:t xml:space="preserve">Storage of data in accordance with the security policy, e.g. locked cabinets, passwords, etc. </w:t>
      </w:r>
    </w:p>
    <w:p w14:paraId="4F34583B" w14:textId="77777777" w:rsidR="00982FE5" w:rsidRPr="007A22FC" w:rsidRDefault="00982FE5" w:rsidP="00982FE5">
      <w:pPr>
        <w:pStyle w:val="ListParagraph"/>
        <w:numPr>
          <w:ilvl w:val="0"/>
          <w:numId w:val="8"/>
        </w:numPr>
        <w:autoSpaceDE w:val="0"/>
        <w:autoSpaceDN w:val="0"/>
        <w:adjustRightInd w:val="0"/>
        <w:spacing w:after="36" w:line="240" w:lineRule="auto"/>
        <w:rPr>
          <w:rFonts w:ascii="Arial" w:hAnsi="Arial" w:cs="Arial"/>
          <w:color w:val="000000"/>
        </w:rPr>
      </w:pPr>
      <w:r w:rsidRPr="007A22FC">
        <w:rPr>
          <w:rFonts w:ascii="Arial" w:hAnsi="Arial" w:cs="Arial"/>
          <w:color w:val="000000"/>
        </w:rPr>
        <w:t xml:space="preserve">Data being removed in accordance with policy timescales. </w:t>
      </w:r>
    </w:p>
    <w:p w14:paraId="2629BFFA" w14:textId="77777777" w:rsidR="00982FE5" w:rsidRPr="007A22FC" w:rsidRDefault="00982FE5" w:rsidP="00982FE5">
      <w:pPr>
        <w:pStyle w:val="ListParagraph"/>
        <w:numPr>
          <w:ilvl w:val="0"/>
          <w:numId w:val="8"/>
        </w:numPr>
        <w:autoSpaceDE w:val="0"/>
        <w:autoSpaceDN w:val="0"/>
        <w:adjustRightInd w:val="0"/>
        <w:spacing w:after="36" w:line="240" w:lineRule="auto"/>
        <w:rPr>
          <w:rFonts w:ascii="Arial" w:hAnsi="Arial" w:cs="Arial"/>
          <w:color w:val="000000"/>
        </w:rPr>
      </w:pPr>
      <w:r w:rsidRPr="007A22FC">
        <w:rPr>
          <w:rFonts w:ascii="Arial" w:hAnsi="Arial" w:cs="Arial"/>
          <w:color w:val="000000"/>
        </w:rPr>
        <w:t xml:space="preserve">Subject Access Request process in place. </w:t>
      </w:r>
    </w:p>
    <w:p w14:paraId="2AB6ACEB" w14:textId="77777777" w:rsidR="00982FE5" w:rsidRPr="007A22FC" w:rsidRDefault="00982FE5" w:rsidP="00982FE5">
      <w:pPr>
        <w:pStyle w:val="Default"/>
        <w:numPr>
          <w:ilvl w:val="0"/>
          <w:numId w:val="8"/>
        </w:numPr>
      </w:pPr>
      <w:r w:rsidRPr="007A22FC">
        <w:t xml:space="preserve">CCTV compliance. Checklist completed and sent to the Data Protection </w:t>
      </w:r>
    </w:p>
    <w:p w14:paraId="3D1477B5" w14:textId="77777777" w:rsidR="00982FE5" w:rsidRPr="007A22FC" w:rsidRDefault="00982FE5" w:rsidP="00982FE5">
      <w:pPr>
        <w:pStyle w:val="ListParagraph"/>
        <w:numPr>
          <w:ilvl w:val="0"/>
          <w:numId w:val="10"/>
        </w:numPr>
        <w:autoSpaceDE w:val="0"/>
        <w:autoSpaceDN w:val="0"/>
        <w:adjustRightInd w:val="0"/>
        <w:spacing w:after="44" w:line="240" w:lineRule="auto"/>
        <w:rPr>
          <w:rFonts w:ascii="Arial" w:hAnsi="Arial" w:cs="Arial"/>
          <w:color w:val="000000"/>
        </w:rPr>
      </w:pPr>
      <w:r w:rsidRPr="007A22FC">
        <w:rPr>
          <w:rFonts w:ascii="Arial" w:hAnsi="Arial" w:cs="Arial"/>
          <w:color w:val="000000"/>
        </w:rPr>
        <w:t xml:space="preserve">Officer at Head Office. </w:t>
      </w:r>
    </w:p>
    <w:p w14:paraId="55412768" w14:textId="77777777" w:rsidR="00982FE5" w:rsidRPr="007A22FC" w:rsidRDefault="00982FE5" w:rsidP="00982FE5">
      <w:pPr>
        <w:pStyle w:val="ListParagraph"/>
        <w:numPr>
          <w:ilvl w:val="0"/>
          <w:numId w:val="10"/>
        </w:numPr>
        <w:autoSpaceDE w:val="0"/>
        <w:autoSpaceDN w:val="0"/>
        <w:adjustRightInd w:val="0"/>
        <w:spacing w:after="0" w:line="240" w:lineRule="auto"/>
        <w:rPr>
          <w:rFonts w:ascii="Arial" w:hAnsi="Arial" w:cs="Arial"/>
          <w:color w:val="000000"/>
        </w:rPr>
      </w:pPr>
      <w:r w:rsidRPr="007A22FC">
        <w:rPr>
          <w:rFonts w:ascii="Arial" w:hAnsi="Arial" w:cs="Arial"/>
          <w:color w:val="000000"/>
        </w:rPr>
        <w:t xml:space="preserve">Staff training requirements assessed and highlighted. </w:t>
      </w:r>
    </w:p>
    <w:p w14:paraId="3F9193A7" w14:textId="77777777" w:rsidR="00982FE5" w:rsidRDefault="00982FE5" w:rsidP="00982FE5">
      <w:pPr>
        <w:autoSpaceDE w:val="0"/>
        <w:autoSpaceDN w:val="0"/>
        <w:adjustRightInd w:val="0"/>
        <w:spacing w:after="0" w:line="240" w:lineRule="auto"/>
        <w:rPr>
          <w:rFonts w:ascii="Franklin Gothic Book" w:hAnsi="Franklin Gothic Book" w:cs="Franklin Gothic Book"/>
          <w:color w:val="000000"/>
        </w:rPr>
      </w:pPr>
    </w:p>
    <w:p w14:paraId="4EDA4376" w14:textId="77777777" w:rsidR="00982FE5" w:rsidRDefault="00982FE5" w:rsidP="00982FE5">
      <w:pPr>
        <w:autoSpaceDE w:val="0"/>
        <w:autoSpaceDN w:val="0"/>
        <w:adjustRightInd w:val="0"/>
        <w:spacing w:after="0" w:line="240" w:lineRule="auto"/>
        <w:rPr>
          <w:rFonts w:ascii="Franklin Gothic Book" w:hAnsi="Franklin Gothic Book" w:cs="Franklin Gothic Book"/>
          <w:color w:val="000000"/>
        </w:rPr>
      </w:pPr>
    </w:p>
    <w:p w14:paraId="265ADEE2" w14:textId="77777777" w:rsidR="00982FE5" w:rsidRDefault="00982FE5" w:rsidP="00982FE5">
      <w:pPr>
        <w:autoSpaceDE w:val="0"/>
        <w:autoSpaceDN w:val="0"/>
        <w:adjustRightInd w:val="0"/>
        <w:spacing w:after="0" w:line="240" w:lineRule="auto"/>
        <w:rPr>
          <w:rFonts w:ascii="Franklin Gothic Book" w:hAnsi="Franklin Gothic Book" w:cs="Franklin Gothic Book"/>
          <w:color w:val="000000"/>
        </w:rPr>
      </w:pPr>
    </w:p>
    <w:p w14:paraId="072555DA" w14:textId="77777777" w:rsidR="00982FE5" w:rsidRDefault="00982FE5" w:rsidP="00982FE5">
      <w:pPr>
        <w:autoSpaceDE w:val="0"/>
        <w:autoSpaceDN w:val="0"/>
        <w:adjustRightInd w:val="0"/>
        <w:spacing w:after="0" w:line="240" w:lineRule="auto"/>
        <w:rPr>
          <w:rFonts w:ascii="Franklin Gothic Book" w:hAnsi="Franklin Gothic Book" w:cs="Franklin Gothic Book"/>
          <w:color w:val="000000"/>
        </w:rPr>
      </w:pPr>
    </w:p>
    <w:p w14:paraId="3E5B4631" w14:textId="77777777" w:rsidR="007A22FC" w:rsidRPr="007A22FC" w:rsidRDefault="00454AF4" w:rsidP="007A22FC">
      <w:pPr>
        <w:jc w:val="right"/>
        <w:rPr>
          <w:rFonts w:ascii="Arial" w:hAnsi="Arial" w:cs="Arial"/>
        </w:rPr>
      </w:pPr>
      <w:r w:rsidRPr="007A22FC">
        <w:rPr>
          <w:rFonts w:ascii="Arial" w:hAnsi="Arial" w:cs="Arial"/>
        </w:rPr>
        <w:lastRenderedPageBreak/>
        <w:t>Appendix P</w:t>
      </w:r>
    </w:p>
    <w:p w14:paraId="4EA08FE7" w14:textId="77777777" w:rsidR="00454AF4" w:rsidRPr="007A22FC" w:rsidRDefault="00454AF4" w:rsidP="00F054F6">
      <w:pPr>
        <w:rPr>
          <w:rFonts w:ascii="Arial" w:hAnsi="Arial" w:cs="Arial"/>
        </w:rPr>
      </w:pPr>
      <w:r w:rsidRPr="007A22FC">
        <w:rPr>
          <w:rFonts w:ascii="Arial" w:hAnsi="Arial" w:cs="Arial"/>
        </w:rPr>
        <w:t>Audit Return</w:t>
      </w:r>
    </w:p>
    <w:p w14:paraId="00BD836A" w14:textId="77777777" w:rsidR="00454AF4" w:rsidRPr="007A22FC" w:rsidRDefault="00454AF4" w:rsidP="00F054F6">
      <w:pPr>
        <w:rPr>
          <w:rFonts w:ascii="Arial" w:hAnsi="Arial" w:cs="Arial"/>
        </w:rPr>
      </w:pPr>
      <w:r w:rsidRPr="007A22FC">
        <w:rPr>
          <w:rFonts w:ascii="Arial" w:hAnsi="Arial" w:cs="Arial"/>
        </w:rPr>
        <w:t>School: ………………………………….</w:t>
      </w:r>
    </w:p>
    <w:p w14:paraId="01671B9B" w14:textId="77777777" w:rsidR="00454AF4" w:rsidRPr="007A22FC" w:rsidRDefault="00454AF4" w:rsidP="00F054F6">
      <w:pPr>
        <w:rPr>
          <w:rFonts w:ascii="Arial" w:hAnsi="Arial" w:cs="Arial"/>
        </w:rPr>
      </w:pPr>
      <w:r w:rsidRPr="007A22FC">
        <w:rPr>
          <w:rFonts w:ascii="Arial" w:hAnsi="Arial" w:cs="Arial"/>
        </w:rPr>
        <w:t>Date: …………………………………….</w:t>
      </w:r>
    </w:p>
    <w:tbl>
      <w:tblPr>
        <w:tblStyle w:val="TableGrid"/>
        <w:tblW w:w="0" w:type="auto"/>
        <w:tblLook w:val="04A0" w:firstRow="1" w:lastRow="0" w:firstColumn="1" w:lastColumn="0" w:noHBand="0" w:noVBand="1"/>
      </w:tblPr>
      <w:tblGrid>
        <w:gridCol w:w="2405"/>
        <w:gridCol w:w="1700"/>
        <w:gridCol w:w="1558"/>
        <w:gridCol w:w="1276"/>
        <w:gridCol w:w="992"/>
        <w:gridCol w:w="1085"/>
      </w:tblGrid>
      <w:tr w:rsidR="00454AF4" w:rsidRPr="007A22FC" w14:paraId="1BD32F76" w14:textId="77777777" w:rsidTr="00DC0BA4">
        <w:tc>
          <w:tcPr>
            <w:tcW w:w="2405" w:type="dxa"/>
          </w:tcPr>
          <w:p w14:paraId="6B9AAF39" w14:textId="77777777" w:rsidR="00454AF4" w:rsidRPr="007A22FC" w:rsidRDefault="00454AF4" w:rsidP="00F054F6">
            <w:pPr>
              <w:rPr>
                <w:rFonts w:ascii="Arial" w:hAnsi="Arial" w:cs="Arial"/>
              </w:rPr>
            </w:pPr>
            <w:r w:rsidRPr="007A22FC">
              <w:rPr>
                <w:rFonts w:ascii="Arial" w:hAnsi="Arial" w:cs="Arial"/>
              </w:rPr>
              <w:t>Description</w:t>
            </w:r>
          </w:p>
        </w:tc>
        <w:tc>
          <w:tcPr>
            <w:tcW w:w="1700" w:type="dxa"/>
          </w:tcPr>
          <w:p w14:paraId="2840FF9A" w14:textId="77777777" w:rsidR="00454AF4" w:rsidRPr="007A22FC" w:rsidRDefault="00454AF4" w:rsidP="00F054F6">
            <w:pPr>
              <w:rPr>
                <w:rFonts w:ascii="Arial" w:hAnsi="Arial" w:cs="Arial"/>
              </w:rPr>
            </w:pPr>
            <w:r w:rsidRPr="007A22FC">
              <w:rPr>
                <w:rFonts w:ascii="Arial" w:hAnsi="Arial" w:cs="Arial"/>
              </w:rPr>
              <w:t>Current Situation</w:t>
            </w:r>
          </w:p>
        </w:tc>
        <w:tc>
          <w:tcPr>
            <w:tcW w:w="1558" w:type="dxa"/>
          </w:tcPr>
          <w:p w14:paraId="609A72A9" w14:textId="77777777" w:rsidR="00454AF4" w:rsidRPr="007A22FC" w:rsidRDefault="00454AF4" w:rsidP="00F054F6">
            <w:pPr>
              <w:rPr>
                <w:rFonts w:ascii="Arial" w:hAnsi="Arial" w:cs="Arial"/>
              </w:rPr>
            </w:pPr>
            <w:r w:rsidRPr="007A22FC">
              <w:rPr>
                <w:rFonts w:ascii="Arial" w:hAnsi="Arial" w:cs="Arial"/>
              </w:rPr>
              <w:t>Status</w:t>
            </w:r>
          </w:p>
        </w:tc>
        <w:tc>
          <w:tcPr>
            <w:tcW w:w="1276" w:type="dxa"/>
          </w:tcPr>
          <w:p w14:paraId="202DB4AF" w14:textId="77777777" w:rsidR="00454AF4" w:rsidRPr="007A22FC" w:rsidRDefault="00454AF4" w:rsidP="00F054F6">
            <w:pPr>
              <w:rPr>
                <w:rFonts w:ascii="Arial" w:hAnsi="Arial" w:cs="Arial"/>
              </w:rPr>
            </w:pPr>
            <w:r w:rsidRPr="007A22FC">
              <w:rPr>
                <w:rFonts w:ascii="Arial" w:hAnsi="Arial" w:cs="Arial"/>
              </w:rPr>
              <w:t>Action</w:t>
            </w:r>
          </w:p>
        </w:tc>
        <w:tc>
          <w:tcPr>
            <w:tcW w:w="992" w:type="dxa"/>
          </w:tcPr>
          <w:p w14:paraId="147957A6" w14:textId="77777777" w:rsidR="00454AF4" w:rsidRPr="007A22FC" w:rsidRDefault="00454AF4" w:rsidP="00F054F6">
            <w:pPr>
              <w:rPr>
                <w:rFonts w:ascii="Arial" w:hAnsi="Arial" w:cs="Arial"/>
              </w:rPr>
            </w:pPr>
            <w:r w:rsidRPr="007A22FC">
              <w:rPr>
                <w:rFonts w:ascii="Arial" w:hAnsi="Arial" w:cs="Arial"/>
              </w:rPr>
              <w:t>Owner</w:t>
            </w:r>
          </w:p>
        </w:tc>
        <w:tc>
          <w:tcPr>
            <w:tcW w:w="1085" w:type="dxa"/>
          </w:tcPr>
          <w:p w14:paraId="0E242604" w14:textId="77777777" w:rsidR="00454AF4" w:rsidRPr="007A22FC" w:rsidRDefault="00454AF4" w:rsidP="00F054F6">
            <w:pPr>
              <w:rPr>
                <w:rFonts w:ascii="Arial" w:hAnsi="Arial" w:cs="Arial"/>
              </w:rPr>
            </w:pPr>
            <w:r w:rsidRPr="007A22FC">
              <w:rPr>
                <w:rFonts w:ascii="Arial" w:hAnsi="Arial" w:cs="Arial"/>
              </w:rPr>
              <w:t>Deadline</w:t>
            </w:r>
          </w:p>
        </w:tc>
      </w:tr>
      <w:tr w:rsidR="00454AF4" w:rsidRPr="007A22FC" w14:paraId="3357E9DC" w14:textId="77777777" w:rsidTr="00DC0BA4">
        <w:tc>
          <w:tcPr>
            <w:tcW w:w="2405" w:type="dxa"/>
          </w:tcPr>
          <w:p w14:paraId="0FD08AB3" w14:textId="77777777" w:rsidR="00454AF4" w:rsidRPr="007A22FC" w:rsidRDefault="00454AF4" w:rsidP="00454AF4">
            <w:pPr>
              <w:spacing w:line="257" w:lineRule="auto"/>
              <w:rPr>
                <w:rFonts w:ascii="Arial" w:hAnsi="Arial" w:cs="Arial"/>
              </w:rPr>
            </w:pPr>
            <w:r w:rsidRPr="007A22FC">
              <w:rPr>
                <w:rFonts w:ascii="Arial" w:hAnsi="Arial" w:cs="Arial"/>
              </w:rPr>
              <w:t>Staff/Pupil Records</w:t>
            </w:r>
          </w:p>
        </w:tc>
        <w:tc>
          <w:tcPr>
            <w:tcW w:w="1700" w:type="dxa"/>
          </w:tcPr>
          <w:p w14:paraId="4E65BDC8" w14:textId="77777777" w:rsidR="00454AF4" w:rsidRPr="007A22FC" w:rsidRDefault="00454AF4" w:rsidP="00F054F6">
            <w:pPr>
              <w:rPr>
                <w:rFonts w:ascii="Arial" w:hAnsi="Arial" w:cs="Arial"/>
              </w:rPr>
            </w:pPr>
          </w:p>
        </w:tc>
        <w:tc>
          <w:tcPr>
            <w:tcW w:w="1558" w:type="dxa"/>
          </w:tcPr>
          <w:p w14:paraId="302E89CF" w14:textId="77777777" w:rsidR="00454AF4" w:rsidRPr="007A22FC" w:rsidRDefault="00454AF4" w:rsidP="00F054F6">
            <w:pPr>
              <w:rPr>
                <w:rFonts w:ascii="Arial" w:hAnsi="Arial" w:cs="Arial"/>
              </w:rPr>
            </w:pPr>
          </w:p>
        </w:tc>
        <w:tc>
          <w:tcPr>
            <w:tcW w:w="1276" w:type="dxa"/>
          </w:tcPr>
          <w:p w14:paraId="0469901C" w14:textId="77777777" w:rsidR="00454AF4" w:rsidRPr="007A22FC" w:rsidRDefault="00454AF4" w:rsidP="00F054F6">
            <w:pPr>
              <w:rPr>
                <w:rFonts w:ascii="Arial" w:hAnsi="Arial" w:cs="Arial"/>
              </w:rPr>
            </w:pPr>
          </w:p>
        </w:tc>
        <w:tc>
          <w:tcPr>
            <w:tcW w:w="992" w:type="dxa"/>
          </w:tcPr>
          <w:p w14:paraId="60CA47B4" w14:textId="77777777" w:rsidR="00454AF4" w:rsidRPr="007A22FC" w:rsidRDefault="00454AF4" w:rsidP="00F054F6">
            <w:pPr>
              <w:rPr>
                <w:rFonts w:ascii="Arial" w:hAnsi="Arial" w:cs="Arial"/>
              </w:rPr>
            </w:pPr>
          </w:p>
        </w:tc>
        <w:tc>
          <w:tcPr>
            <w:tcW w:w="1085" w:type="dxa"/>
          </w:tcPr>
          <w:p w14:paraId="4B2DB3CF" w14:textId="77777777" w:rsidR="00454AF4" w:rsidRPr="007A22FC" w:rsidRDefault="00454AF4" w:rsidP="00F054F6">
            <w:pPr>
              <w:rPr>
                <w:rFonts w:ascii="Arial" w:hAnsi="Arial" w:cs="Arial"/>
              </w:rPr>
            </w:pPr>
          </w:p>
        </w:tc>
      </w:tr>
      <w:tr w:rsidR="00454AF4" w:rsidRPr="007A22FC" w14:paraId="4345752D" w14:textId="77777777" w:rsidTr="00DC0BA4">
        <w:tc>
          <w:tcPr>
            <w:tcW w:w="2405" w:type="dxa"/>
          </w:tcPr>
          <w:p w14:paraId="4EB378B5" w14:textId="77777777" w:rsidR="00454AF4" w:rsidRPr="007A22FC" w:rsidRDefault="00454AF4" w:rsidP="00454AF4">
            <w:pPr>
              <w:spacing w:line="257" w:lineRule="auto"/>
              <w:rPr>
                <w:rFonts w:ascii="Arial" w:hAnsi="Arial" w:cs="Arial"/>
              </w:rPr>
            </w:pPr>
            <w:r w:rsidRPr="007A22FC">
              <w:rPr>
                <w:rFonts w:ascii="Arial" w:hAnsi="Arial" w:cs="Arial"/>
              </w:rPr>
              <w:t>Student data is kept in accordance with the data retention policy</w:t>
            </w:r>
          </w:p>
        </w:tc>
        <w:tc>
          <w:tcPr>
            <w:tcW w:w="1700" w:type="dxa"/>
          </w:tcPr>
          <w:p w14:paraId="562AA526" w14:textId="77777777" w:rsidR="00454AF4" w:rsidRPr="007A22FC" w:rsidRDefault="00454AF4" w:rsidP="00F054F6">
            <w:pPr>
              <w:rPr>
                <w:rFonts w:ascii="Arial" w:hAnsi="Arial" w:cs="Arial"/>
              </w:rPr>
            </w:pPr>
          </w:p>
        </w:tc>
        <w:tc>
          <w:tcPr>
            <w:tcW w:w="1558" w:type="dxa"/>
          </w:tcPr>
          <w:p w14:paraId="3D0E8423" w14:textId="77777777" w:rsidR="00454AF4" w:rsidRPr="007A22FC" w:rsidRDefault="00454AF4" w:rsidP="00F054F6">
            <w:pPr>
              <w:rPr>
                <w:rFonts w:ascii="Arial" w:hAnsi="Arial" w:cs="Arial"/>
              </w:rPr>
            </w:pPr>
          </w:p>
        </w:tc>
        <w:tc>
          <w:tcPr>
            <w:tcW w:w="1276" w:type="dxa"/>
          </w:tcPr>
          <w:p w14:paraId="70F00AAE" w14:textId="77777777" w:rsidR="00454AF4" w:rsidRPr="007A22FC" w:rsidRDefault="00454AF4" w:rsidP="00F054F6">
            <w:pPr>
              <w:rPr>
                <w:rFonts w:ascii="Arial" w:hAnsi="Arial" w:cs="Arial"/>
              </w:rPr>
            </w:pPr>
          </w:p>
        </w:tc>
        <w:tc>
          <w:tcPr>
            <w:tcW w:w="992" w:type="dxa"/>
          </w:tcPr>
          <w:p w14:paraId="43D6987E" w14:textId="77777777" w:rsidR="00454AF4" w:rsidRPr="007A22FC" w:rsidRDefault="00454AF4" w:rsidP="00F054F6">
            <w:pPr>
              <w:rPr>
                <w:rFonts w:ascii="Arial" w:hAnsi="Arial" w:cs="Arial"/>
              </w:rPr>
            </w:pPr>
          </w:p>
        </w:tc>
        <w:tc>
          <w:tcPr>
            <w:tcW w:w="1085" w:type="dxa"/>
          </w:tcPr>
          <w:p w14:paraId="1AA4E72D" w14:textId="77777777" w:rsidR="00454AF4" w:rsidRPr="007A22FC" w:rsidRDefault="00454AF4" w:rsidP="00F054F6">
            <w:pPr>
              <w:rPr>
                <w:rFonts w:ascii="Arial" w:hAnsi="Arial" w:cs="Arial"/>
              </w:rPr>
            </w:pPr>
          </w:p>
        </w:tc>
      </w:tr>
      <w:tr w:rsidR="00454AF4" w:rsidRPr="007A22FC" w14:paraId="45AC6FB9" w14:textId="77777777" w:rsidTr="00DC0BA4">
        <w:tc>
          <w:tcPr>
            <w:tcW w:w="2405" w:type="dxa"/>
          </w:tcPr>
          <w:p w14:paraId="5AAD124B" w14:textId="77777777" w:rsidR="00454AF4" w:rsidRPr="007A22FC" w:rsidRDefault="00454AF4" w:rsidP="00454AF4">
            <w:pPr>
              <w:spacing w:line="257" w:lineRule="auto"/>
              <w:rPr>
                <w:rFonts w:ascii="Arial" w:hAnsi="Arial" w:cs="Arial"/>
              </w:rPr>
            </w:pPr>
            <w:r w:rsidRPr="007A22FC">
              <w:rPr>
                <w:rFonts w:ascii="Arial" w:hAnsi="Arial" w:cs="Arial"/>
              </w:rPr>
              <w:t>Staff data is kept in accordance with the data retention policy</w:t>
            </w:r>
          </w:p>
        </w:tc>
        <w:tc>
          <w:tcPr>
            <w:tcW w:w="1700" w:type="dxa"/>
          </w:tcPr>
          <w:p w14:paraId="3CA3A402" w14:textId="77777777" w:rsidR="00454AF4" w:rsidRPr="007A22FC" w:rsidRDefault="00454AF4" w:rsidP="00F054F6">
            <w:pPr>
              <w:rPr>
                <w:rFonts w:ascii="Arial" w:hAnsi="Arial" w:cs="Arial"/>
              </w:rPr>
            </w:pPr>
          </w:p>
        </w:tc>
        <w:tc>
          <w:tcPr>
            <w:tcW w:w="1558" w:type="dxa"/>
          </w:tcPr>
          <w:p w14:paraId="6CD7B59E" w14:textId="77777777" w:rsidR="00454AF4" w:rsidRPr="007A22FC" w:rsidRDefault="00454AF4" w:rsidP="00F054F6">
            <w:pPr>
              <w:rPr>
                <w:rFonts w:ascii="Arial" w:hAnsi="Arial" w:cs="Arial"/>
              </w:rPr>
            </w:pPr>
          </w:p>
        </w:tc>
        <w:tc>
          <w:tcPr>
            <w:tcW w:w="1276" w:type="dxa"/>
          </w:tcPr>
          <w:p w14:paraId="2A5F66E3" w14:textId="77777777" w:rsidR="00454AF4" w:rsidRPr="007A22FC" w:rsidRDefault="00454AF4" w:rsidP="00F054F6">
            <w:pPr>
              <w:rPr>
                <w:rFonts w:ascii="Arial" w:hAnsi="Arial" w:cs="Arial"/>
              </w:rPr>
            </w:pPr>
          </w:p>
        </w:tc>
        <w:tc>
          <w:tcPr>
            <w:tcW w:w="992" w:type="dxa"/>
          </w:tcPr>
          <w:p w14:paraId="28FAC8F0" w14:textId="77777777" w:rsidR="00454AF4" w:rsidRPr="007A22FC" w:rsidRDefault="00454AF4" w:rsidP="00F054F6">
            <w:pPr>
              <w:rPr>
                <w:rFonts w:ascii="Arial" w:hAnsi="Arial" w:cs="Arial"/>
              </w:rPr>
            </w:pPr>
          </w:p>
        </w:tc>
        <w:tc>
          <w:tcPr>
            <w:tcW w:w="1085" w:type="dxa"/>
          </w:tcPr>
          <w:p w14:paraId="37FB7B0D" w14:textId="77777777" w:rsidR="00454AF4" w:rsidRPr="007A22FC" w:rsidRDefault="00454AF4" w:rsidP="00F054F6">
            <w:pPr>
              <w:rPr>
                <w:rFonts w:ascii="Arial" w:hAnsi="Arial" w:cs="Arial"/>
              </w:rPr>
            </w:pPr>
          </w:p>
        </w:tc>
      </w:tr>
      <w:tr w:rsidR="00454AF4" w:rsidRPr="007A22FC" w14:paraId="478150E7" w14:textId="77777777" w:rsidTr="00DC0BA4">
        <w:tc>
          <w:tcPr>
            <w:tcW w:w="2405" w:type="dxa"/>
          </w:tcPr>
          <w:p w14:paraId="0346E96C" w14:textId="77777777" w:rsidR="00454AF4" w:rsidRPr="007A22FC" w:rsidRDefault="00454AF4" w:rsidP="00454AF4">
            <w:pPr>
              <w:spacing w:line="257" w:lineRule="auto"/>
              <w:rPr>
                <w:rFonts w:ascii="Arial" w:hAnsi="Arial" w:cs="Arial"/>
              </w:rPr>
            </w:pPr>
            <w:r w:rsidRPr="007A22FC">
              <w:rPr>
                <w:rFonts w:ascii="Arial" w:hAnsi="Arial" w:cs="Arial"/>
              </w:rPr>
              <w:t>Expired records are disposed of safely and securely by named individuals</w:t>
            </w:r>
          </w:p>
        </w:tc>
        <w:tc>
          <w:tcPr>
            <w:tcW w:w="1700" w:type="dxa"/>
          </w:tcPr>
          <w:p w14:paraId="52758636" w14:textId="77777777" w:rsidR="00454AF4" w:rsidRPr="007A22FC" w:rsidRDefault="00454AF4" w:rsidP="00F054F6">
            <w:pPr>
              <w:rPr>
                <w:rFonts w:ascii="Arial" w:hAnsi="Arial" w:cs="Arial"/>
              </w:rPr>
            </w:pPr>
          </w:p>
        </w:tc>
        <w:tc>
          <w:tcPr>
            <w:tcW w:w="1558" w:type="dxa"/>
          </w:tcPr>
          <w:p w14:paraId="01AAA562" w14:textId="77777777" w:rsidR="00454AF4" w:rsidRPr="007A22FC" w:rsidRDefault="00454AF4" w:rsidP="00F054F6">
            <w:pPr>
              <w:rPr>
                <w:rFonts w:ascii="Arial" w:hAnsi="Arial" w:cs="Arial"/>
              </w:rPr>
            </w:pPr>
          </w:p>
        </w:tc>
        <w:tc>
          <w:tcPr>
            <w:tcW w:w="1276" w:type="dxa"/>
          </w:tcPr>
          <w:p w14:paraId="0A9749F7" w14:textId="77777777" w:rsidR="00454AF4" w:rsidRPr="007A22FC" w:rsidRDefault="00454AF4" w:rsidP="00F054F6">
            <w:pPr>
              <w:rPr>
                <w:rFonts w:ascii="Arial" w:hAnsi="Arial" w:cs="Arial"/>
              </w:rPr>
            </w:pPr>
          </w:p>
        </w:tc>
        <w:tc>
          <w:tcPr>
            <w:tcW w:w="992" w:type="dxa"/>
          </w:tcPr>
          <w:p w14:paraId="68FD4666" w14:textId="77777777" w:rsidR="00454AF4" w:rsidRPr="007A22FC" w:rsidRDefault="00454AF4" w:rsidP="00F054F6">
            <w:pPr>
              <w:rPr>
                <w:rFonts w:ascii="Arial" w:hAnsi="Arial" w:cs="Arial"/>
              </w:rPr>
            </w:pPr>
          </w:p>
        </w:tc>
        <w:tc>
          <w:tcPr>
            <w:tcW w:w="1085" w:type="dxa"/>
          </w:tcPr>
          <w:p w14:paraId="57829454" w14:textId="77777777" w:rsidR="00454AF4" w:rsidRPr="007A22FC" w:rsidRDefault="00454AF4" w:rsidP="00F054F6">
            <w:pPr>
              <w:rPr>
                <w:rFonts w:ascii="Arial" w:hAnsi="Arial" w:cs="Arial"/>
              </w:rPr>
            </w:pPr>
          </w:p>
        </w:tc>
      </w:tr>
      <w:tr w:rsidR="00454AF4" w:rsidRPr="007A22FC" w14:paraId="0FADD0BF" w14:textId="77777777" w:rsidTr="00DC0BA4">
        <w:tc>
          <w:tcPr>
            <w:tcW w:w="2405" w:type="dxa"/>
          </w:tcPr>
          <w:p w14:paraId="47098775" w14:textId="77777777" w:rsidR="00454AF4" w:rsidRPr="007A22FC" w:rsidRDefault="00454AF4" w:rsidP="00454AF4">
            <w:pPr>
              <w:spacing w:line="257" w:lineRule="auto"/>
              <w:rPr>
                <w:rFonts w:ascii="Arial" w:hAnsi="Arial" w:cs="Arial"/>
              </w:rPr>
            </w:pPr>
            <w:r w:rsidRPr="007A22FC">
              <w:rPr>
                <w:rFonts w:ascii="Arial" w:hAnsi="Arial" w:cs="Arial"/>
              </w:rPr>
              <w:t>All forms used to collect data are identified</w:t>
            </w:r>
          </w:p>
        </w:tc>
        <w:tc>
          <w:tcPr>
            <w:tcW w:w="1700" w:type="dxa"/>
          </w:tcPr>
          <w:p w14:paraId="539E6FAA" w14:textId="77777777" w:rsidR="00454AF4" w:rsidRPr="007A22FC" w:rsidRDefault="00454AF4" w:rsidP="00F054F6">
            <w:pPr>
              <w:rPr>
                <w:rFonts w:ascii="Arial" w:hAnsi="Arial" w:cs="Arial"/>
              </w:rPr>
            </w:pPr>
          </w:p>
        </w:tc>
        <w:tc>
          <w:tcPr>
            <w:tcW w:w="1558" w:type="dxa"/>
          </w:tcPr>
          <w:p w14:paraId="002EB6A3" w14:textId="77777777" w:rsidR="00454AF4" w:rsidRPr="007A22FC" w:rsidRDefault="00454AF4" w:rsidP="00F054F6">
            <w:pPr>
              <w:rPr>
                <w:rFonts w:ascii="Arial" w:hAnsi="Arial" w:cs="Arial"/>
              </w:rPr>
            </w:pPr>
          </w:p>
        </w:tc>
        <w:tc>
          <w:tcPr>
            <w:tcW w:w="1276" w:type="dxa"/>
          </w:tcPr>
          <w:p w14:paraId="1B213195" w14:textId="77777777" w:rsidR="00454AF4" w:rsidRPr="007A22FC" w:rsidRDefault="00454AF4" w:rsidP="00F054F6">
            <w:pPr>
              <w:rPr>
                <w:rFonts w:ascii="Arial" w:hAnsi="Arial" w:cs="Arial"/>
              </w:rPr>
            </w:pPr>
          </w:p>
        </w:tc>
        <w:tc>
          <w:tcPr>
            <w:tcW w:w="992" w:type="dxa"/>
          </w:tcPr>
          <w:p w14:paraId="6377D49B" w14:textId="77777777" w:rsidR="00454AF4" w:rsidRPr="007A22FC" w:rsidRDefault="00454AF4" w:rsidP="00F054F6">
            <w:pPr>
              <w:rPr>
                <w:rFonts w:ascii="Arial" w:hAnsi="Arial" w:cs="Arial"/>
              </w:rPr>
            </w:pPr>
          </w:p>
        </w:tc>
        <w:tc>
          <w:tcPr>
            <w:tcW w:w="1085" w:type="dxa"/>
          </w:tcPr>
          <w:p w14:paraId="07241E5F" w14:textId="77777777" w:rsidR="00454AF4" w:rsidRPr="007A22FC" w:rsidRDefault="00454AF4" w:rsidP="00F054F6">
            <w:pPr>
              <w:rPr>
                <w:rFonts w:ascii="Arial" w:hAnsi="Arial" w:cs="Arial"/>
              </w:rPr>
            </w:pPr>
          </w:p>
        </w:tc>
      </w:tr>
      <w:tr w:rsidR="00454AF4" w:rsidRPr="007A22FC" w14:paraId="4C0B2606" w14:textId="77777777" w:rsidTr="00DC0BA4">
        <w:tc>
          <w:tcPr>
            <w:tcW w:w="2405" w:type="dxa"/>
          </w:tcPr>
          <w:p w14:paraId="1A2DE5A3" w14:textId="77777777" w:rsidR="00454AF4" w:rsidRPr="007A22FC" w:rsidRDefault="00515127" w:rsidP="00454AF4">
            <w:pPr>
              <w:spacing w:line="257" w:lineRule="auto"/>
              <w:rPr>
                <w:rFonts w:ascii="Arial" w:hAnsi="Arial" w:cs="Arial"/>
              </w:rPr>
            </w:pPr>
            <w:r w:rsidRPr="007A22FC">
              <w:rPr>
                <w:rFonts w:ascii="Arial" w:hAnsi="Arial" w:cs="Arial"/>
              </w:rPr>
              <w:t>All forms used to collect data include the standard ECM Data Protection disclaimer</w:t>
            </w:r>
          </w:p>
        </w:tc>
        <w:tc>
          <w:tcPr>
            <w:tcW w:w="1700" w:type="dxa"/>
          </w:tcPr>
          <w:p w14:paraId="6DCF652B" w14:textId="77777777" w:rsidR="00454AF4" w:rsidRPr="007A22FC" w:rsidRDefault="00454AF4" w:rsidP="00F054F6">
            <w:pPr>
              <w:rPr>
                <w:rFonts w:ascii="Arial" w:hAnsi="Arial" w:cs="Arial"/>
              </w:rPr>
            </w:pPr>
          </w:p>
        </w:tc>
        <w:tc>
          <w:tcPr>
            <w:tcW w:w="1558" w:type="dxa"/>
          </w:tcPr>
          <w:p w14:paraId="48692359" w14:textId="77777777" w:rsidR="00454AF4" w:rsidRPr="007A22FC" w:rsidRDefault="00454AF4" w:rsidP="00F054F6">
            <w:pPr>
              <w:rPr>
                <w:rFonts w:ascii="Arial" w:hAnsi="Arial" w:cs="Arial"/>
              </w:rPr>
            </w:pPr>
          </w:p>
        </w:tc>
        <w:tc>
          <w:tcPr>
            <w:tcW w:w="1276" w:type="dxa"/>
          </w:tcPr>
          <w:p w14:paraId="047DE993" w14:textId="77777777" w:rsidR="00454AF4" w:rsidRPr="007A22FC" w:rsidRDefault="00454AF4" w:rsidP="00F054F6">
            <w:pPr>
              <w:rPr>
                <w:rFonts w:ascii="Arial" w:hAnsi="Arial" w:cs="Arial"/>
              </w:rPr>
            </w:pPr>
          </w:p>
        </w:tc>
        <w:tc>
          <w:tcPr>
            <w:tcW w:w="992" w:type="dxa"/>
          </w:tcPr>
          <w:p w14:paraId="6D765084" w14:textId="77777777" w:rsidR="00454AF4" w:rsidRPr="007A22FC" w:rsidRDefault="00454AF4" w:rsidP="00F054F6">
            <w:pPr>
              <w:rPr>
                <w:rFonts w:ascii="Arial" w:hAnsi="Arial" w:cs="Arial"/>
              </w:rPr>
            </w:pPr>
          </w:p>
        </w:tc>
        <w:tc>
          <w:tcPr>
            <w:tcW w:w="1085" w:type="dxa"/>
          </w:tcPr>
          <w:p w14:paraId="6EFBC6EB" w14:textId="77777777" w:rsidR="00454AF4" w:rsidRPr="007A22FC" w:rsidRDefault="00454AF4" w:rsidP="00F054F6">
            <w:pPr>
              <w:rPr>
                <w:rFonts w:ascii="Arial" w:hAnsi="Arial" w:cs="Arial"/>
              </w:rPr>
            </w:pPr>
          </w:p>
        </w:tc>
      </w:tr>
      <w:tr w:rsidR="00515127" w:rsidRPr="007A22FC" w14:paraId="19656D29" w14:textId="77777777" w:rsidTr="00DC0BA4">
        <w:tc>
          <w:tcPr>
            <w:tcW w:w="2405" w:type="dxa"/>
          </w:tcPr>
          <w:p w14:paraId="62BE895F" w14:textId="77777777" w:rsidR="00515127" w:rsidRPr="007A22FC" w:rsidRDefault="00515127" w:rsidP="00454AF4">
            <w:pPr>
              <w:spacing w:line="257" w:lineRule="auto"/>
              <w:rPr>
                <w:rFonts w:ascii="Arial" w:hAnsi="Arial" w:cs="Arial"/>
              </w:rPr>
            </w:pPr>
            <w:r w:rsidRPr="007A22FC">
              <w:rPr>
                <w:rFonts w:ascii="Arial" w:hAnsi="Arial" w:cs="Arial"/>
              </w:rPr>
              <w:t>The pupil data collection sheet is sent out to parents annually at a set time to collect/refresh pupil data</w:t>
            </w:r>
          </w:p>
        </w:tc>
        <w:tc>
          <w:tcPr>
            <w:tcW w:w="1700" w:type="dxa"/>
          </w:tcPr>
          <w:p w14:paraId="42A8EF82" w14:textId="77777777" w:rsidR="00515127" w:rsidRPr="007A22FC" w:rsidRDefault="00515127" w:rsidP="00F054F6">
            <w:pPr>
              <w:rPr>
                <w:rFonts w:ascii="Arial" w:hAnsi="Arial" w:cs="Arial"/>
              </w:rPr>
            </w:pPr>
          </w:p>
        </w:tc>
        <w:tc>
          <w:tcPr>
            <w:tcW w:w="1558" w:type="dxa"/>
          </w:tcPr>
          <w:p w14:paraId="65F91A94" w14:textId="77777777" w:rsidR="00515127" w:rsidRPr="007A22FC" w:rsidRDefault="00515127" w:rsidP="00F054F6">
            <w:pPr>
              <w:rPr>
                <w:rFonts w:ascii="Arial" w:hAnsi="Arial" w:cs="Arial"/>
              </w:rPr>
            </w:pPr>
          </w:p>
        </w:tc>
        <w:tc>
          <w:tcPr>
            <w:tcW w:w="1276" w:type="dxa"/>
          </w:tcPr>
          <w:p w14:paraId="207D7D21" w14:textId="77777777" w:rsidR="00515127" w:rsidRPr="007A22FC" w:rsidRDefault="00515127" w:rsidP="00F054F6">
            <w:pPr>
              <w:rPr>
                <w:rFonts w:ascii="Arial" w:hAnsi="Arial" w:cs="Arial"/>
              </w:rPr>
            </w:pPr>
          </w:p>
        </w:tc>
        <w:tc>
          <w:tcPr>
            <w:tcW w:w="992" w:type="dxa"/>
          </w:tcPr>
          <w:p w14:paraId="09361AE8" w14:textId="77777777" w:rsidR="00515127" w:rsidRPr="007A22FC" w:rsidRDefault="00515127" w:rsidP="00F054F6">
            <w:pPr>
              <w:rPr>
                <w:rFonts w:ascii="Arial" w:hAnsi="Arial" w:cs="Arial"/>
              </w:rPr>
            </w:pPr>
          </w:p>
        </w:tc>
        <w:tc>
          <w:tcPr>
            <w:tcW w:w="1085" w:type="dxa"/>
          </w:tcPr>
          <w:p w14:paraId="7BB2E76E" w14:textId="77777777" w:rsidR="00515127" w:rsidRPr="007A22FC" w:rsidRDefault="00515127" w:rsidP="00F054F6">
            <w:pPr>
              <w:rPr>
                <w:rFonts w:ascii="Arial" w:hAnsi="Arial" w:cs="Arial"/>
              </w:rPr>
            </w:pPr>
          </w:p>
        </w:tc>
      </w:tr>
      <w:tr w:rsidR="00515127" w:rsidRPr="007A22FC" w14:paraId="791263DA" w14:textId="77777777" w:rsidTr="00DC0BA4">
        <w:tc>
          <w:tcPr>
            <w:tcW w:w="2405" w:type="dxa"/>
          </w:tcPr>
          <w:p w14:paraId="63197DA8" w14:textId="77777777" w:rsidR="00515127" w:rsidRPr="007A22FC" w:rsidRDefault="00515127" w:rsidP="00454AF4">
            <w:pPr>
              <w:spacing w:line="257" w:lineRule="auto"/>
              <w:rPr>
                <w:rFonts w:ascii="Arial" w:hAnsi="Arial" w:cs="Arial"/>
              </w:rPr>
            </w:pPr>
            <w:r w:rsidRPr="007A22FC">
              <w:rPr>
                <w:rFonts w:ascii="Arial" w:hAnsi="Arial" w:cs="Arial"/>
              </w:rPr>
              <w:t>All electronic databases in use including the users who can access them are identified</w:t>
            </w:r>
          </w:p>
        </w:tc>
        <w:tc>
          <w:tcPr>
            <w:tcW w:w="1700" w:type="dxa"/>
          </w:tcPr>
          <w:p w14:paraId="63F685F9" w14:textId="77777777" w:rsidR="00515127" w:rsidRPr="007A22FC" w:rsidRDefault="00515127" w:rsidP="00F054F6">
            <w:pPr>
              <w:rPr>
                <w:rFonts w:ascii="Arial" w:hAnsi="Arial" w:cs="Arial"/>
              </w:rPr>
            </w:pPr>
          </w:p>
        </w:tc>
        <w:tc>
          <w:tcPr>
            <w:tcW w:w="1558" w:type="dxa"/>
          </w:tcPr>
          <w:p w14:paraId="037E8989" w14:textId="77777777" w:rsidR="00515127" w:rsidRPr="007A22FC" w:rsidRDefault="00515127" w:rsidP="00F054F6">
            <w:pPr>
              <w:rPr>
                <w:rFonts w:ascii="Arial" w:hAnsi="Arial" w:cs="Arial"/>
              </w:rPr>
            </w:pPr>
          </w:p>
        </w:tc>
        <w:tc>
          <w:tcPr>
            <w:tcW w:w="1276" w:type="dxa"/>
          </w:tcPr>
          <w:p w14:paraId="286F0BB6" w14:textId="77777777" w:rsidR="00515127" w:rsidRPr="007A22FC" w:rsidRDefault="00515127" w:rsidP="00F054F6">
            <w:pPr>
              <w:rPr>
                <w:rFonts w:ascii="Arial" w:hAnsi="Arial" w:cs="Arial"/>
              </w:rPr>
            </w:pPr>
          </w:p>
        </w:tc>
        <w:tc>
          <w:tcPr>
            <w:tcW w:w="992" w:type="dxa"/>
          </w:tcPr>
          <w:p w14:paraId="47210EC6" w14:textId="77777777" w:rsidR="00515127" w:rsidRPr="007A22FC" w:rsidRDefault="00515127" w:rsidP="00F054F6">
            <w:pPr>
              <w:rPr>
                <w:rFonts w:ascii="Arial" w:hAnsi="Arial" w:cs="Arial"/>
              </w:rPr>
            </w:pPr>
          </w:p>
        </w:tc>
        <w:tc>
          <w:tcPr>
            <w:tcW w:w="1085" w:type="dxa"/>
          </w:tcPr>
          <w:p w14:paraId="5A408A9C" w14:textId="77777777" w:rsidR="00515127" w:rsidRPr="007A22FC" w:rsidRDefault="00515127" w:rsidP="00F054F6">
            <w:pPr>
              <w:rPr>
                <w:rFonts w:ascii="Arial" w:hAnsi="Arial" w:cs="Arial"/>
              </w:rPr>
            </w:pPr>
          </w:p>
        </w:tc>
      </w:tr>
      <w:tr w:rsidR="00515127" w:rsidRPr="007A22FC" w14:paraId="6B7E639D" w14:textId="77777777" w:rsidTr="00DC0BA4">
        <w:tc>
          <w:tcPr>
            <w:tcW w:w="2405" w:type="dxa"/>
          </w:tcPr>
          <w:p w14:paraId="518D9296" w14:textId="77777777" w:rsidR="00515127" w:rsidRPr="007A22FC" w:rsidRDefault="00515127" w:rsidP="00515127">
            <w:pPr>
              <w:spacing w:line="257" w:lineRule="auto"/>
              <w:rPr>
                <w:rFonts w:ascii="Arial" w:hAnsi="Arial" w:cs="Arial"/>
              </w:rPr>
            </w:pPr>
            <w:r w:rsidRPr="007A22FC">
              <w:rPr>
                <w:rFonts w:ascii="Arial" w:hAnsi="Arial" w:cs="Arial"/>
              </w:rPr>
              <w:t>Access to all electronic databases is secured by individual username and password</w:t>
            </w:r>
          </w:p>
        </w:tc>
        <w:tc>
          <w:tcPr>
            <w:tcW w:w="1700" w:type="dxa"/>
          </w:tcPr>
          <w:p w14:paraId="3F3D7004" w14:textId="77777777" w:rsidR="00515127" w:rsidRPr="007A22FC" w:rsidRDefault="00515127" w:rsidP="00F054F6">
            <w:pPr>
              <w:rPr>
                <w:rFonts w:ascii="Arial" w:hAnsi="Arial" w:cs="Arial"/>
              </w:rPr>
            </w:pPr>
          </w:p>
        </w:tc>
        <w:tc>
          <w:tcPr>
            <w:tcW w:w="1558" w:type="dxa"/>
          </w:tcPr>
          <w:p w14:paraId="32FF1608" w14:textId="77777777" w:rsidR="00515127" w:rsidRPr="007A22FC" w:rsidRDefault="00515127" w:rsidP="00F054F6">
            <w:pPr>
              <w:rPr>
                <w:rFonts w:ascii="Arial" w:hAnsi="Arial" w:cs="Arial"/>
              </w:rPr>
            </w:pPr>
          </w:p>
        </w:tc>
        <w:tc>
          <w:tcPr>
            <w:tcW w:w="1276" w:type="dxa"/>
          </w:tcPr>
          <w:p w14:paraId="7EFCFCCE" w14:textId="77777777" w:rsidR="00515127" w:rsidRPr="007A22FC" w:rsidRDefault="00515127" w:rsidP="00F054F6">
            <w:pPr>
              <w:rPr>
                <w:rFonts w:ascii="Arial" w:hAnsi="Arial" w:cs="Arial"/>
              </w:rPr>
            </w:pPr>
          </w:p>
        </w:tc>
        <w:tc>
          <w:tcPr>
            <w:tcW w:w="992" w:type="dxa"/>
          </w:tcPr>
          <w:p w14:paraId="4A7B6B1D" w14:textId="77777777" w:rsidR="00515127" w:rsidRPr="007A22FC" w:rsidRDefault="00515127" w:rsidP="00F054F6">
            <w:pPr>
              <w:rPr>
                <w:rFonts w:ascii="Arial" w:hAnsi="Arial" w:cs="Arial"/>
              </w:rPr>
            </w:pPr>
          </w:p>
        </w:tc>
        <w:tc>
          <w:tcPr>
            <w:tcW w:w="1085" w:type="dxa"/>
          </w:tcPr>
          <w:p w14:paraId="7BC9102C" w14:textId="77777777" w:rsidR="00515127" w:rsidRPr="007A22FC" w:rsidRDefault="00515127" w:rsidP="00F054F6">
            <w:pPr>
              <w:rPr>
                <w:rFonts w:ascii="Arial" w:hAnsi="Arial" w:cs="Arial"/>
              </w:rPr>
            </w:pPr>
          </w:p>
        </w:tc>
      </w:tr>
      <w:tr w:rsidR="00515127" w:rsidRPr="007A22FC" w14:paraId="57E1B8A7" w14:textId="77777777" w:rsidTr="00DC0BA4">
        <w:tc>
          <w:tcPr>
            <w:tcW w:w="2405" w:type="dxa"/>
          </w:tcPr>
          <w:p w14:paraId="6AC07325" w14:textId="77777777" w:rsidR="00515127" w:rsidRPr="007A22FC" w:rsidRDefault="00515127" w:rsidP="00515127">
            <w:pPr>
              <w:spacing w:line="257" w:lineRule="auto"/>
              <w:rPr>
                <w:rFonts w:ascii="Arial" w:hAnsi="Arial" w:cs="Arial"/>
              </w:rPr>
            </w:pPr>
            <w:r w:rsidRPr="007A22FC">
              <w:rPr>
                <w:rFonts w:ascii="Arial" w:hAnsi="Arial" w:cs="Arial"/>
              </w:rPr>
              <w:t>All paper record systems in use for staff or pupils are identified</w:t>
            </w:r>
          </w:p>
        </w:tc>
        <w:tc>
          <w:tcPr>
            <w:tcW w:w="1700" w:type="dxa"/>
          </w:tcPr>
          <w:p w14:paraId="740E4F0B" w14:textId="77777777" w:rsidR="00515127" w:rsidRPr="007A22FC" w:rsidRDefault="00515127" w:rsidP="00F054F6">
            <w:pPr>
              <w:rPr>
                <w:rFonts w:ascii="Arial" w:hAnsi="Arial" w:cs="Arial"/>
              </w:rPr>
            </w:pPr>
          </w:p>
        </w:tc>
        <w:tc>
          <w:tcPr>
            <w:tcW w:w="1558" w:type="dxa"/>
          </w:tcPr>
          <w:p w14:paraId="63FB5BD2" w14:textId="77777777" w:rsidR="00515127" w:rsidRPr="007A22FC" w:rsidRDefault="00515127" w:rsidP="00F054F6">
            <w:pPr>
              <w:rPr>
                <w:rFonts w:ascii="Arial" w:hAnsi="Arial" w:cs="Arial"/>
              </w:rPr>
            </w:pPr>
          </w:p>
        </w:tc>
        <w:tc>
          <w:tcPr>
            <w:tcW w:w="1276" w:type="dxa"/>
          </w:tcPr>
          <w:p w14:paraId="3CFE66D3" w14:textId="77777777" w:rsidR="00515127" w:rsidRPr="007A22FC" w:rsidRDefault="00515127" w:rsidP="00F054F6">
            <w:pPr>
              <w:rPr>
                <w:rFonts w:ascii="Arial" w:hAnsi="Arial" w:cs="Arial"/>
              </w:rPr>
            </w:pPr>
          </w:p>
        </w:tc>
        <w:tc>
          <w:tcPr>
            <w:tcW w:w="992" w:type="dxa"/>
          </w:tcPr>
          <w:p w14:paraId="06BB76D6" w14:textId="77777777" w:rsidR="00515127" w:rsidRPr="007A22FC" w:rsidRDefault="00515127" w:rsidP="00F054F6">
            <w:pPr>
              <w:rPr>
                <w:rFonts w:ascii="Arial" w:hAnsi="Arial" w:cs="Arial"/>
              </w:rPr>
            </w:pPr>
          </w:p>
        </w:tc>
        <w:tc>
          <w:tcPr>
            <w:tcW w:w="1085" w:type="dxa"/>
          </w:tcPr>
          <w:p w14:paraId="60CA9C79" w14:textId="77777777" w:rsidR="00515127" w:rsidRPr="007A22FC" w:rsidRDefault="00515127" w:rsidP="00F054F6">
            <w:pPr>
              <w:rPr>
                <w:rFonts w:ascii="Arial" w:hAnsi="Arial" w:cs="Arial"/>
              </w:rPr>
            </w:pPr>
          </w:p>
        </w:tc>
      </w:tr>
      <w:tr w:rsidR="00515127" w:rsidRPr="007A22FC" w14:paraId="3D04C0C9" w14:textId="77777777" w:rsidTr="00DC0BA4">
        <w:tc>
          <w:tcPr>
            <w:tcW w:w="2405" w:type="dxa"/>
          </w:tcPr>
          <w:p w14:paraId="0975D1B0" w14:textId="77777777" w:rsidR="00515127" w:rsidRPr="007A22FC" w:rsidRDefault="00515127" w:rsidP="00515127">
            <w:pPr>
              <w:spacing w:line="257" w:lineRule="auto"/>
              <w:rPr>
                <w:rFonts w:ascii="Arial" w:hAnsi="Arial" w:cs="Arial"/>
              </w:rPr>
            </w:pPr>
            <w:r w:rsidRPr="007A22FC">
              <w:rPr>
                <w:rFonts w:ascii="Arial" w:hAnsi="Arial" w:cs="Arial"/>
              </w:rPr>
              <w:t xml:space="preserve">All paper systems are secured in </w:t>
            </w:r>
            <w:r w:rsidRPr="007A22FC">
              <w:rPr>
                <w:rFonts w:ascii="Arial" w:hAnsi="Arial" w:cs="Arial"/>
              </w:rPr>
              <w:lastRenderedPageBreak/>
              <w:t xml:space="preserve">accordance with policy guidelines </w:t>
            </w:r>
          </w:p>
        </w:tc>
        <w:tc>
          <w:tcPr>
            <w:tcW w:w="1700" w:type="dxa"/>
          </w:tcPr>
          <w:p w14:paraId="07F9F973" w14:textId="77777777" w:rsidR="00515127" w:rsidRPr="007A22FC" w:rsidRDefault="00515127" w:rsidP="00F054F6">
            <w:pPr>
              <w:rPr>
                <w:rFonts w:ascii="Arial" w:hAnsi="Arial" w:cs="Arial"/>
              </w:rPr>
            </w:pPr>
          </w:p>
        </w:tc>
        <w:tc>
          <w:tcPr>
            <w:tcW w:w="1558" w:type="dxa"/>
          </w:tcPr>
          <w:p w14:paraId="1BE36036" w14:textId="77777777" w:rsidR="00515127" w:rsidRPr="007A22FC" w:rsidRDefault="00515127" w:rsidP="00F054F6">
            <w:pPr>
              <w:rPr>
                <w:rFonts w:ascii="Arial" w:hAnsi="Arial" w:cs="Arial"/>
              </w:rPr>
            </w:pPr>
          </w:p>
        </w:tc>
        <w:tc>
          <w:tcPr>
            <w:tcW w:w="1276" w:type="dxa"/>
          </w:tcPr>
          <w:p w14:paraId="7CEEAA44" w14:textId="77777777" w:rsidR="00515127" w:rsidRPr="007A22FC" w:rsidRDefault="00515127" w:rsidP="00F054F6">
            <w:pPr>
              <w:rPr>
                <w:rFonts w:ascii="Arial" w:hAnsi="Arial" w:cs="Arial"/>
              </w:rPr>
            </w:pPr>
          </w:p>
        </w:tc>
        <w:tc>
          <w:tcPr>
            <w:tcW w:w="992" w:type="dxa"/>
          </w:tcPr>
          <w:p w14:paraId="6B06EAD0" w14:textId="77777777" w:rsidR="00515127" w:rsidRPr="007A22FC" w:rsidRDefault="00515127" w:rsidP="00F054F6">
            <w:pPr>
              <w:rPr>
                <w:rFonts w:ascii="Arial" w:hAnsi="Arial" w:cs="Arial"/>
              </w:rPr>
            </w:pPr>
          </w:p>
        </w:tc>
        <w:tc>
          <w:tcPr>
            <w:tcW w:w="1085" w:type="dxa"/>
          </w:tcPr>
          <w:p w14:paraId="036B0E00" w14:textId="77777777" w:rsidR="00515127" w:rsidRPr="007A22FC" w:rsidRDefault="00515127" w:rsidP="00F054F6">
            <w:pPr>
              <w:rPr>
                <w:rFonts w:ascii="Arial" w:hAnsi="Arial" w:cs="Arial"/>
              </w:rPr>
            </w:pPr>
          </w:p>
        </w:tc>
      </w:tr>
      <w:tr w:rsidR="00515127" w:rsidRPr="007A22FC" w14:paraId="2007D6B4" w14:textId="77777777" w:rsidTr="00DC0BA4">
        <w:tc>
          <w:tcPr>
            <w:tcW w:w="2405" w:type="dxa"/>
          </w:tcPr>
          <w:p w14:paraId="7A64ADFE" w14:textId="77777777" w:rsidR="00515127" w:rsidRPr="007A22FC" w:rsidRDefault="00515127" w:rsidP="00515127">
            <w:pPr>
              <w:spacing w:line="257" w:lineRule="auto"/>
              <w:rPr>
                <w:rFonts w:ascii="Arial" w:hAnsi="Arial" w:cs="Arial"/>
              </w:rPr>
            </w:pPr>
            <w:r w:rsidRPr="007A22FC">
              <w:rPr>
                <w:rFonts w:ascii="Arial" w:hAnsi="Arial" w:cs="Arial"/>
              </w:rPr>
              <w:t>Staff with access to staff records is documented controlled and regularly reviewed</w:t>
            </w:r>
          </w:p>
        </w:tc>
        <w:tc>
          <w:tcPr>
            <w:tcW w:w="1700" w:type="dxa"/>
          </w:tcPr>
          <w:p w14:paraId="0373D45A" w14:textId="77777777" w:rsidR="00515127" w:rsidRPr="007A22FC" w:rsidRDefault="00515127" w:rsidP="00F054F6">
            <w:pPr>
              <w:rPr>
                <w:rFonts w:ascii="Arial" w:hAnsi="Arial" w:cs="Arial"/>
              </w:rPr>
            </w:pPr>
          </w:p>
        </w:tc>
        <w:tc>
          <w:tcPr>
            <w:tcW w:w="1558" w:type="dxa"/>
          </w:tcPr>
          <w:p w14:paraId="0DA6238A" w14:textId="77777777" w:rsidR="00515127" w:rsidRPr="007A22FC" w:rsidRDefault="00515127" w:rsidP="00F054F6">
            <w:pPr>
              <w:rPr>
                <w:rFonts w:ascii="Arial" w:hAnsi="Arial" w:cs="Arial"/>
              </w:rPr>
            </w:pPr>
          </w:p>
        </w:tc>
        <w:tc>
          <w:tcPr>
            <w:tcW w:w="1276" w:type="dxa"/>
          </w:tcPr>
          <w:p w14:paraId="39AE2A5E" w14:textId="77777777" w:rsidR="00515127" w:rsidRPr="007A22FC" w:rsidRDefault="00515127" w:rsidP="00F054F6">
            <w:pPr>
              <w:rPr>
                <w:rFonts w:ascii="Arial" w:hAnsi="Arial" w:cs="Arial"/>
              </w:rPr>
            </w:pPr>
          </w:p>
        </w:tc>
        <w:tc>
          <w:tcPr>
            <w:tcW w:w="992" w:type="dxa"/>
          </w:tcPr>
          <w:p w14:paraId="699C2BB1" w14:textId="77777777" w:rsidR="00515127" w:rsidRPr="007A22FC" w:rsidRDefault="00515127" w:rsidP="00F054F6">
            <w:pPr>
              <w:rPr>
                <w:rFonts w:ascii="Arial" w:hAnsi="Arial" w:cs="Arial"/>
              </w:rPr>
            </w:pPr>
          </w:p>
        </w:tc>
        <w:tc>
          <w:tcPr>
            <w:tcW w:w="1085" w:type="dxa"/>
          </w:tcPr>
          <w:p w14:paraId="27451372" w14:textId="77777777" w:rsidR="00515127" w:rsidRPr="007A22FC" w:rsidRDefault="00515127" w:rsidP="00F054F6">
            <w:pPr>
              <w:rPr>
                <w:rFonts w:ascii="Arial" w:hAnsi="Arial" w:cs="Arial"/>
              </w:rPr>
            </w:pPr>
          </w:p>
        </w:tc>
      </w:tr>
      <w:tr w:rsidR="00515127" w:rsidRPr="007A22FC" w14:paraId="38297DAF" w14:textId="77777777" w:rsidTr="00DC0BA4">
        <w:tc>
          <w:tcPr>
            <w:tcW w:w="2405" w:type="dxa"/>
          </w:tcPr>
          <w:p w14:paraId="67C48C82" w14:textId="77777777" w:rsidR="00515127" w:rsidRPr="007A22FC" w:rsidRDefault="00515127" w:rsidP="00515127">
            <w:pPr>
              <w:spacing w:line="257" w:lineRule="auto"/>
              <w:rPr>
                <w:rFonts w:ascii="Arial" w:hAnsi="Arial" w:cs="Arial"/>
              </w:rPr>
            </w:pPr>
            <w:r w:rsidRPr="007A22FC">
              <w:rPr>
                <w:rFonts w:ascii="Arial" w:hAnsi="Arial" w:cs="Arial"/>
              </w:rPr>
              <w:t>The accident book is used for pupils and records are kept for 40 years from the date the incident is logged</w:t>
            </w:r>
          </w:p>
        </w:tc>
        <w:tc>
          <w:tcPr>
            <w:tcW w:w="1700" w:type="dxa"/>
          </w:tcPr>
          <w:p w14:paraId="7A4F3E40" w14:textId="77777777" w:rsidR="00515127" w:rsidRPr="007A22FC" w:rsidRDefault="00515127" w:rsidP="00F054F6">
            <w:pPr>
              <w:rPr>
                <w:rFonts w:ascii="Arial" w:hAnsi="Arial" w:cs="Arial"/>
              </w:rPr>
            </w:pPr>
          </w:p>
        </w:tc>
        <w:tc>
          <w:tcPr>
            <w:tcW w:w="1558" w:type="dxa"/>
          </w:tcPr>
          <w:p w14:paraId="4D141416" w14:textId="77777777" w:rsidR="00515127" w:rsidRPr="007A22FC" w:rsidRDefault="00515127" w:rsidP="00F054F6">
            <w:pPr>
              <w:rPr>
                <w:rFonts w:ascii="Arial" w:hAnsi="Arial" w:cs="Arial"/>
              </w:rPr>
            </w:pPr>
          </w:p>
        </w:tc>
        <w:tc>
          <w:tcPr>
            <w:tcW w:w="1276" w:type="dxa"/>
          </w:tcPr>
          <w:p w14:paraId="16536D22" w14:textId="77777777" w:rsidR="00515127" w:rsidRPr="007A22FC" w:rsidRDefault="00515127" w:rsidP="00F054F6">
            <w:pPr>
              <w:rPr>
                <w:rFonts w:ascii="Arial" w:hAnsi="Arial" w:cs="Arial"/>
              </w:rPr>
            </w:pPr>
          </w:p>
        </w:tc>
        <w:tc>
          <w:tcPr>
            <w:tcW w:w="992" w:type="dxa"/>
          </w:tcPr>
          <w:p w14:paraId="198E5C5D" w14:textId="77777777" w:rsidR="00515127" w:rsidRPr="007A22FC" w:rsidRDefault="00515127" w:rsidP="00F054F6">
            <w:pPr>
              <w:rPr>
                <w:rFonts w:ascii="Arial" w:hAnsi="Arial" w:cs="Arial"/>
              </w:rPr>
            </w:pPr>
          </w:p>
        </w:tc>
        <w:tc>
          <w:tcPr>
            <w:tcW w:w="1085" w:type="dxa"/>
          </w:tcPr>
          <w:p w14:paraId="057A194E" w14:textId="77777777" w:rsidR="00515127" w:rsidRPr="007A22FC" w:rsidRDefault="00515127" w:rsidP="00F054F6">
            <w:pPr>
              <w:rPr>
                <w:rFonts w:ascii="Arial" w:hAnsi="Arial" w:cs="Arial"/>
              </w:rPr>
            </w:pPr>
          </w:p>
        </w:tc>
      </w:tr>
      <w:tr w:rsidR="00515127" w:rsidRPr="007A22FC" w14:paraId="089A2E79" w14:textId="77777777" w:rsidTr="00DC0BA4">
        <w:tc>
          <w:tcPr>
            <w:tcW w:w="2405" w:type="dxa"/>
          </w:tcPr>
          <w:p w14:paraId="2AC76CD4" w14:textId="77777777" w:rsidR="00515127" w:rsidRPr="007A22FC" w:rsidRDefault="00515127" w:rsidP="00515127">
            <w:pPr>
              <w:spacing w:line="257" w:lineRule="auto"/>
              <w:rPr>
                <w:rFonts w:ascii="Arial" w:hAnsi="Arial" w:cs="Arial"/>
              </w:rPr>
            </w:pPr>
            <w:r w:rsidRPr="007A22FC">
              <w:rPr>
                <w:rFonts w:ascii="Arial" w:hAnsi="Arial" w:cs="Arial"/>
              </w:rPr>
              <w:t>All pupils whose parents have opted not to have their photograph used are clearly identified with the information easily accessible by staff</w:t>
            </w:r>
          </w:p>
        </w:tc>
        <w:tc>
          <w:tcPr>
            <w:tcW w:w="1700" w:type="dxa"/>
          </w:tcPr>
          <w:p w14:paraId="3FA6DB14" w14:textId="77777777" w:rsidR="00515127" w:rsidRPr="007A22FC" w:rsidRDefault="00515127" w:rsidP="00F054F6">
            <w:pPr>
              <w:rPr>
                <w:rFonts w:ascii="Arial" w:hAnsi="Arial" w:cs="Arial"/>
              </w:rPr>
            </w:pPr>
          </w:p>
        </w:tc>
        <w:tc>
          <w:tcPr>
            <w:tcW w:w="1558" w:type="dxa"/>
          </w:tcPr>
          <w:p w14:paraId="7F2F74D7" w14:textId="77777777" w:rsidR="00515127" w:rsidRPr="007A22FC" w:rsidRDefault="00515127" w:rsidP="00F054F6">
            <w:pPr>
              <w:rPr>
                <w:rFonts w:ascii="Arial" w:hAnsi="Arial" w:cs="Arial"/>
              </w:rPr>
            </w:pPr>
          </w:p>
        </w:tc>
        <w:tc>
          <w:tcPr>
            <w:tcW w:w="1276" w:type="dxa"/>
          </w:tcPr>
          <w:p w14:paraId="5AA24F7E" w14:textId="77777777" w:rsidR="00515127" w:rsidRPr="007A22FC" w:rsidRDefault="00515127" w:rsidP="00F054F6">
            <w:pPr>
              <w:rPr>
                <w:rFonts w:ascii="Arial" w:hAnsi="Arial" w:cs="Arial"/>
              </w:rPr>
            </w:pPr>
          </w:p>
        </w:tc>
        <w:tc>
          <w:tcPr>
            <w:tcW w:w="992" w:type="dxa"/>
          </w:tcPr>
          <w:p w14:paraId="1FD08A7D" w14:textId="77777777" w:rsidR="00515127" w:rsidRPr="007A22FC" w:rsidRDefault="00515127" w:rsidP="00F054F6">
            <w:pPr>
              <w:rPr>
                <w:rFonts w:ascii="Arial" w:hAnsi="Arial" w:cs="Arial"/>
              </w:rPr>
            </w:pPr>
          </w:p>
        </w:tc>
        <w:tc>
          <w:tcPr>
            <w:tcW w:w="1085" w:type="dxa"/>
          </w:tcPr>
          <w:p w14:paraId="1E5D9E9A" w14:textId="77777777" w:rsidR="00515127" w:rsidRPr="007A22FC" w:rsidRDefault="00515127" w:rsidP="00F054F6">
            <w:pPr>
              <w:rPr>
                <w:rFonts w:ascii="Arial" w:hAnsi="Arial" w:cs="Arial"/>
              </w:rPr>
            </w:pPr>
          </w:p>
        </w:tc>
      </w:tr>
      <w:tr w:rsidR="00515127" w:rsidRPr="007A22FC" w14:paraId="460E5098" w14:textId="77777777" w:rsidTr="00DC0BA4">
        <w:tc>
          <w:tcPr>
            <w:tcW w:w="2405" w:type="dxa"/>
          </w:tcPr>
          <w:p w14:paraId="1DF59819" w14:textId="77777777" w:rsidR="00515127" w:rsidRPr="007A22FC" w:rsidRDefault="00515127" w:rsidP="00515127">
            <w:pPr>
              <w:spacing w:line="257" w:lineRule="auto"/>
              <w:rPr>
                <w:rFonts w:ascii="Arial" w:hAnsi="Arial" w:cs="Arial"/>
              </w:rPr>
            </w:pPr>
            <w:r w:rsidRPr="007A22FC">
              <w:rPr>
                <w:rFonts w:ascii="Arial" w:hAnsi="Arial" w:cs="Arial"/>
              </w:rPr>
              <w:t xml:space="preserve">All </w:t>
            </w:r>
            <w:proofErr w:type="gramStart"/>
            <w:r w:rsidRPr="007A22FC">
              <w:rPr>
                <w:rFonts w:ascii="Arial" w:hAnsi="Arial" w:cs="Arial"/>
              </w:rPr>
              <w:t>third party</w:t>
            </w:r>
            <w:proofErr w:type="gramEnd"/>
            <w:r w:rsidRPr="007A22FC">
              <w:rPr>
                <w:rFonts w:ascii="Arial" w:hAnsi="Arial" w:cs="Arial"/>
              </w:rPr>
              <w:t xml:space="preserve"> organisations offering a service on your premises including the data they collect are identified.  </w:t>
            </w:r>
          </w:p>
        </w:tc>
        <w:tc>
          <w:tcPr>
            <w:tcW w:w="1700" w:type="dxa"/>
          </w:tcPr>
          <w:p w14:paraId="71D8BD23" w14:textId="77777777" w:rsidR="00515127" w:rsidRPr="007A22FC" w:rsidRDefault="00515127" w:rsidP="00F054F6">
            <w:pPr>
              <w:rPr>
                <w:rFonts w:ascii="Arial" w:hAnsi="Arial" w:cs="Arial"/>
              </w:rPr>
            </w:pPr>
          </w:p>
        </w:tc>
        <w:tc>
          <w:tcPr>
            <w:tcW w:w="1558" w:type="dxa"/>
          </w:tcPr>
          <w:p w14:paraId="22DCE18D" w14:textId="77777777" w:rsidR="00515127" w:rsidRPr="007A22FC" w:rsidRDefault="00515127" w:rsidP="00F054F6">
            <w:pPr>
              <w:rPr>
                <w:rFonts w:ascii="Arial" w:hAnsi="Arial" w:cs="Arial"/>
              </w:rPr>
            </w:pPr>
          </w:p>
        </w:tc>
        <w:tc>
          <w:tcPr>
            <w:tcW w:w="1276" w:type="dxa"/>
          </w:tcPr>
          <w:p w14:paraId="0EC59F30" w14:textId="77777777" w:rsidR="00515127" w:rsidRPr="007A22FC" w:rsidRDefault="00515127" w:rsidP="00F054F6">
            <w:pPr>
              <w:rPr>
                <w:rFonts w:ascii="Arial" w:hAnsi="Arial" w:cs="Arial"/>
              </w:rPr>
            </w:pPr>
          </w:p>
        </w:tc>
        <w:tc>
          <w:tcPr>
            <w:tcW w:w="992" w:type="dxa"/>
          </w:tcPr>
          <w:p w14:paraId="4E78BA6C" w14:textId="77777777" w:rsidR="00515127" w:rsidRPr="007A22FC" w:rsidRDefault="00515127" w:rsidP="00F054F6">
            <w:pPr>
              <w:rPr>
                <w:rFonts w:ascii="Arial" w:hAnsi="Arial" w:cs="Arial"/>
              </w:rPr>
            </w:pPr>
          </w:p>
        </w:tc>
        <w:tc>
          <w:tcPr>
            <w:tcW w:w="1085" w:type="dxa"/>
          </w:tcPr>
          <w:p w14:paraId="08948DBD" w14:textId="77777777" w:rsidR="00515127" w:rsidRPr="007A22FC" w:rsidRDefault="00515127" w:rsidP="00F054F6">
            <w:pPr>
              <w:rPr>
                <w:rFonts w:ascii="Arial" w:hAnsi="Arial" w:cs="Arial"/>
              </w:rPr>
            </w:pPr>
          </w:p>
        </w:tc>
      </w:tr>
      <w:tr w:rsidR="00515127" w:rsidRPr="007A22FC" w14:paraId="7C5B8B5B" w14:textId="77777777" w:rsidTr="00DC0BA4">
        <w:tc>
          <w:tcPr>
            <w:tcW w:w="2405" w:type="dxa"/>
          </w:tcPr>
          <w:p w14:paraId="2E36B541" w14:textId="77777777" w:rsidR="00515127" w:rsidRPr="007A22FC" w:rsidRDefault="00515127" w:rsidP="00515127">
            <w:pPr>
              <w:spacing w:line="257" w:lineRule="auto"/>
              <w:rPr>
                <w:rFonts w:ascii="Arial" w:hAnsi="Arial" w:cs="Arial"/>
              </w:rPr>
            </w:pPr>
            <w:r w:rsidRPr="007A22FC">
              <w:rPr>
                <w:rFonts w:ascii="Arial" w:hAnsi="Arial" w:cs="Arial"/>
              </w:rPr>
              <w:t>All service level agreements with third party organisations are reviewed to consider data handling compliance.</w:t>
            </w:r>
          </w:p>
        </w:tc>
        <w:tc>
          <w:tcPr>
            <w:tcW w:w="1700" w:type="dxa"/>
          </w:tcPr>
          <w:p w14:paraId="03D456E2" w14:textId="77777777" w:rsidR="00515127" w:rsidRPr="007A22FC" w:rsidRDefault="00515127" w:rsidP="00F054F6">
            <w:pPr>
              <w:rPr>
                <w:rFonts w:ascii="Arial" w:hAnsi="Arial" w:cs="Arial"/>
              </w:rPr>
            </w:pPr>
          </w:p>
        </w:tc>
        <w:tc>
          <w:tcPr>
            <w:tcW w:w="1558" w:type="dxa"/>
          </w:tcPr>
          <w:p w14:paraId="0415CE88" w14:textId="77777777" w:rsidR="00515127" w:rsidRPr="007A22FC" w:rsidRDefault="00515127" w:rsidP="00F054F6">
            <w:pPr>
              <w:rPr>
                <w:rFonts w:ascii="Arial" w:hAnsi="Arial" w:cs="Arial"/>
              </w:rPr>
            </w:pPr>
          </w:p>
        </w:tc>
        <w:tc>
          <w:tcPr>
            <w:tcW w:w="1276" w:type="dxa"/>
          </w:tcPr>
          <w:p w14:paraId="53A0F43F" w14:textId="77777777" w:rsidR="00515127" w:rsidRPr="007A22FC" w:rsidRDefault="00515127" w:rsidP="00F054F6">
            <w:pPr>
              <w:rPr>
                <w:rFonts w:ascii="Arial" w:hAnsi="Arial" w:cs="Arial"/>
              </w:rPr>
            </w:pPr>
          </w:p>
        </w:tc>
        <w:tc>
          <w:tcPr>
            <w:tcW w:w="992" w:type="dxa"/>
          </w:tcPr>
          <w:p w14:paraId="60C7019B" w14:textId="77777777" w:rsidR="00515127" w:rsidRPr="007A22FC" w:rsidRDefault="00515127" w:rsidP="00F054F6">
            <w:pPr>
              <w:rPr>
                <w:rFonts w:ascii="Arial" w:hAnsi="Arial" w:cs="Arial"/>
              </w:rPr>
            </w:pPr>
          </w:p>
        </w:tc>
        <w:tc>
          <w:tcPr>
            <w:tcW w:w="1085" w:type="dxa"/>
          </w:tcPr>
          <w:p w14:paraId="4D9586A7" w14:textId="77777777" w:rsidR="00515127" w:rsidRPr="007A22FC" w:rsidRDefault="00515127" w:rsidP="00F054F6">
            <w:pPr>
              <w:rPr>
                <w:rFonts w:ascii="Arial" w:hAnsi="Arial" w:cs="Arial"/>
              </w:rPr>
            </w:pPr>
          </w:p>
        </w:tc>
      </w:tr>
      <w:tr w:rsidR="00515127" w:rsidRPr="007A22FC" w14:paraId="10DA9D4E" w14:textId="77777777" w:rsidTr="00DC0BA4">
        <w:tc>
          <w:tcPr>
            <w:tcW w:w="2405" w:type="dxa"/>
          </w:tcPr>
          <w:p w14:paraId="5EFE2854" w14:textId="77777777" w:rsidR="00515127" w:rsidRPr="007A22FC" w:rsidRDefault="00515127" w:rsidP="00515127">
            <w:pPr>
              <w:spacing w:line="257" w:lineRule="auto"/>
              <w:rPr>
                <w:rFonts w:ascii="Arial" w:hAnsi="Arial" w:cs="Arial"/>
              </w:rPr>
            </w:pPr>
            <w:r w:rsidRPr="007A22FC">
              <w:rPr>
                <w:rFonts w:ascii="Arial" w:hAnsi="Arial" w:cs="Arial"/>
              </w:rPr>
              <w:t>ALL CCTV Systems installed on your premises (if any) are documented.</w:t>
            </w:r>
          </w:p>
        </w:tc>
        <w:tc>
          <w:tcPr>
            <w:tcW w:w="1700" w:type="dxa"/>
          </w:tcPr>
          <w:p w14:paraId="575E0B89" w14:textId="77777777" w:rsidR="00515127" w:rsidRPr="007A22FC" w:rsidRDefault="00515127" w:rsidP="00F054F6">
            <w:pPr>
              <w:rPr>
                <w:rFonts w:ascii="Arial" w:hAnsi="Arial" w:cs="Arial"/>
              </w:rPr>
            </w:pPr>
          </w:p>
        </w:tc>
        <w:tc>
          <w:tcPr>
            <w:tcW w:w="1558" w:type="dxa"/>
          </w:tcPr>
          <w:p w14:paraId="4DED6B9F" w14:textId="77777777" w:rsidR="00515127" w:rsidRPr="007A22FC" w:rsidRDefault="00515127" w:rsidP="00F054F6">
            <w:pPr>
              <w:rPr>
                <w:rFonts w:ascii="Arial" w:hAnsi="Arial" w:cs="Arial"/>
              </w:rPr>
            </w:pPr>
          </w:p>
        </w:tc>
        <w:tc>
          <w:tcPr>
            <w:tcW w:w="1276" w:type="dxa"/>
          </w:tcPr>
          <w:p w14:paraId="28469F56" w14:textId="77777777" w:rsidR="00515127" w:rsidRPr="007A22FC" w:rsidRDefault="00515127" w:rsidP="00F054F6">
            <w:pPr>
              <w:rPr>
                <w:rFonts w:ascii="Arial" w:hAnsi="Arial" w:cs="Arial"/>
              </w:rPr>
            </w:pPr>
          </w:p>
        </w:tc>
        <w:tc>
          <w:tcPr>
            <w:tcW w:w="992" w:type="dxa"/>
          </w:tcPr>
          <w:p w14:paraId="385B6149" w14:textId="77777777" w:rsidR="00515127" w:rsidRPr="007A22FC" w:rsidRDefault="00515127" w:rsidP="00F054F6">
            <w:pPr>
              <w:rPr>
                <w:rFonts w:ascii="Arial" w:hAnsi="Arial" w:cs="Arial"/>
              </w:rPr>
            </w:pPr>
          </w:p>
        </w:tc>
        <w:tc>
          <w:tcPr>
            <w:tcW w:w="1085" w:type="dxa"/>
          </w:tcPr>
          <w:p w14:paraId="24B00C75" w14:textId="77777777" w:rsidR="00515127" w:rsidRPr="007A22FC" w:rsidRDefault="00515127" w:rsidP="00F054F6">
            <w:pPr>
              <w:rPr>
                <w:rFonts w:ascii="Arial" w:hAnsi="Arial" w:cs="Arial"/>
              </w:rPr>
            </w:pPr>
          </w:p>
        </w:tc>
      </w:tr>
      <w:tr w:rsidR="00515127" w:rsidRPr="007A22FC" w14:paraId="329E0F8A" w14:textId="77777777" w:rsidTr="00DC0BA4">
        <w:tc>
          <w:tcPr>
            <w:tcW w:w="2405" w:type="dxa"/>
          </w:tcPr>
          <w:p w14:paraId="2DD160AD" w14:textId="77777777" w:rsidR="00515127" w:rsidRPr="007A22FC" w:rsidRDefault="00515127" w:rsidP="00515127">
            <w:pPr>
              <w:spacing w:line="257" w:lineRule="auto"/>
              <w:rPr>
                <w:rFonts w:ascii="Arial" w:hAnsi="Arial" w:cs="Arial"/>
              </w:rPr>
            </w:pPr>
            <w:r w:rsidRPr="007A22FC">
              <w:rPr>
                <w:rFonts w:ascii="Arial" w:hAnsi="Arial" w:cs="Arial"/>
              </w:rPr>
              <w:t>Appropriate CCTV signage is in place?</w:t>
            </w:r>
          </w:p>
        </w:tc>
        <w:tc>
          <w:tcPr>
            <w:tcW w:w="1700" w:type="dxa"/>
          </w:tcPr>
          <w:p w14:paraId="54768E2F" w14:textId="77777777" w:rsidR="00515127" w:rsidRPr="007A22FC" w:rsidRDefault="00515127" w:rsidP="00F054F6">
            <w:pPr>
              <w:rPr>
                <w:rFonts w:ascii="Arial" w:hAnsi="Arial" w:cs="Arial"/>
              </w:rPr>
            </w:pPr>
          </w:p>
        </w:tc>
        <w:tc>
          <w:tcPr>
            <w:tcW w:w="1558" w:type="dxa"/>
          </w:tcPr>
          <w:p w14:paraId="633989E6" w14:textId="77777777" w:rsidR="00515127" w:rsidRPr="007A22FC" w:rsidRDefault="00515127" w:rsidP="00F054F6">
            <w:pPr>
              <w:rPr>
                <w:rFonts w:ascii="Arial" w:hAnsi="Arial" w:cs="Arial"/>
              </w:rPr>
            </w:pPr>
          </w:p>
        </w:tc>
        <w:tc>
          <w:tcPr>
            <w:tcW w:w="1276" w:type="dxa"/>
          </w:tcPr>
          <w:p w14:paraId="316C1AD1" w14:textId="77777777" w:rsidR="00515127" w:rsidRPr="007A22FC" w:rsidRDefault="00515127" w:rsidP="00F054F6">
            <w:pPr>
              <w:rPr>
                <w:rFonts w:ascii="Arial" w:hAnsi="Arial" w:cs="Arial"/>
              </w:rPr>
            </w:pPr>
          </w:p>
        </w:tc>
        <w:tc>
          <w:tcPr>
            <w:tcW w:w="992" w:type="dxa"/>
          </w:tcPr>
          <w:p w14:paraId="1B4D8ABC" w14:textId="77777777" w:rsidR="00515127" w:rsidRPr="007A22FC" w:rsidRDefault="00515127" w:rsidP="00F054F6">
            <w:pPr>
              <w:rPr>
                <w:rFonts w:ascii="Arial" w:hAnsi="Arial" w:cs="Arial"/>
              </w:rPr>
            </w:pPr>
          </w:p>
        </w:tc>
        <w:tc>
          <w:tcPr>
            <w:tcW w:w="1085" w:type="dxa"/>
          </w:tcPr>
          <w:p w14:paraId="08D01ABA" w14:textId="77777777" w:rsidR="00515127" w:rsidRPr="007A22FC" w:rsidRDefault="00515127" w:rsidP="00F054F6">
            <w:pPr>
              <w:rPr>
                <w:rFonts w:ascii="Arial" w:hAnsi="Arial" w:cs="Arial"/>
              </w:rPr>
            </w:pPr>
          </w:p>
        </w:tc>
      </w:tr>
      <w:tr w:rsidR="00515127" w:rsidRPr="007A22FC" w14:paraId="49AB93DD" w14:textId="77777777" w:rsidTr="00DC0BA4">
        <w:tc>
          <w:tcPr>
            <w:tcW w:w="2405" w:type="dxa"/>
          </w:tcPr>
          <w:p w14:paraId="74C6DCEC" w14:textId="77777777" w:rsidR="00515127" w:rsidRPr="007A22FC" w:rsidRDefault="00515127" w:rsidP="00515127">
            <w:pPr>
              <w:spacing w:line="257" w:lineRule="auto"/>
              <w:rPr>
                <w:rFonts w:ascii="Arial" w:hAnsi="Arial" w:cs="Arial"/>
              </w:rPr>
            </w:pPr>
            <w:r w:rsidRPr="007A22FC">
              <w:rPr>
                <w:rFonts w:ascii="Arial" w:hAnsi="Arial" w:cs="Arial"/>
              </w:rPr>
              <w:t>The CCTV checklist is completed annually and returned to the data protection officer</w:t>
            </w:r>
          </w:p>
        </w:tc>
        <w:tc>
          <w:tcPr>
            <w:tcW w:w="1700" w:type="dxa"/>
          </w:tcPr>
          <w:p w14:paraId="0C1647FE" w14:textId="77777777" w:rsidR="00515127" w:rsidRPr="007A22FC" w:rsidRDefault="00515127" w:rsidP="00F054F6">
            <w:pPr>
              <w:rPr>
                <w:rFonts w:ascii="Arial" w:hAnsi="Arial" w:cs="Arial"/>
              </w:rPr>
            </w:pPr>
          </w:p>
        </w:tc>
        <w:tc>
          <w:tcPr>
            <w:tcW w:w="1558" w:type="dxa"/>
          </w:tcPr>
          <w:p w14:paraId="4DD4914C" w14:textId="77777777" w:rsidR="00515127" w:rsidRPr="007A22FC" w:rsidRDefault="00515127" w:rsidP="00F054F6">
            <w:pPr>
              <w:rPr>
                <w:rFonts w:ascii="Arial" w:hAnsi="Arial" w:cs="Arial"/>
              </w:rPr>
            </w:pPr>
          </w:p>
        </w:tc>
        <w:tc>
          <w:tcPr>
            <w:tcW w:w="1276" w:type="dxa"/>
          </w:tcPr>
          <w:p w14:paraId="6ED6E906" w14:textId="77777777" w:rsidR="00515127" w:rsidRPr="007A22FC" w:rsidRDefault="00515127" w:rsidP="00F054F6">
            <w:pPr>
              <w:rPr>
                <w:rFonts w:ascii="Arial" w:hAnsi="Arial" w:cs="Arial"/>
              </w:rPr>
            </w:pPr>
          </w:p>
        </w:tc>
        <w:tc>
          <w:tcPr>
            <w:tcW w:w="992" w:type="dxa"/>
          </w:tcPr>
          <w:p w14:paraId="45B671E8" w14:textId="77777777" w:rsidR="00515127" w:rsidRPr="007A22FC" w:rsidRDefault="00515127" w:rsidP="00F054F6">
            <w:pPr>
              <w:rPr>
                <w:rFonts w:ascii="Arial" w:hAnsi="Arial" w:cs="Arial"/>
              </w:rPr>
            </w:pPr>
          </w:p>
        </w:tc>
        <w:tc>
          <w:tcPr>
            <w:tcW w:w="1085" w:type="dxa"/>
          </w:tcPr>
          <w:p w14:paraId="033CAC53" w14:textId="77777777" w:rsidR="00515127" w:rsidRPr="007A22FC" w:rsidRDefault="00515127" w:rsidP="00F054F6">
            <w:pPr>
              <w:rPr>
                <w:rFonts w:ascii="Arial" w:hAnsi="Arial" w:cs="Arial"/>
              </w:rPr>
            </w:pPr>
          </w:p>
        </w:tc>
      </w:tr>
      <w:tr w:rsidR="00515127" w:rsidRPr="007A22FC" w14:paraId="33AB2E43" w14:textId="77777777" w:rsidTr="00DC0BA4">
        <w:tc>
          <w:tcPr>
            <w:tcW w:w="2405" w:type="dxa"/>
          </w:tcPr>
          <w:p w14:paraId="56546977" w14:textId="77777777" w:rsidR="00515127" w:rsidRPr="007A22FC" w:rsidRDefault="00515127" w:rsidP="00515127">
            <w:pPr>
              <w:spacing w:line="257" w:lineRule="auto"/>
              <w:rPr>
                <w:rFonts w:ascii="Arial" w:hAnsi="Arial" w:cs="Arial"/>
              </w:rPr>
            </w:pPr>
            <w:r w:rsidRPr="007A22FC">
              <w:rPr>
                <w:rFonts w:ascii="Arial" w:hAnsi="Arial" w:cs="Arial"/>
              </w:rPr>
              <w:t xml:space="preserve">The school has a policy in place regarding the use of photography/video by family members at events.  The method and frequency of communicating this to parents is </w:t>
            </w:r>
            <w:r w:rsidRPr="007A22FC">
              <w:rPr>
                <w:rFonts w:ascii="Arial" w:hAnsi="Arial" w:cs="Arial"/>
              </w:rPr>
              <w:lastRenderedPageBreak/>
              <w:t>documented and completed</w:t>
            </w:r>
          </w:p>
        </w:tc>
        <w:tc>
          <w:tcPr>
            <w:tcW w:w="1700" w:type="dxa"/>
          </w:tcPr>
          <w:p w14:paraId="7F5EE573" w14:textId="77777777" w:rsidR="00515127" w:rsidRPr="007A22FC" w:rsidRDefault="00515127" w:rsidP="00F054F6">
            <w:pPr>
              <w:rPr>
                <w:rFonts w:ascii="Arial" w:hAnsi="Arial" w:cs="Arial"/>
              </w:rPr>
            </w:pPr>
          </w:p>
        </w:tc>
        <w:tc>
          <w:tcPr>
            <w:tcW w:w="1558" w:type="dxa"/>
          </w:tcPr>
          <w:p w14:paraId="76956A34" w14:textId="77777777" w:rsidR="00515127" w:rsidRPr="007A22FC" w:rsidRDefault="00515127" w:rsidP="00F054F6">
            <w:pPr>
              <w:rPr>
                <w:rFonts w:ascii="Arial" w:hAnsi="Arial" w:cs="Arial"/>
              </w:rPr>
            </w:pPr>
          </w:p>
        </w:tc>
        <w:tc>
          <w:tcPr>
            <w:tcW w:w="1276" w:type="dxa"/>
          </w:tcPr>
          <w:p w14:paraId="5D184FCA" w14:textId="77777777" w:rsidR="00515127" w:rsidRPr="007A22FC" w:rsidRDefault="00515127" w:rsidP="00F054F6">
            <w:pPr>
              <w:rPr>
                <w:rFonts w:ascii="Arial" w:hAnsi="Arial" w:cs="Arial"/>
              </w:rPr>
            </w:pPr>
          </w:p>
        </w:tc>
        <w:tc>
          <w:tcPr>
            <w:tcW w:w="992" w:type="dxa"/>
          </w:tcPr>
          <w:p w14:paraId="08B9DED0" w14:textId="77777777" w:rsidR="00515127" w:rsidRPr="007A22FC" w:rsidRDefault="00515127" w:rsidP="00F054F6">
            <w:pPr>
              <w:rPr>
                <w:rFonts w:ascii="Arial" w:hAnsi="Arial" w:cs="Arial"/>
              </w:rPr>
            </w:pPr>
          </w:p>
        </w:tc>
        <w:tc>
          <w:tcPr>
            <w:tcW w:w="1085" w:type="dxa"/>
          </w:tcPr>
          <w:p w14:paraId="5DA590A7" w14:textId="77777777" w:rsidR="00515127" w:rsidRPr="007A22FC" w:rsidRDefault="00515127" w:rsidP="00F054F6">
            <w:pPr>
              <w:rPr>
                <w:rFonts w:ascii="Arial" w:hAnsi="Arial" w:cs="Arial"/>
              </w:rPr>
            </w:pPr>
          </w:p>
        </w:tc>
      </w:tr>
      <w:tr w:rsidR="00515127" w:rsidRPr="007A22FC" w14:paraId="321D0261" w14:textId="77777777" w:rsidTr="00DC0BA4">
        <w:tc>
          <w:tcPr>
            <w:tcW w:w="2405" w:type="dxa"/>
          </w:tcPr>
          <w:p w14:paraId="491A80C7" w14:textId="77777777" w:rsidR="00515127" w:rsidRPr="007A22FC" w:rsidRDefault="00515127" w:rsidP="00515127">
            <w:pPr>
              <w:spacing w:line="257" w:lineRule="auto"/>
              <w:rPr>
                <w:rFonts w:ascii="Arial" w:hAnsi="Arial" w:cs="Arial"/>
              </w:rPr>
            </w:pPr>
            <w:r w:rsidRPr="007A22FC">
              <w:rPr>
                <w:rFonts w:ascii="Arial" w:hAnsi="Arial" w:cs="Arial"/>
              </w:rPr>
              <w:t>Contact details of parents are not distributed to other parents, for legitimate school activities, unless a signed parent Consent Form is received by the school</w:t>
            </w:r>
          </w:p>
        </w:tc>
        <w:tc>
          <w:tcPr>
            <w:tcW w:w="1700" w:type="dxa"/>
          </w:tcPr>
          <w:p w14:paraId="18CB343A" w14:textId="77777777" w:rsidR="00515127" w:rsidRPr="007A22FC" w:rsidRDefault="00515127" w:rsidP="00F054F6">
            <w:pPr>
              <w:rPr>
                <w:rFonts w:ascii="Arial" w:hAnsi="Arial" w:cs="Arial"/>
              </w:rPr>
            </w:pPr>
          </w:p>
        </w:tc>
        <w:tc>
          <w:tcPr>
            <w:tcW w:w="1558" w:type="dxa"/>
          </w:tcPr>
          <w:p w14:paraId="469F580E" w14:textId="77777777" w:rsidR="00515127" w:rsidRPr="007A22FC" w:rsidRDefault="00515127" w:rsidP="00F054F6">
            <w:pPr>
              <w:rPr>
                <w:rFonts w:ascii="Arial" w:hAnsi="Arial" w:cs="Arial"/>
              </w:rPr>
            </w:pPr>
          </w:p>
        </w:tc>
        <w:tc>
          <w:tcPr>
            <w:tcW w:w="1276" w:type="dxa"/>
          </w:tcPr>
          <w:p w14:paraId="6A01F9C2" w14:textId="77777777" w:rsidR="00515127" w:rsidRPr="007A22FC" w:rsidRDefault="00515127" w:rsidP="00F054F6">
            <w:pPr>
              <w:rPr>
                <w:rFonts w:ascii="Arial" w:hAnsi="Arial" w:cs="Arial"/>
              </w:rPr>
            </w:pPr>
          </w:p>
        </w:tc>
        <w:tc>
          <w:tcPr>
            <w:tcW w:w="992" w:type="dxa"/>
          </w:tcPr>
          <w:p w14:paraId="68D77E29" w14:textId="77777777" w:rsidR="00515127" w:rsidRPr="007A22FC" w:rsidRDefault="00515127" w:rsidP="00F054F6">
            <w:pPr>
              <w:rPr>
                <w:rFonts w:ascii="Arial" w:hAnsi="Arial" w:cs="Arial"/>
              </w:rPr>
            </w:pPr>
          </w:p>
        </w:tc>
        <w:tc>
          <w:tcPr>
            <w:tcW w:w="1085" w:type="dxa"/>
          </w:tcPr>
          <w:p w14:paraId="2E0FE04F" w14:textId="77777777" w:rsidR="00515127" w:rsidRPr="007A22FC" w:rsidRDefault="00515127" w:rsidP="00F054F6">
            <w:pPr>
              <w:rPr>
                <w:rFonts w:ascii="Arial" w:hAnsi="Arial" w:cs="Arial"/>
              </w:rPr>
            </w:pPr>
          </w:p>
        </w:tc>
      </w:tr>
      <w:tr w:rsidR="00515127" w:rsidRPr="007A22FC" w14:paraId="62DA7442" w14:textId="77777777" w:rsidTr="00DC0BA4">
        <w:tc>
          <w:tcPr>
            <w:tcW w:w="2405" w:type="dxa"/>
          </w:tcPr>
          <w:p w14:paraId="1DF10840" w14:textId="77777777" w:rsidR="00515127" w:rsidRPr="007A22FC" w:rsidRDefault="005C497C" w:rsidP="00515127">
            <w:pPr>
              <w:spacing w:line="257" w:lineRule="auto"/>
              <w:rPr>
                <w:rFonts w:ascii="Arial" w:hAnsi="Arial" w:cs="Arial"/>
              </w:rPr>
            </w:pPr>
            <w:r w:rsidRPr="007A22FC">
              <w:rPr>
                <w:rFonts w:ascii="Arial" w:hAnsi="Arial" w:cs="Arial"/>
              </w:rPr>
              <w:t>A subject access request (SAR) file is in place to store requests</w:t>
            </w:r>
          </w:p>
        </w:tc>
        <w:tc>
          <w:tcPr>
            <w:tcW w:w="1700" w:type="dxa"/>
          </w:tcPr>
          <w:p w14:paraId="42D63DE4" w14:textId="77777777" w:rsidR="00515127" w:rsidRPr="007A22FC" w:rsidRDefault="00515127" w:rsidP="00F054F6">
            <w:pPr>
              <w:rPr>
                <w:rFonts w:ascii="Arial" w:hAnsi="Arial" w:cs="Arial"/>
              </w:rPr>
            </w:pPr>
          </w:p>
        </w:tc>
        <w:tc>
          <w:tcPr>
            <w:tcW w:w="1558" w:type="dxa"/>
          </w:tcPr>
          <w:p w14:paraId="301127F9" w14:textId="77777777" w:rsidR="00515127" w:rsidRPr="007A22FC" w:rsidRDefault="00515127" w:rsidP="00F054F6">
            <w:pPr>
              <w:rPr>
                <w:rFonts w:ascii="Arial" w:hAnsi="Arial" w:cs="Arial"/>
              </w:rPr>
            </w:pPr>
          </w:p>
        </w:tc>
        <w:tc>
          <w:tcPr>
            <w:tcW w:w="1276" w:type="dxa"/>
          </w:tcPr>
          <w:p w14:paraId="1D3754A0" w14:textId="77777777" w:rsidR="00515127" w:rsidRPr="007A22FC" w:rsidRDefault="00515127" w:rsidP="00F054F6">
            <w:pPr>
              <w:rPr>
                <w:rFonts w:ascii="Arial" w:hAnsi="Arial" w:cs="Arial"/>
              </w:rPr>
            </w:pPr>
          </w:p>
        </w:tc>
        <w:tc>
          <w:tcPr>
            <w:tcW w:w="992" w:type="dxa"/>
          </w:tcPr>
          <w:p w14:paraId="6EB63771" w14:textId="77777777" w:rsidR="00515127" w:rsidRPr="007A22FC" w:rsidRDefault="00515127" w:rsidP="00F054F6">
            <w:pPr>
              <w:rPr>
                <w:rFonts w:ascii="Arial" w:hAnsi="Arial" w:cs="Arial"/>
              </w:rPr>
            </w:pPr>
          </w:p>
        </w:tc>
        <w:tc>
          <w:tcPr>
            <w:tcW w:w="1085" w:type="dxa"/>
          </w:tcPr>
          <w:p w14:paraId="5F79E887" w14:textId="77777777" w:rsidR="00515127" w:rsidRPr="007A22FC" w:rsidRDefault="00515127" w:rsidP="00F054F6">
            <w:pPr>
              <w:rPr>
                <w:rFonts w:ascii="Arial" w:hAnsi="Arial" w:cs="Arial"/>
              </w:rPr>
            </w:pPr>
          </w:p>
        </w:tc>
      </w:tr>
      <w:tr w:rsidR="005C497C" w:rsidRPr="007A22FC" w14:paraId="7D3F2CDC" w14:textId="77777777" w:rsidTr="00DC0BA4">
        <w:tc>
          <w:tcPr>
            <w:tcW w:w="2405" w:type="dxa"/>
          </w:tcPr>
          <w:p w14:paraId="71AAF36C" w14:textId="77777777" w:rsidR="005C497C" w:rsidRPr="007A22FC" w:rsidRDefault="005C497C" w:rsidP="00515127">
            <w:pPr>
              <w:spacing w:line="257" w:lineRule="auto"/>
              <w:rPr>
                <w:rFonts w:ascii="Arial" w:hAnsi="Arial" w:cs="Arial"/>
              </w:rPr>
            </w:pPr>
            <w:r w:rsidRPr="007A22FC">
              <w:rPr>
                <w:rFonts w:ascii="Arial" w:hAnsi="Arial" w:cs="Arial"/>
              </w:rPr>
              <w:t>THE SAR Process has been tested.  Please complete Appendix D for a random pupil to test the process and outline any issues or concerns</w:t>
            </w:r>
          </w:p>
        </w:tc>
        <w:tc>
          <w:tcPr>
            <w:tcW w:w="1700" w:type="dxa"/>
          </w:tcPr>
          <w:p w14:paraId="46496235" w14:textId="77777777" w:rsidR="005C497C" w:rsidRPr="007A22FC" w:rsidRDefault="005C497C" w:rsidP="00F054F6">
            <w:pPr>
              <w:rPr>
                <w:rFonts w:ascii="Arial" w:hAnsi="Arial" w:cs="Arial"/>
              </w:rPr>
            </w:pPr>
          </w:p>
        </w:tc>
        <w:tc>
          <w:tcPr>
            <w:tcW w:w="1558" w:type="dxa"/>
          </w:tcPr>
          <w:p w14:paraId="08495B5B" w14:textId="77777777" w:rsidR="005C497C" w:rsidRPr="007A22FC" w:rsidRDefault="005C497C" w:rsidP="00F054F6">
            <w:pPr>
              <w:rPr>
                <w:rFonts w:ascii="Arial" w:hAnsi="Arial" w:cs="Arial"/>
              </w:rPr>
            </w:pPr>
          </w:p>
        </w:tc>
        <w:tc>
          <w:tcPr>
            <w:tcW w:w="1276" w:type="dxa"/>
          </w:tcPr>
          <w:p w14:paraId="01426C35" w14:textId="77777777" w:rsidR="005C497C" w:rsidRPr="007A22FC" w:rsidRDefault="005C497C" w:rsidP="00F054F6">
            <w:pPr>
              <w:rPr>
                <w:rFonts w:ascii="Arial" w:hAnsi="Arial" w:cs="Arial"/>
              </w:rPr>
            </w:pPr>
          </w:p>
        </w:tc>
        <w:tc>
          <w:tcPr>
            <w:tcW w:w="992" w:type="dxa"/>
          </w:tcPr>
          <w:p w14:paraId="6C3DDEEE" w14:textId="77777777" w:rsidR="005C497C" w:rsidRPr="007A22FC" w:rsidRDefault="005C497C" w:rsidP="00F054F6">
            <w:pPr>
              <w:rPr>
                <w:rFonts w:ascii="Arial" w:hAnsi="Arial" w:cs="Arial"/>
              </w:rPr>
            </w:pPr>
          </w:p>
        </w:tc>
        <w:tc>
          <w:tcPr>
            <w:tcW w:w="1085" w:type="dxa"/>
          </w:tcPr>
          <w:p w14:paraId="1C9E3AB7" w14:textId="77777777" w:rsidR="005C497C" w:rsidRPr="007A22FC" w:rsidRDefault="005C497C" w:rsidP="00F054F6">
            <w:pPr>
              <w:rPr>
                <w:rFonts w:ascii="Arial" w:hAnsi="Arial" w:cs="Arial"/>
              </w:rPr>
            </w:pPr>
          </w:p>
        </w:tc>
      </w:tr>
      <w:tr w:rsidR="005C497C" w:rsidRPr="007A22FC" w14:paraId="5BDA23B2" w14:textId="77777777" w:rsidTr="00DC0BA4">
        <w:tc>
          <w:tcPr>
            <w:tcW w:w="2405" w:type="dxa"/>
          </w:tcPr>
          <w:p w14:paraId="7BA8DE77" w14:textId="77777777" w:rsidR="005C497C" w:rsidRPr="007A22FC" w:rsidRDefault="005C497C" w:rsidP="00515127">
            <w:pPr>
              <w:spacing w:line="257" w:lineRule="auto"/>
              <w:rPr>
                <w:rFonts w:ascii="Arial" w:hAnsi="Arial" w:cs="Arial"/>
              </w:rPr>
            </w:pPr>
            <w:r w:rsidRPr="007A22FC">
              <w:rPr>
                <w:rFonts w:ascii="Arial" w:hAnsi="Arial" w:cs="Arial"/>
              </w:rPr>
              <w:t>Staff Training</w:t>
            </w:r>
          </w:p>
        </w:tc>
        <w:tc>
          <w:tcPr>
            <w:tcW w:w="1700" w:type="dxa"/>
          </w:tcPr>
          <w:p w14:paraId="186B86D3" w14:textId="77777777" w:rsidR="005C497C" w:rsidRPr="007A22FC" w:rsidRDefault="005C497C" w:rsidP="00F054F6">
            <w:pPr>
              <w:rPr>
                <w:rFonts w:ascii="Arial" w:hAnsi="Arial" w:cs="Arial"/>
              </w:rPr>
            </w:pPr>
          </w:p>
        </w:tc>
        <w:tc>
          <w:tcPr>
            <w:tcW w:w="1558" w:type="dxa"/>
          </w:tcPr>
          <w:p w14:paraId="70200F69" w14:textId="77777777" w:rsidR="005C497C" w:rsidRPr="007A22FC" w:rsidRDefault="005C497C" w:rsidP="00F054F6">
            <w:pPr>
              <w:rPr>
                <w:rFonts w:ascii="Arial" w:hAnsi="Arial" w:cs="Arial"/>
              </w:rPr>
            </w:pPr>
          </w:p>
        </w:tc>
        <w:tc>
          <w:tcPr>
            <w:tcW w:w="1276" w:type="dxa"/>
          </w:tcPr>
          <w:p w14:paraId="18FC2948" w14:textId="77777777" w:rsidR="005C497C" w:rsidRPr="007A22FC" w:rsidRDefault="005C497C" w:rsidP="00F054F6">
            <w:pPr>
              <w:rPr>
                <w:rFonts w:ascii="Arial" w:hAnsi="Arial" w:cs="Arial"/>
              </w:rPr>
            </w:pPr>
          </w:p>
        </w:tc>
        <w:tc>
          <w:tcPr>
            <w:tcW w:w="992" w:type="dxa"/>
          </w:tcPr>
          <w:p w14:paraId="1CC865A2" w14:textId="77777777" w:rsidR="005C497C" w:rsidRPr="007A22FC" w:rsidRDefault="005C497C" w:rsidP="00F054F6">
            <w:pPr>
              <w:rPr>
                <w:rFonts w:ascii="Arial" w:hAnsi="Arial" w:cs="Arial"/>
              </w:rPr>
            </w:pPr>
          </w:p>
        </w:tc>
        <w:tc>
          <w:tcPr>
            <w:tcW w:w="1085" w:type="dxa"/>
          </w:tcPr>
          <w:p w14:paraId="4EEFAD5A" w14:textId="77777777" w:rsidR="005C497C" w:rsidRPr="007A22FC" w:rsidRDefault="005C497C" w:rsidP="00F054F6">
            <w:pPr>
              <w:rPr>
                <w:rFonts w:ascii="Arial" w:hAnsi="Arial" w:cs="Arial"/>
              </w:rPr>
            </w:pPr>
          </w:p>
        </w:tc>
      </w:tr>
      <w:tr w:rsidR="005C497C" w:rsidRPr="007A22FC" w14:paraId="1954A0CC" w14:textId="77777777" w:rsidTr="00DC0BA4">
        <w:tc>
          <w:tcPr>
            <w:tcW w:w="2405" w:type="dxa"/>
          </w:tcPr>
          <w:p w14:paraId="5A9840E0" w14:textId="77777777" w:rsidR="005C497C" w:rsidRPr="007A22FC" w:rsidRDefault="005C497C" w:rsidP="00515127">
            <w:pPr>
              <w:spacing w:line="257" w:lineRule="auto"/>
              <w:rPr>
                <w:rFonts w:ascii="Arial" w:hAnsi="Arial" w:cs="Arial"/>
              </w:rPr>
            </w:pPr>
            <w:r w:rsidRPr="007A22FC">
              <w:rPr>
                <w:rFonts w:ascii="Arial" w:hAnsi="Arial" w:cs="Arial"/>
              </w:rPr>
              <w:t>Staff are made aware of ECM’s Data Protection Policy and its implications for them in their work.</w:t>
            </w:r>
          </w:p>
        </w:tc>
        <w:tc>
          <w:tcPr>
            <w:tcW w:w="1700" w:type="dxa"/>
          </w:tcPr>
          <w:p w14:paraId="1DFDA9B8" w14:textId="77777777" w:rsidR="005C497C" w:rsidRPr="007A22FC" w:rsidRDefault="005C497C" w:rsidP="00F054F6">
            <w:pPr>
              <w:rPr>
                <w:rFonts w:ascii="Arial" w:hAnsi="Arial" w:cs="Arial"/>
              </w:rPr>
            </w:pPr>
          </w:p>
        </w:tc>
        <w:tc>
          <w:tcPr>
            <w:tcW w:w="1558" w:type="dxa"/>
          </w:tcPr>
          <w:p w14:paraId="2764B13E" w14:textId="77777777" w:rsidR="005C497C" w:rsidRPr="007A22FC" w:rsidRDefault="005C497C" w:rsidP="00F054F6">
            <w:pPr>
              <w:rPr>
                <w:rFonts w:ascii="Arial" w:hAnsi="Arial" w:cs="Arial"/>
              </w:rPr>
            </w:pPr>
          </w:p>
        </w:tc>
        <w:tc>
          <w:tcPr>
            <w:tcW w:w="1276" w:type="dxa"/>
          </w:tcPr>
          <w:p w14:paraId="5CF0503E" w14:textId="77777777" w:rsidR="005C497C" w:rsidRPr="007A22FC" w:rsidRDefault="005C497C" w:rsidP="00F054F6">
            <w:pPr>
              <w:rPr>
                <w:rFonts w:ascii="Arial" w:hAnsi="Arial" w:cs="Arial"/>
              </w:rPr>
            </w:pPr>
          </w:p>
        </w:tc>
        <w:tc>
          <w:tcPr>
            <w:tcW w:w="992" w:type="dxa"/>
          </w:tcPr>
          <w:p w14:paraId="0A43479F" w14:textId="77777777" w:rsidR="005C497C" w:rsidRPr="007A22FC" w:rsidRDefault="005C497C" w:rsidP="00F054F6">
            <w:pPr>
              <w:rPr>
                <w:rFonts w:ascii="Arial" w:hAnsi="Arial" w:cs="Arial"/>
              </w:rPr>
            </w:pPr>
          </w:p>
        </w:tc>
        <w:tc>
          <w:tcPr>
            <w:tcW w:w="1085" w:type="dxa"/>
          </w:tcPr>
          <w:p w14:paraId="521F6438" w14:textId="77777777" w:rsidR="005C497C" w:rsidRPr="007A22FC" w:rsidRDefault="005C497C" w:rsidP="00F054F6">
            <w:pPr>
              <w:rPr>
                <w:rFonts w:ascii="Arial" w:hAnsi="Arial" w:cs="Arial"/>
              </w:rPr>
            </w:pPr>
          </w:p>
        </w:tc>
      </w:tr>
      <w:tr w:rsidR="005C497C" w:rsidRPr="007A22FC" w14:paraId="526D6444" w14:textId="77777777" w:rsidTr="00DC0BA4">
        <w:tc>
          <w:tcPr>
            <w:tcW w:w="2405" w:type="dxa"/>
          </w:tcPr>
          <w:p w14:paraId="5EA96D87" w14:textId="77777777" w:rsidR="005C497C" w:rsidRPr="007A22FC" w:rsidRDefault="005C497C" w:rsidP="00515127">
            <w:pPr>
              <w:spacing w:line="257" w:lineRule="auto"/>
              <w:rPr>
                <w:rFonts w:ascii="Arial" w:hAnsi="Arial" w:cs="Arial"/>
              </w:rPr>
            </w:pPr>
            <w:r w:rsidRPr="007A22FC">
              <w:rPr>
                <w:rFonts w:ascii="Arial" w:hAnsi="Arial" w:cs="Arial"/>
              </w:rPr>
              <w:t>Staff are made aware of ECM’s acceptable use of ICT, mobile devices and networking sites policy and its implications for them in their work.</w:t>
            </w:r>
          </w:p>
        </w:tc>
        <w:tc>
          <w:tcPr>
            <w:tcW w:w="1700" w:type="dxa"/>
          </w:tcPr>
          <w:p w14:paraId="24DBAF75" w14:textId="77777777" w:rsidR="005C497C" w:rsidRPr="007A22FC" w:rsidRDefault="005C497C" w:rsidP="00F054F6">
            <w:pPr>
              <w:rPr>
                <w:rFonts w:ascii="Arial" w:hAnsi="Arial" w:cs="Arial"/>
              </w:rPr>
            </w:pPr>
          </w:p>
        </w:tc>
        <w:tc>
          <w:tcPr>
            <w:tcW w:w="1558" w:type="dxa"/>
          </w:tcPr>
          <w:p w14:paraId="1AE6E60F" w14:textId="77777777" w:rsidR="005C497C" w:rsidRPr="007A22FC" w:rsidRDefault="005C497C" w:rsidP="00F054F6">
            <w:pPr>
              <w:rPr>
                <w:rFonts w:ascii="Arial" w:hAnsi="Arial" w:cs="Arial"/>
              </w:rPr>
            </w:pPr>
          </w:p>
        </w:tc>
        <w:tc>
          <w:tcPr>
            <w:tcW w:w="1276" w:type="dxa"/>
          </w:tcPr>
          <w:p w14:paraId="27149D06" w14:textId="77777777" w:rsidR="005C497C" w:rsidRPr="007A22FC" w:rsidRDefault="005C497C" w:rsidP="00F054F6">
            <w:pPr>
              <w:rPr>
                <w:rFonts w:ascii="Arial" w:hAnsi="Arial" w:cs="Arial"/>
              </w:rPr>
            </w:pPr>
          </w:p>
        </w:tc>
        <w:tc>
          <w:tcPr>
            <w:tcW w:w="992" w:type="dxa"/>
          </w:tcPr>
          <w:p w14:paraId="5CD8C545" w14:textId="77777777" w:rsidR="005C497C" w:rsidRPr="007A22FC" w:rsidRDefault="005C497C" w:rsidP="00F054F6">
            <w:pPr>
              <w:rPr>
                <w:rFonts w:ascii="Arial" w:hAnsi="Arial" w:cs="Arial"/>
              </w:rPr>
            </w:pPr>
          </w:p>
        </w:tc>
        <w:tc>
          <w:tcPr>
            <w:tcW w:w="1085" w:type="dxa"/>
          </w:tcPr>
          <w:p w14:paraId="0314DCF5" w14:textId="77777777" w:rsidR="005C497C" w:rsidRPr="007A22FC" w:rsidRDefault="005C497C" w:rsidP="00F054F6">
            <w:pPr>
              <w:rPr>
                <w:rFonts w:ascii="Arial" w:hAnsi="Arial" w:cs="Arial"/>
              </w:rPr>
            </w:pPr>
          </w:p>
        </w:tc>
      </w:tr>
      <w:tr w:rsidR="005C497C" w:rsidRPr="007A22FC" w14:paraId="144B1F4A" w14:textId="77777777" w:rsidTr="00DC0BA4">
        <w:tc>
          <w:tcPr>
            <w:tcW w:w="2405" w:type="dxa"/>
          </w:tcPr>
          <w:p w14:paraId="49AC6690" w14:textId="77777777" w:rsidR="005C497C" w:rsidRPr="007A22FC" w:rsidRDefault="005C497C" w:rsidP="00515127">
            <w:pPr>
              <w:spacing w:line="257" w:lineRule="auto"/>
              <w:rPr>
                <w:rFonts w:ascii="Arial" w:hAnsi="Arial" w:cs="Arial"/>
              </w:rPr>
            </w:pPr>
            <w:r w:rsidRPr="007A22FC">
              <w:rPr>
                <w:rFonts w:ascii="Arial" w:hAnsi="Arial" w:cs="Arial"/>
              </w:rPr>
              <w:t>Staff are made aware of that they must inform the school of any changes to their personal details e.g. change of address, contact numbers</w:t>
            </w:r>
          </w:p>
        </w:tc>
        <w:tc>
          <w:tcPr>
            <w:tcW w:w="1700" w:type="dxa"/>
          </w:tcPr>
          <w:p w14:paraId="75E77555" w14:textId="77777777" w:rsidR="005C497C" w:rsidRPr="007A22FC" w:rsidRDefault="005C497C" w:rsidP="00F054F6">
            <w:pPr>
              <w:rPr>
                <w:rFonts w:ascii="Arial" w:hAnsi="Arial" w:cs="Arial"/>
              </w:rPr>
            </w:pPr>
          </w:p>
        </w:tc>
        <w:tc>
          <w:tcPr>
            <w:tcW w:w="1558" w:type="dxa"/>
          </w:tcPr>
          <w:p w14:paraId="4B8D219C" w14:textId="77777777" w:rsidR="005C497C" w:rsidRPr="007A22FC" w:rsidRDefault="005C497C" w:rsidP="00F054F6">
            <w:pPr>
              <w:rPr>
                <w:rFonts w:ascii="Arial" w:hAnsi="Arial" w:cs="Arial"/>
              </w:rPr>
            </w:pPr>
          </w:p>
        </w:tc>
        <w:tc>
          <w:tcPr>
            <w:tcW w:w="1276" w:type="dxa"/>
          </w:tcPr>
          <w:p w14:paraId="004F2E86" w14:textId="77777777" w:rsidR="005C497C" w:rsidRPr="007A22FC" w:rsidRDefault="005C497C" w:rsidP="00F054F6">
            <w:pPr>
              <w:rPr>
                <w:rFonts w:ascii="Arial" w:hAnsi="Arial" w:cs="Arial"/>
              </w:rPr>
            </w:pPr>
          </w:p>
        </w:tc>
        <w:tc>
          <w:tcPr>
            <w:tcW w:w="992" w:type="dxa"/>
          </w:tcPr>
          <w:p w14:paraId="78B87DC7" w14:textId="77777777" w:rsidR="005C497C" w:rsidRPr="007A22FC" w:rsidRDefault="005C497C" w:rsidP="00F054F6">
            <w:pPr>
              <w:rPr>
                <w:rFonts w:ascii="Arial" w:hAnsi="Arial" w:cs="Arial"/>
              </w:rPr>
            </w:pPr>
          </w:p>
        </w:tc>
        <w:tc>
          <w:tcPr>
            <w:tcW w:w="1085" w:type="dxa"/>
          </w:tcPr>
          <w:p w14:paraId="58BE36DA" w14:textId="77777777" w:rsidR="005C497C" w:rsidRPr="007A22FC" w:rsidRDefault="005C497C" w:rsidP="00F054F6">
            <w:pPr>
              <w:rPr>
                <w:rFonts w:ascii="Arial" w:hAnsi="Arial" w:cs="Arial"/>
              </w:rPr>
            </w:pPr>
          </w:p>
        </w:tc>
      </w:tr>
      <w:tr w:rsidR="005C497C" w:rsidRPr="007A22FC" w14:paraId="005A0DFE" w14:textId="77777777" w:rsidTr="00DC0BA4">
        <w:tc>
          <w:tcPr>
            <w:tcW w:w="2405" w:type="dxa"/>
          </w:tcPr>
          <w:p w14:paraId="20FC2869" w14:textId="77777777" w:rsidR="005C497C" w:rsidRPr="007A22FC" w:rsidRDefault="005C497C" w:rsidP="00515127">
            <w:pPr>
              <w:spacing w:line="257" w:lineRule="auto"/>
              <w:rPr>
                <w:rFonts w:ascii="Arial" w:hAnsi="Arial" w:cs="Arial"/>
              </w:rPr>
            </w:pPr>
            <w:r w:rsidRPr="007A22FC">
              <w:rPr>
                <w:rFonts w:ascii="Arial" w:hAnsi="Arial" w:cs="Arial"/>
              </w:rPr>
              <w:t xml:space="preserve">Have all staff </w:t>
            </w:r>
            <w:proofErr w:type="gramStart"/>
            <w:r w:rsidRPr="007A22FC">
              <w:rPr>
                <w:rFonts w:ascii="Arial" w:hAnsi="Arial" w:cs="Arial"/>
              </w:rPr>
              <w:t>had</w:t>
            </w:r>
            <w:proofErr w:type="gramEnd"/>
            <w:r w:rsidRPr="007A22FC">
              <w:rPr>
                <w:rFonts w:ascii="Arial" w:hAnsi="Arial" w:cs="Arial"/>
              </w:rPr>
              <w:t xml:space="preserve"> the minimum training session and been given the DO and </w:t>
            </w:r>
            <w:r w:rsidR="00EC25C1" w:rsidRPr="007A22FC">
              <w:rPr>
                <w:rFonts w:ascii="Arial" w:hAnsi="Arial" w:cs="Arial"/>
              </w:rPr>
              <w:t>Don’t</w:t>
            </w:r>
            <w:r w:rsidRPr="007A22FC">
              <w:rPr>
                <w:rFonts w:ascii="Arial" w:hAnsi="Arial" w:cs="Arial"/>
              </w:rPr>
              <w:t xml:space="preserve"> list?  If not when is this </w:t>
            </w:r>
            <w:r w:rsidR="00EC25C1" w:rsidRPr="007A22FC">
              <w:rPr>
                <w:rFonts w:ascii="Arial" w:hAnsi="Arial" w:cs="Arial"/>
              </w:rPr>
              <w:t>planned?</w:t>
            </w:r>
          </w:p>
        </w:tc>
        <w:tc>
          <w:tcPr>
            <w:tcW w:w="1700" w:type="dxa"/>
          </w:tcPr>
          <w:p w14:paraId="04A70569" w14:textId="77777777" w:rsidR="005C497C" w:rsidRPr="007A22FC" w:rsidRDefault="005C497C" w:rsidP="00F054F6">
            <w:pPr>
              <w:rPr>
                <w:rFonts w:ascii="Arial" w:hAnsi="Arial" w:cs="Arial"/>
              </w:rPr>
            </w:pPr>
          </w:p>
        </w:tc>
        <w:tc>
          <w:tcPr>
            <w:tcW w:w="1558" w:type="dxa"/>
          </w:tcPr>
          <w:p w14:paraId="168748A4" w14:textId="77777777" w:rsidR="005C497C" w:rsidRPr="007A22FC" w:rsidRDefault="005C497C" w:rsidP="00F054F6">
            <w:pPr>
              <w:rPr>
                <w:rFonts w:ascii="Arial" w:hAnsi="Arial" w:cs="Arial"/>
              </w:rPr>
            </w:pPr>
          </w:p>
        </w:tc>
        <w:tc>
          <w:tcPr>
            <w:tcW w:w="1276" w:type="dxa"/>
          </w:tcPr>
          <w:p w14:paraId="5EFA7798" w14:textId="77777777" w:rsidR="005C497C" w:rsidRPr="007A22FC" w:rsidRDefault="005C497C" w:rsidP="00F054F6">
            <w:pPr>
              <w:rPr>
                <w:rFonts w:ascii="Arial" w:hAnsi="Arial" w:cs="Arial"/>
              </w:rPr>
            </w:pPr>
          </w:p>
        </w:tc>
        <w:tc>
          <w:tcPr>
            <w:tcW w:w="992" w:type="dxa"/>
          </w:tcPr>
          <w:p w14:paraId="49CAEF04" w14:textId="77777777" w:rsidR="005C497C" w:rsidRPr="007A22FC" w:rsidRDefault="005C497C" w:rsidP="00F054F6">
            <w:pPr>
              <w:rPr>
                <w:rFonts w:ascii="Arial" w:hAnsi="Arial" w:cs="Arial"/>
              </w:rPr>
            </w:pPr>
          </w:p>
        </w:tc>
        <w:tc>
          <w:tcPr>
            <w:tcW w:w="1085" w:type="dxa"/>
          </w:tcPr>
          <w:p w14:paraId="09403C68" w14:textId="77777777" w:rsidR="005C497C" w:rsidRPr="007A22FC" w:rsidRDefault="005C497C" w:rsidP="00F054F6">
            <w:pPr>
              <w:rPr>
                <w:rFonts w:ascii="Arial" w:hAnsi="Arial" w:cs="Arial"/>
              </w:rPr>
            </w:pPr>
          </w:p>
        </w:tc>
      </w:tr>
    </w:tbl>
    <w:p w14:paraId="19D78332" w14:textId="77777777" w:rsidR="00454AF4" w:rsidRPr="007A22FC" w:rsidRDefault="00454AF4" w:rsidP="00F054F6">
      <w:pPr>
        <w:rPr>
          <w:rFonts w:ascii="Arial" w:hAnsi="Arial" w:cs="Arial"/>
        </w:rPr>
      </w:pPr>
    </w:p>
    <w:p w14:paraId="7BD0D84C" w14:textId="77777777" w:rsidR="005C497C" w:rsidRPr="007A22FC" w:rsidRDefault="005C497C" w:rsidP="00F054F6">
      <w:pPr>
        <w:rPr>
          <w:rFonts w:ascii="Arial" w:hAnsi="Arial" w:cs="Arial"/>
        </w:rPr>
      </w:pPr>
      <w:r w:rsidRPr="007A22FC">
        <w:rPr>
          <w:rFonts w:ascii="Arial" w:hAnsi="Arial" w:cs="Arial"/>
        </w:rPr>
        <w:lastRenderedPageBreak/>
        <w:t>Status Key</w:t>
      </w:r>
    </w:p>
    <w:tbl>
      <w:tblPr>
        <w:tblStyle w:val="TableGrid"/>
        <w:tblW w:w="0" w:type="auto"/>
        <w:tblLook w:val="04A0" w:firstRow="1" w:lastRow="0" w:firstColumn="1" w:lastColumn="0" w:noHBand="0" w:noVBand="1"/>
      </w:tblPr>
      <w:tblGrid>
        <w:gridCol w:w="2122"/>
        <w:gridCol w:w="6894"/>
      </w:tblGrid>
      <w:tr w:rsidR="005C497C" w:rsidRPr="007A22FC" w14:paraId="37B949AF" w14:textId="77777777" w:rsidTr="005C497C">
        <w:tc>
          <w:tcPr>
            <w:tcW w:w="2122" w:type="dxa"/>
          </w:tcPr>
          <w:p w14:paraId="1606E097" w14:textId="77777777" w:rsidR="005C497C" w:rsidRPr="007A22FC" w:rsidRDefault="005C497C" w:rsidP="00F054F6">
            <w:pPr>
              <w:rPr>
                <w:rFonts w:ascii="Arial" w:hAnsi="Arial" w:cs="Arial"/>
              </w:rPr>
            </w:pPr>
            <w:r w:rsidRPr="007A22FC">
              <w:rPr>
                <w:rFonts w:ascii="Arial" w:hAnsi="Arial" w:cs="Arial"/>
              </w:rPr>
              <w:t>Status</w:t>
            </w:r>
          </w:p>
        </w:tc>
        <w:tc>
          <w:tcPr>
            <w:tcW w:w="6894" w:type="dxa"/>
          </w:tcPr>
          <w:p w14:paraId="20E2CC03" w14:textId="77777777" w:rsidR="005C497C" w:rsidRPr="007A22FC" w:rsidRDefault="005C497C" w:rsidP="00F054F6">
            <w:pPr>
              <w:rPr>
                <w:rFonts w:ascii="Arial" w:hAnsi="Arial" w:cs="Arial"/>
              </w:rPr>
            </w:pPr>
            <w:r w:rsidRPr="007A22FC">
              <w:rPr>
                <w:rFonts w:ascii="Arial" w:hAnsi="Arial" w:cs="Arial"/>
              </w:rPr>
              <w:t>Description</w:t>
            </w:r>
          </w:p>
        </w:tc>
      </w:tr>
      <w:tr w:rsidR="005C497C" w:rsidRPr="007A22FC" w14:paraId="0BA193B3" w14:textId="77777777" w:rsidTr="005C497C">
        <w:tc>
          <w:tcPr>
            <w:tcW w:w="2122" w:type="dxa"/>
            <w:shd w:val="clear" w:color="auto" w:fill="FF0000"/>
          </w:tcPr>
          <w:p w14:paraId="5A4C9A0F" w14:textId="77777777" w:rsidR="005C497C" w:rsidRPr="007A22FC" w:rsidRDefault="005C497C" w:rsidP="00F054F6">
            <w:pPr>
              <w:rPr>
                <w:rFonts w:ascii="Arial" w:hAnsi="Arial" w:cs="Arial"/>
                <w:highlight w:val="red"/>
              </w:rPr>
            </w:pPr>
          </w:p>
        </w:tc>
        <w:tc>
          <w:tcPr>
            <w:tcW w:w="6894" w:type="dxa"/>
          </w:tcPr>
          <w:p w14:paraId="47BF2956" w14:textId="77777777" w:rsidR="005C497C" w:rsidRPr="007A22FC" w:rsidRDefault="005C497C" w:rsidP="00F054F6">
            <w:pPr>
              <w:rPr>
                <w:rFonts w:ascii="Arial" w:hAnsi="Arial" w:cs="Arial"/>
              </w:rPr>
            </w:pPr>
            <w:r w:rsidRPr="007A22FC">
              <w:rPr>
                <w:rFonts w:ascii="Arial" w:hAnsi="Arial" w:cs="Arial"/>
              </w:rPr>
              <w:t>Policy Standard Not Met</w:t>
            </w:r>
          </w:p>
        </w:tc>
      </w:tr>
      <w:tr w:rsidR="005C497C" w:rsidRPr="007A22FC" w14:paraId="7108A714" w14:textId="77777777" w:rsidTr="005C497C">
        <w:tc>
          <w:tcPr>
            <w:tcW w:w="2122" w:type="dxa"/>
            <w:shd w:val="clear" w:color="auto" w:fill="FFC000"/>
          </w:tcPr>
          <w:p w14:paraId="50ABEA21" w14:textId="77777777" w:rsidR="005C497C" w:rsidRPr="007A22FC" w:rsidRDefault="005C497C" w:rsidP="00F054F6">
            <w:pPr>
              <w:rPr>
                <w:rFonts w:ascii="Arial" w:hAnsi="Arial" w:cs="Arial"/>
                <w:highlight w:val="red"/>
              </w:rPr>
            </w:pPr>
          </w:p>
        </w:tc>
        <w:tc>
          <w:tcPr>
            <w:tcW w:w="6894" w:type="dxa"/>
          </w:tcPr>
          <w:p w14:paraId="6E41E55A" w14:textId="77777777" w:rsidR="005C497C" w:rsidRPr="007A22FC" w:rsidRDefault="005C497C" w:rsidP="00F054F6">
            <w:pPr>
              <w:rPr>
                <w:rFonts w:ascii="Arial" w:hAnsi="Arial" w:cs="Arial"/>
              </w:rPr>
            </w:pPr>
            <w:r w:rsidRPr="007A22FC">
              <w:rPr>
                <w:rFonts w:ascii="Arial" w:hAnsi="Arial" w:cs="Arial"/>
              </w:rPr>
              <w:t>Policy standard partially met.  Action plan in place to achieve full compliance</w:t>
            </w:r>
          </w:p>
        </w:tc>
      </w:tr>
      <w:tr w:rsidR="005C497C" w:rsidRPr="007A22FC" w14:paraId="43A8AE96" w14:textId="77777777" w:rsidTr="005C497C">
        <w:tc>
          <w:tcPr>
            <w:tcW w:w="2122" w:type="dxa"/>
            <w:shd w:val="clear" w:color="auto" w:fill="92D050"/>
          </w:tcPr>
          <w:p w14:paraId="73FE8DFE" w14:textId="77777777" w:rsidR="005C497C" w:rsidRPr="007A22FC" w:rsidRDefault="005C497C" w:rsidP="00F054F6">
            <w:pPr>
              <w:rPr>
                <w:rFonts w:ascii="Arial" w:hAnsi="Arial" w:cs="Arial"/>
                <w:highlight w:val="red"/>
              </w:rPr>
            </w:pPr>
          </w:p>
        </w:tc>
        <w:tc>
          <w:tcPr>
            <w:tcW w:w="6894" w:type="dxa"/>
          </w:tcPr>
          <w:p w14:paraId="079A407D" w14:textId="77777777" w:rsidR="005C497C" w:rsidRPr="007A22FC" w:rsidRDefault="005C497C" w:rsidP="00F054F6">
            <w:pPr>
              <w:rPr>
                <w:rFonts w:ascii="Arial" w:hAnsi="Arial" w:cs="Arial"/>
              </w:rPr>
            </w:pPr>
            <w:r w:rsidRPr="007A22FC">
              <w:rPr>
                <w:rFonts w:ascii="Arial" w:hAnsi="Arial" w:cs="Arial"/>
              </w:rPr>
              <w:t>Policy Standard achieved</w:t>
            </w:r>
          </w:p>
        </w:tc>
      </w:tr>
    </w:tbl>
    <w:p w14:paraId="393E8CA8" w14:textId="77777777" w:rsidR="005C497C" w:rsidRPr="007A22FC" w:rsidRDefault="005C497C" w:rsidP="00F054F6">
      <w:pPr>
        <w:rPr>
          <w:rFonts w:ascii="Arial" w:hAnsi="Arial" w:cs="Arial"/>
        </w:rPr>
      </w:pPr>
    </w:p>
    <w:p w14:paraId="2FA6CC8B" w14:textId="77777777" w:rsidR="005C497C" w:rsidRPr="007A22FC" w:rsidRDefault="005C497C" w:rsidP="00F054F6">
      <w:pPr>
        <w:rPr>
          <w:rFonts w:ascii="Arial" w:hAnsi="Arial" w:cs="Arial"/>
        </w:rPr>
      </w:pPr>
      <w:r w:rsidRPr="007A22FC">
        <w:rPr>
          <w:rFonts w:ascii="Arial" w:hAnsi="Arial" w:cs="Arial"/>
        </w:rPr>
        <w:t>Audit completed by (Print name):</w:t>
      </w:r>
    </w:p>
    <w:p w14:paraId="2D01BD39" w14:textId="77777777" w:rsidR="005C497C" w:rsidRPr="007A22FC" w:rsidRDefault="005C497C" w:rsidP="00F054F6">
      <w:pPr>
        <w:rPr>
          <w:rFonts w:ascii="Arial" w:hAnsi="Arial" w:cs="Arial"/>
        </w:rPr>
      </w:pPr>
      <w:r w:rsidRPr="007A22FC">
        <w:rPr>
          <w:rFonts w:ascii="Arial" w:hAnsi="Arial" w:cs="Arial"/>
        </w:rPr>
        <w:t>Signed:</w:t>
      </w:r>
    </w:p>
    <w:p w14:paraId="36C50D8C" w14:textId="77777777" w:rsidR="005C497C" w:rsidRPr="007A22FC" w:rsidRDefault="005C497C" w:rsidP="00F054F6">
      <w:pPr>
        <w:rPr>
          <w:rFonts w:ascii="Arial" w:hAnsi="Arial" w:cs="Arial"/>
        </w:rPr>
      </w:pPr>
      <w:r w:rsidRPr="007A22FC">
        <w:rPr>
          <w:rFonts w:ascii="Arial" w:hAnsi="Arial" w:cs="Arial"/>
        </w:rPr>
        <w:t>Position:</w:t>
      </w:r>
    </w:p>
    <w:p w14:paraId="40A58588" w14:textId="77777777" w:rsidR="005C497C" w:rsidRPr="007A22FC" w:rsidRDefault="005C497C" w:rsidP="00F054F6">
      <w:pPr>
        <w:rPr>
          <w:rFonts w:ascii="Arial" w:hAnsi="Arial" w:cs="Arial"/>
        </w:rPr>
      </w:pPr>
      <w:r w:rsidRPr="007A22FC">
        <w:rPr>
          <w:rFonts w:ascii="Arial" w:hAnsi="Arial" w:cs="Arial"/>
        </w:rPr>
        <w:t>Date:</w:t>
      </w:r>
    </w:p>
    <w:p w14:paraId="29008BCC" w14:textId="77777777" w:rsidR="005C497C" w:rsidRDefault="005C497C" w:rsidP="00F054F6"/>
    <w:p w14:paraId="14FFDF56" w14:textId="77777777" w:rsidR="005C497C" w:rsidRDefault="005C497C" w:rsidP="00F054F6"/>
    <w:p w14:paraId="3727B1FF" w14:textId="77777777" w:rsidR="005C497C" w:rsidRDefault="005C497C" w:rsidP="00F054F6"/>
    <w:p w14:paraId="08E44F9E" w14:textId="77777777" w:rsidR="005C497C" w:rsidRDefault="005C497C" w:rsidP="00F054F6"/>
    <w:p w14:paraId="39CF1AEB" w14:textId="77777777" w:rsidR="005C497C" w:rsidRDefault="005C497C" w:rsidP="00F054F6"/>
    <w:p w14:paraId="59487DE4" w14:textId="77777777" w:rsidR="005C497C" w:rsidRDefault="005C497C" w:rsidP="00F054F6"/>
    <w:p w14:paraId="4D126978" w14:textId="77777777" w:rsidR="005C497C" w:rsidRDefault="005C497C" w:rsidP="00F054F6"/>
    <w:p w14:paraId="56651209" w14:textId="77777777" w:rsidR="005C497C" w:rsidRDefault="005C497C" w:rsidP="00F054F6"/>
    <w:p w14:paraId="7E71BD41" w14:textId="77777777" w:rsidR="005C497C" w:rsidRDefault="005C497C" w:rsidP="00F054F6"/>
    <w:p w14:paraId="6C766C95" w14:textId="77777777" w:rsidR="005C497C" w:rsidRDefault="005C497C" w:rsidP="00F054F6"/>
    <w:p w14:paraId="163087A4" w14:textId="77777777" w:rsidR="005C497C" w:rsidRDefault="005C497C" w:rsidP="00F054F6"/>
    <w:p w14:paraId="5ED06DA0" w14:textId="77777777" w:rsidR="005C497C" w:rsidRDefault="005C497C" w:rsidP="00F054F6"/>
    <w:p w14:paraId="7D0A852A" w14:textId="77777777" w:rsidR="00DC0BA4" w:rsidRDefault="00DC0BA4">
      <w:pPr>
        <w:spacing w:line="259" w:lineRule="auto"/>
        <w:rPr>
          <w:rFonts w:ascii="Franklin Gothic Book" w:hAnsi="Franklin Gothic Book" w:cs="Franklin Gothic Book"/>
          <w:color w:val="000000"/>
        </w:rPr>
      </w:pPr>
      <w:r>
        <w:rPr>
          <w:rFonts w:ascii="Franklin Gothic Book" w:hAnsi="Franklin Gothic Book" w:cs="Franklin Gothic Book"/>
          <w:color w:val="000000"/>
        </w:rPr>
        <w:br w:type="page"/>
      </w:r>
    </w:p>
    <w:p w14:paraId="17A387A2" w14:textId="77777777" w:rsidR="00DC0BA4" w:rsidRPr="00DC0BA4" w:rsidRDefault="00EC25C1" w:rsidP="00DC0BA4">
      <w:pPr>
        <w:autoSpaceDE w:val="0"/>
        <w:autoSpaceDN w:val="0"/>
        <w:adjustRightInd w:val="0"/>
        <w:spacing w:after="0" w:line="240" w:lineRule="auto"/>
        <w:jc w:val="right"/>
        <w:rPr>
          <w:rFonts w:ascii="Arial" w:hAnsi="Arial" w:cs="Arial"/>
          <w:color w:val="000000"/>
        </w:rPr>
      </w:pPr>
      <w:r w:rsidRPr="00DC0BA4">
        <w:rPr>
          <w:rFonts w:ascii="Arial" w:hAnsi="Arial" w:cs="Arial"/>
          <w:color w:val="000000"/>
        </w:rPr>
        <w:lastRenderedPageBreak/>
        <w:t>Appendix Q</w:t>
      </w:r>
    </w:p>
    <w:p w14:paraId="77971090" w14:textId="77777777" w:rsidR="00EC25C1" w:rsidRPr="00DC0BA4" w:rsidRDefault="00EC25C1" w:rsidP="00EC25C1">
      <w:pPr>
        <w:autoSpaceDE w:val="0"/>
        <w:autoSpaceDN w:val="0"/>
        <w:adjustRightInd w:val="0"/>
        <w:spacing w:after="0" w:line="240" w:lineRule="auto"/>
        <w:rPr>
          <w:rFonts w:ascii="Arial" w:hAnsi="Arial" w:cs="Arial"/>
          <w:b/>
          <w:color w:val="000000"/>
        </w:rPr>
      </w:pPr>
      <w:r w:rsidRPr="00DC0BA4">
        <w:rPr>
          <w:rFonts w:ascii="Arial" w:hAnsi="Arial" w:cs="Arial"/>
          <w:b/>
          <w:color w:val="000000"/>
        </w:rPr>
        <w:t xml:space="preserve">Data Retention Guide </w:t>
      </w:r>
    </w:p>
    <w:p w14:paraId="796365C9"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7544CB6C"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1. Purpose of the Data Retention Guide </w:t>
      </w:r>
    </w:p>
    <w:p w14:paraId="6B3CF4BA"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1C858593"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In the course of its activities every school creates and receives a large amount of information. Much of this information contains personal data which is in turn subject to the </w:t>
      </w:r>
      <w:r w:rsidR="00E76933" w:rsidRPr="00DC0BA4">
        <w:rPr>
          <w:rFonts w:ascii="Arial" w:hAnsi="Arial" w:cs="Arial"/>
          <w:color w:val="000000"/>
        </w:rPr>
        <w:t xml:space="preserve">GDPR </w:t>
      </w:r>
      <w:proofErr w:type="gramStart"/>
      <w:r w:rsidR="00E76933" w:rsidRPr="00DC0BA4">
        <w:rPr>
          <w:rFonts w:ascii="Arial" w:hAnsi="Arial" w:cs="Arial"/>
          <w:color w:val="000000"/>
        </w:rPr>
        <w:t>2018 .</w:t>
      </w:r>
      <w:proofErr w:type="gramEnd"/>
      <w:r w:rsidRPr="00DC0BA4">
        <w:rPr>
          <w:rFonts w:ascii="Arial" w:hAnsi="Arial" w:cs="Arial"/>
          <w:color w:val="000000"/>
        </w:rPr>
        <w:t xml:space="preserve"> </w:t>
      </w:r>
    </w:p>
    <w:p w14:paraId="49621193"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5248FE95"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Personal data is any information relating to a living individual and would include information on pupils, members of staff and other employees. Data is very widely construed and can include internal files, letters, faxes, memoranda and notes, email, computer data and even voicemail, SMS and CCTV images created or received in the course of your operations. </w:t>
      </w:r>
    </w:p>
    <w:p w14:paraId="555B6D39"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2F7A0E68"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This guide is intended to apply across the ECM group of schools to all data received and held whatever format that data is held in. </w:t>
      </w:r>
    </w:p>
    <w:p w14:paraId="7887786E"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00240D33"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It is extremely important that data is held for the correct period of time so as to be available for the proper needs of the school. Indeed some classes of data are required by law or good business practice to be kept for a specified period of time and failure to do so may at best prejudice the position of ECM schools and at worst expose the group or its staff and employees to potential lawsuits and/or fines or even put them in contempt of court. However, keeping all data for an unlimited period of time will not only be impractical but will also expose ECM schools to risk under the DPA. This is because the retention of unnecessary data will create a compliance risk under the DPA as this requires that personal data is:</w:t>
      </w:r>
    </w:p>
    <w:p w14:paraId="021B0D1C"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 </w:t>
      </w:r>
    </w:p>
    <w:p w14:paraId="62D2ABC2"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 Adequate relevant and not excessive; </w:t>
      </w:r>
    </w:p>
    <w:p w14:paraId="47142FB8"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 Accurate and up to date; </w:t>
      </w:r>
    </w:p>
    <w:p w14:paraId="6C77823A"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 Not kept for longer than is necessary </w:t>
      </w:r>
    </w:p>
    <w:p w14:paraId="3FCBE9D9"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0CD71090"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The excessive storage of data is not only highly obstructive to the smooth operation of the school but will also create a risk of prejudicing some or all of the above data protection principles. </w:t>
      </w:r>
    </w:p>
    <w:p w14:paraId="31A318EA"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The purpose of this guide is to provide guidelines for the retention, storage and disposal of the data held by the school. </w:t>
      </w:r>
    </w:p>
    <w:p w14:paraId="58FF901D"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5F4890D5"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2. Retention Periods </w:t>
      </w:r>
    </w:p>
    <w:p w14:paraId="7DE93595"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76B99F25"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Except as otherwise indicated in accordance with paragraph 4 below data should be retained for the number of years indicated in the Retention Schedule below. </w:t>
      </w:r>
    </w:p>
    <w:p w14:paraId="4A1B3EC2"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12437D1C"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Each school will be responsible for the implementation of this guide. It is acknowledged that each school may currently have its own specific requirements and procedures for processing, storage and retention of data. These specific requirements and procedures should be reviewed against this guide to ensure that they are consistent with the procedures and time period specified in this guide. Any conflict or contradiction between a procedure which is specific to school and this guide should be discussed with the Data Protection Officer. </w:t>
      </w:r>
    </w:p>
    <w:p w14:paraId="42234C7A" w14:textId="77777777" w:rsidR="00EC25C1" w:rsidRPr="00DC0BA4" w:rsidRDefault="00EC25C1" w:rsidP="00EC25C1">
      <w:pPr>
        <w:autoSpaceDE w:val="0"/>
        <w:autoSpaceDN w:val="0"/>
        <w:adjustRightInd w:val="0"/>
        <w:spacing w:after="0" w:line="240" w:lineRule="auto"/>
        <w:rPr>
          <w:rFonts w:ascii="Arial" w:hAnsi="Arial" w:cs="Arial"/>
          <w:color w:val="000000"/>
        </w:rPr>
      </w:pPr>
    </w:p>
    <w:p w14:paraId="5F39ABBA" w14:textId="77777777" w:rsidR="00EC25C1" w:rsidRPr="00DC0BA4" w:rsidRDefault="00EC25C1" w:rsidP="00EC25C1">
      <w:pPr>
        <w:autoSpaceDE w:val="0"/>
        <w:autoSpaceDN w:val="0"/>
        <w:adjustRightInd w:val="0"/>
        <w:spacing w:after="0" w:line="240" w:lineRule="auto"/>
        <w:rPr>
          <w:rFonts w:ascii="Arial" w:hAnsi="Arial" w:cs="Arial"/>
          <w:color w:val="000000"/>
        </w:rPr>
      </w:pPr>
      <w:r w:rsidRPr="00DC0BA4">
        <w:rPr>
          <w:rFonts w:ascii="Arial" w:hAnsi="Arial" w:cs="Arial"/>
          <w:color w:val="000000"/>
        </w:rPr>
        <w:t xml:space="preserve">Where, in accordance with paragraph 4, it is necessary for a school to retain certain data for a period beyond the period indicated in the schedule, the school will maintain a flagging process to identify those records which must be retained beyond the specified period. The flagging process employed will be dictated by the records system in use. </w:t>
      </w:r>
    </w:p>
    <w:p w14:paraId="427DDC61" w14:textId="77777777" w:rsidR="00EC25C1" w:rsidRPr="00DC0BA4" w:rsidRDefault="00EC25C1" w:rsidP="00EC25C1">
      <w:pPr>
        <w:autoSpaceDE w:val="0"/>
        <w:autoSpaceDN w:val="0"/>
        <w:adjustRightInd w:val="0"/>
        <w:spacing w:after="0" w:line="240" w:lineRule="auto"/>
        <w:rPr>
          <w:rFonts w:ascii="Arial" w:hAnsi="Arial" w:cs="Arial"/>
          <w:sz w:val="24"/>
          <w:szCs w:val="24"/>
        </w:rPr>
      </w:pPr>
    </w:p>
    <w:p w14:paraId="717C5EF6" w14:textId="77777777" w:rsidR="00EC25C1" w:rsidRPr="00DC0BA4" w:rsidRDefault="00EC25C1" w:rsidP="00EC25C1">
      <w:pPr>
        <w:autoSpaceDE w:val="0"/>
        <w:autoSpaceDN w:val="0"/>
        <w:adjustRightInd w:val="0"/>
        <w:spacing w:after="0" w:line="240" w:lineRule="auto"/>
        <w:rPr>
          <w:rFonts w:ascii="Arial" w:hAnsi="Arial" w:cs="Arial"/>
          <w:sz w:val="16"/>
          <w:szCs w:val="16"/>
        </w:rPr>
      </w:pPr>
    </w:p>
    <w:p w14:paraId="4B53E885" w14:textId="77777777" w:rsidR="00EC25C1" w:rsidRPr="00DC0BA4" w:rsidRDefault="00EC25C1" w:rsidP="00EC25C1">
      <w:pPr>
        <w:pageBreakBefore/>
        <w:autoSpaceDE w:val="0"/>
        <w:autoSpaceDN w:val="0"/>
        <w:adjustRightInd w:val="0"/>
        <w:spacing w:after="0" w:line="240" w:lineRule="auto"/>
        <w:rPr>
          <w:rFonts w:ascii="Arial" w:hAnsi="Arial" w:cs="Arial"/>
        </w:rPr>
      </w:pPr>
      <w:r w:rsidRPr="00DC0BA4">
        <w:rPr>
          <w:rFonts w:ascii="Arial" w:hAnsi="Arial" w:cs="Arial"/>
        </w:rPr>
        <w:lastRenderedPageBreak/>
        <w:t xml:space="preserve">Unless a flag has been given in respect of specific data then data should be destroyed as soon as practicable after expiry of the specified retention period. </w:t>
      </w:r>
    </w:p>
    <w:p w14:paraId="6D0C188C" w14:textId="77777777" w:rsidR="00EC25C1" w:rsidRPr="00DC0BA4" w:rsidRDefault="00EC25C1" w:rsidP="00EC25C1">
      <w:pPr>
        <w:autoSpaceDE w:val="0"/>
        <w:autoSpaceDN w:val="0"/>
        <w:adjustRightInd w:val="0"/>
        <w:spacing w:after="0" w:line="240" w:lineRule="auto"/>
        <w:rPr>
          <w:rFonts w:ascii="Arial" w:hAnsi="Arial" w:cs="Arial"/>
        </w:rPr>
      </w:pPr>
    </w:p>
    <w:p w14:paraId="041691B9"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3. Disposal of Records </w:t>
      </w:r>
    </w:p>
    <w:p w14:paraId="70E1182E" w14:textId="77777777" w:rsidR="00EC25C1" w:rsidRPr="00DC0BA4" w:rsidRDefault="00EC25C1" w:rsidP="00EC25C1">
      <w:pPr>
        <w:autoSpaceDE w:val="0"/>
        <w:autoSpaceDN w:val="0"/>
        <w:adjustRightInd w:val="0"/>
        <w:spacing w:after="0" w:line="240" w:lineRule="auto"/>
        <w:rPr>
          <w:rFonts w:ascii="Arial" w:hAnsi="Arial" w:cs="Arial"/>
        </w:rPr>
      </w:pPr>
    </w:p>
    <w:p w14:paraId="0669A2D6"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A document which is to be destroyed in accordance with this guide is likely still to be sensitive in the wrong hands, to deal with confidential or personal matters and/or have other security implications. The method by which these types of documents are disposed is of importance both because of the inherent risk such material falling into the wrong hands and because in accordance with Principle 7 of the DPA, ECM schools has a legal duty to ensure that it is disposed of securely. The method of disposal of data shall be consistent with the type of data being destroyed. Confidential data should be disposed of in a way that prevents the data from being accessible to others. </w:t>
      </w:r>
    </w:p>
    <w:p w14:paraId="1D98A49D" w14:textId="77777777" w:rsidR="00EC25C1" w:rsidRPr="00DC0BA4" w:rsidRDefault="00EC25C1" w:rsidP="00EC25C1">
      <w:pPr>
        <w:autoSpaceDE w:val="0"/>
        <w:autoSpaceDN w:val="0"/>
        <w:adjustRightInd w:val="0"/>
        <w:spacing w:after="0" w:line="240" w:lineRule="auto"/>
        <w:rPr>
          <w:rFonts w:ascii="Arial" w:hAnsi="Arial" w:cs="Arial"/>
        </w:rPr>
      </w:pPr>
    </w:p>
    <w:p w14:paraId="03EFEFB5"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The main disposal methods and safeguards are as follows: </w:t>
      </w:r>
    </w:p>
    <w:p w14:paraId="26CBAFF9" w14:textId="77777777" w:rsidR="00EC25C1" w:rsidRPr="00DC0BA4" w:rsidRDefault="00EC25C1" w:rsidP="00EC25C1">
      <w:pPr>
        <w:autoSpaceDE w:val="0"/>
        <w:autoSpaceDN w:val="0"/>
        <w:adjustRightInd w:val="0"/>
        <w:spacing w:after="0" w:line="240" w:lineRule="auto"/>
        <w:rPr>
          <w:rFonts w:ascii="Arial" w:hAnsi="Arial" w:cs="Arial"/>
          <w:sz w:val="20"/>
          <w:szCs w:val="20"/>
        </w:rPr>
      </w:pPr>
    </w:p>
    <w:p w14:paraId="6F2AA64A"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sz w:val="20"/>
          <w:szCs w:val="20"/>
        </w:rPr>
        <w:t xml:space="preserve">• </w:t>
      </w:r>
      <w:r w:rsidRPr="00DC0BA4">
        <w:rPr>
          <w:rFonts w:ascii="Arial" w:hAnsi="Arial" w:cs="Arial"/>
        </w:rPr>
        <w:t xml:space="preserve">Secure destruction and recycling by specialised firms. The security of the service provider’s methods should be fully investigated and guarantees built into any contract where possible. </w:t>
      </w:r>
    </w:p>
    <w:p w14:paraId="523A65FC" w14:textId="77777777" w:rsidR="00EC25C1" w:rsidRPr="00DC0BA4" w:rsidRDefault="00EC25C1" w:rsidP="00EC25C1">
      <w:pPr>
        <w:autoSpaceDE w:val="0"/>
        <w:autoSpaceDN w:val="0"/>
        <w:adjustRightInd w:val="0"/>
        <w:spacing w:after="0" w:line="240" w:lineRule="auto"/>
        <w:rPr>
          <w:rFonts w:ascii="Arial" w:hAnsi="Arial" w:cs="Arial"/>
          <w:sz w:val="20"/>
          <w:szCs w:val="20"/>
        </w:rPr>
      </w:pPr>
    </w:p>
    <w:p w14:paraId="25674D30"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sz w:val="20"/>
          <w:szCs w:val="20"/>
        </w:rPr>
        <w:t xml:space="preserve">• </w:t>
      </w:r>
      <w:r w:rsidRPr="00DC0BA4">
        <w:rPr>
          <w:rFonts w:ascii="Arial" w:hAnsi="Arial" w:cs="Arial"/>
        </w:rPr>
        <w:t xml:space="preserve">Shredding. For highly sensitive documents some types of shredding may not be sufficient and the waste may itself need to be destroyed in order to ensure that it cannot be pieced back together (this would be far more difficult if a quality cross-cut shredder was used). If shredding is done centrally, consideration may need to be given to the security of documents awaiting destruction. </w:t>
      </w:r>
    </w:p>
    <w:p w14:paraId="0708FFB6" w14:textId="77777777" w:rsidR="00EC25C1" w:rsidRPr="00DC0BA4" w:rsidRDefault="00EC25C1" w:rsidP="00EC25C1">
      <w:pPr>
        <w:autoSpaceDE w:val="0"/>
        <w:autoSpaceDN w:val="0"/>
        <w:adjustRightInd w:val="0"/>
        <w:spacing w:after="0" w:line="240" w:lineRule="auto"/>
        <w:rPr>
          <w:rFonts w:ascii="Arial" w:hAnsi="Arial" w:cs="Arial"/>
          <w:sz w:val="20"/>
          <w:szCs w:val="20"/>
        </w:rPr>
      </w:pPr>
    </w:p>
    <w:p w14:paraId="7F46915A"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sz w:val="20"/>
          <w:szCs w:val="20"/>
        </w:rPr>
        <w:t xml:space="preserve">• </w:t>
      </w:r>
      <w:r w:rsidRPr="00DC0BA4">
        <w:rPr>
          <w:rFonts w:ascii="Arial" w:hAnsi="Arial" w:cs="Arial"/>
        </w:rPr>
        <w:t xml:space="preserve">Incineration. Consideration will need to be given to environmental and other safety implications. </w:t>
      </w:r>
    </w:p>
    <w:p w14:paraId="5143184A" w14:textId="77777777" w:rsidR="00EC25C1" w:rsidRPr="00DC0BA4" w:rsidRDefault="00EC25C1" w:rsidP="00EC25C1">
      <w:pPr>
        <w:autoSpaceDE w:val="0"/>
        <w:autoSpaceDN w:val="0"/>
        <w:adjustRightInd w:val="0"/>
        <w:spacing w:after="0" w:line="240" w:lineRule="auto"/>
        <w:rPr>
          <w:rFonts w:ascii="Arial" w:hAnsi="Arial" w:cs="Arial"/>
          <w:sz w:val="20"/>
          <w:szCs w:val="20"/>
        </w:rPr>
      </w:pPr>
    </w:p>
    <w:p w14:paraId="1607AC9F"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sz w:val="20"/>
          <w:szCs w:val="20"/>
        </w:rPr>
        <w:t xml:space="preserve">• </w:t>
      </w:r>
      <w:r w:rsidRPr="00DC0BA4">
        <w:rPr>
          <w:rFonts w:ascii="Arial" w:hAnsi="Arial" w:cs="Arial"/>
        </w:rPr>
        <w:t xml:space="preserve">Overwriting electronic data, or otherwise making it unreadable. Care needs to be taken to ensure that sensitive data is completely erased. For example, deleting a file on a PC may only delete the file reference and not the underlying data. With the right tools and knowledge, it is possible to reconstruct the file. Great care should also be taken to ensure the secure disposal of physical IT equipment upon which the personal data may have been held or processed. </w:t>
      </w:r>
    </w:p>
    <w:p w14:paraId="3F760C27" w14:textId="77777777" w:rsidR="00EC25C1" w:rsidRPr="00DC0BA4" w:rsidRDefault="00EC25C1" w:rsidP="00EC25C1">
      <w:pPr>
        <w:autoSpaceDE w:val="0"/>
        <w:autoSpaceDN w:val="0"/>
        <w:adjustRightInd w:val="0"/>
        <w:spacing w:after="0" w:line="240" w:lineRule="auto"/>
        <w:rPr>
          <w:rFonts w:ascii="Arial" w:hAnsi="Arial" w:cs="Arial"/>
        </w:rPr>
      </w:pPr>
    </w:p>
    <w:p w14:paraId="2EBD1D72"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4. Archiving data </w:t>
      </w:r>
    </w:p>
    <w:p w14:paraId="281F59C2" w14:textId="77777777" w:rsidR="00EC25C1" w:rsidRPr="00DC0BA4" w:rsidRDefault="00EC25C1" w:rsidP="00EC25C1">
      <w:pPr>
        <w:autoSpaceDE w:val="0"/>
        <w:autoSpaceDN w:val="0"/>
        <w:adjustRightInd w:val="0"/>
        <w:spacing w:after="0" w:line="240" w:lineRule="auto"/>
        <w:rPr>
          <w:rFonts w:ascii="Arial" w:hAnsi="Arial" w:cs="Arial"/>
        </w:rPr>
      </w:pPr>
    </w:p>
    <w:p w14:paraId="55C33BEB"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In </w:t>
      </w:r>
      <w:proofErr w:type="gramStart"/>
      <w:r w:rsidRPr="00DC0BA4">
        <w:rPr>
          <w:rFonts w:ascii="Arial" w:hAnsi="Arial" w:cs="Arial"/>
        </w:rPr>
        <w:t>general</w:t>
      </w:r>
      <w:proofErr w:type="gramEnd"/>
      <w:r w:rsidRPr="00DC0BA4">
        <w:rPr>
          <w:rFonts w:ascii="Arial" w:hAnsi="Arial" w:cs="Arial"/>
        </w:rPr>
        <w:t xml:space="preserve"> once data or documents are no longer "live" they should be moved to archiving as soon as is reasonably possible. Archiving should not be confused with destruction. You need to keep in mind that archived data and documents carry with them on-going obligations and are subject to the requirements of the DPA, for instance, archived data and documents will need to be considered in the event of any subject access request and the archiving system must be kept properly secure. </w:t>
      </w:r>
    </w:p>
    <w:p w14:paraId="3DDE9B69" w14:textId="77777777" w:rsidR="00EC25C1" w:rsidRPr="00DC0BA4" w:rsidRDefault="00EC25C1" w:rsidP="00EC25C1">
      <w:pPr>
        <w:autoSpaceDE w:val="0"/>
        <w:autoSpaceDN w:val="0"/>
        <w:adjustRightInd w:val="0"/>
        <w:spacing w:after="0" w:line="240" w:lineRule="auto"/>
        <w:rPr>
          <w:rFonts w:ascii="Arial" w:hAnsi="Arial" w:cs="Arial"/>
        </w:rPr>
      </w:pPr>
    </w:p>
    <w:p w14:paraId="1FFCDA59"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Data and documents which have been archived should be reviewed against the criteria set out in this guide with a view to destruction after the relevant time period. Ultimately the archival period for data and documents is a matter of balancing costs of holding the data or documentation in archive which is highly unlikely ever to be needed against the general principle that everything else being equal, and it is better to be safe than sorry. </w:t>
      </w:r>
    </w:p>
    <w:p w14:paraId="42513B95" w14:textId="77777777" w:rsidR="00EC25C1" w:rsidRPr="00DC0BA4" w:rsidRDefault="00EC25C1" w:rsidP="00EC25C1">
      <w:pPr>
        <w:autoSpaceDE w:val="0"/>
        <w:autoSpaceDN w:val="0"/>
        <w:adjustRightInd w:val="0"/>
        <w:spacing w:after="0" w:line="240" w:lineRule="auto"/>
        <w:rPr>
          <w:rFonts w:ascii="Arial" w:hAnsi="Arial" w:cs="Arial"/>
        </w:rPr>
      </w:pPr>
    </w:p>
    <w:p w14:paraId="4167A642"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5. Retention of Data beyond the Retention Period </w:t>
      </w:r>
    </w:p>
    <w:p w14:paraId="406217BB" w14:textId="77777777" w:rsidR="00EC25C1" w:rsidRPr="00DC0BA4" w:rsidRDefault="00EC25C1" w:rsidP="00EC25C1">
      <w:pPr>
        <w:autoSpaceDE w:val="0"/>
        <w:autoSpaceDN w:val="0"/>
        <w:adjustRightInd w:val="0"/>
        <w:spacing w:after="0" w:line="240" w:lineRule="auto"/>
        <w:rPr>
          <w:rFonts w:ascii="Arial" w:hAnsi="Arial" w:cs="Arial"/>
        </w:rPr>
      </w:pPr>
    </w:p>
    <w:p w14:paraId="0E352E0A"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Where data should be retained </w:t>
      </w:r>
      <w:proofErr w:type="gramStart"/>
      <w:r w:rsidRPr="00DC0BA4">
        <w:rPr>
          <w:rFonts w:ascii="Arial" w:hAnsi="Arial" w:cs="Arial"/>
        </w:rPr>
        <w:t>indefinitely:-</w:t>
      </w:r>
      <w:proofErr w:type="gramEnd"/>
      <w:r w:rsidRPr="00DC0BA4">
        <w:rPr>
          <w:rFonts w:ascii="Arial" w:hAnsi="Arial" w:cs="Arial"/>
        </w:rPr>
        <w:t xml:space="preserve"> </w:t>
      </w:r>
    </w:p>
    <w:p w14:paraId="2933E597"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(1) If you receive notice of any lawsuit, government or regulatory investigation (for instance, health &amp; safety investigations), other legal action, complaint or claim against or involving </w:t>
      </w:r>
      <w:r w:rsidRPr="00DC0BA4">
        <w:rPr>
          <w:rFonts w:ascii="Arial" w:hAnsi="Arial" w:cs="Arial"/>
        </w:rPr>
        <w:lastRenderedPageBreak/>
        <w:t xml:space="preserve">ECM Schools, the School or any member of staff, or employee, or pupil or any of circumstances likely to give rise to such an action, proceeding, investigation complaint or claim, then you should flag all data which may be relevant for preservation in respect of the same. Any data so flagged shall be preserved and shall not be destroyed </w:t>
      </w:r>
    </w:p>
    <w:p w14:paraId="46FB8EEC"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(2) If any member of staff or employee becomes aware that any notice has been received by the school of any lawsuit, government or regulatory investigation, other legal action, complaint or claim against or involving ECM, the school or any member of staff, employee or pupil or any of circumstances likely to give rise to such an action, proceeding, investigation, complaint or claim, that member of staff or employee should immediately notify the school’s Data Protection Officer in order that the Officer can review which data should be [flagged] for extended retention in accordance with this guide. The member of staff or employee must not destroy any data relevant to such action, proceeding, investigation, complaint or claim whether it not it would otherwise fall to be destroyed in accordance with this guide. </w:t>
      </w:r>
    </w:p>
    <w:p w14:paraId="3BA6CEFF"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(3) If any member of staff or employee is unsure whether any unflagged data is relevant to an action, proceeding, investigation complaint or claim the member of staff or employee should not delete that data and should liaise with Data Protection Officer. </w:t>
      </w:r>
    </w:p>
    <w:p w14:paraId="095FEF9F"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Once data has been flagged all members of staff and employees must preserve and prevent the destruction of any such data (including e-mails and other computer records). </w:t>
      </w:r>
    </w:p>
    <w:p w14:paraId="40785837"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Destruction of such data, even if inadvertent, could seriously prejudice the member of staff or employee, the school and ECM and could subject the individual, the school and ECM substantial criminal and civil liability including fines and other penalties. </w:t>
      </w:r>
    </w:p>
    <w:p w14:paraId="63DD0B52" w14:textId="77777777" w:rsidR="00EC25C1" w:rsidRPr="00DC0BA4" w:rsidRDefault="00EC25C1" w:rsidP="00EC25C1">
      <w:pPr>
        <w:autoSpaceDE w:val="0"/>
        <w:autoSpaceDN w:val="0"/>
        <w:adjustRightInd w:val="0"/>
        <w:spacing w:after="0" w:line="240" w:lineRule="auto"/>
        <w:rPr>
          <w:rFonts w:ascii="Arial" w:hAnsi="Arial" w:cs="Arial"/>
        </w:rPr>
      </w:pPr>
    </w:p>
    <w:p w14:paraId="320844B9"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Whenever data is flagged the data shall be preserved until the flag is removed. The communication imposing the [flag] shall be stored with the preserved data until that flag is removed, following which the data shall be destroyed as soon as reasonably possible. </w:t>
      </w:r>
    </w:p>
    <w:p w14:paraId="02413152" w14:textId="77777777" w:rsidR="00EC25C1" w:rsidRPr="00DC0BA4" w:rsidRDefault="00EC25C1" w:rsidP="00EC25C1">
      <w:pPr>
        <w:autoSpaceDE w:val="0"/>
        <w:autoSpaceDN w:val="0"/>
        <w:adjustRightInd w:val="0"/>
        <w:spacing w:after="0" w:line="240" w:lineRule="auto"/>
        <w:rPr>
          <w:rFonts w:ascii="Arial" w:hAnsi="Arial" w:cs="Arial"/>
        </w:rPr>
      </w:pPr>
    </w:p>
    <w:p w14:paraId="1A0DCE8A"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6. Violations </w:t>
      </w:r>
    </w:p>
    <w:p w14:paraId="1EB93D02" w14:textId="77777777" w:rsidR="00EC25C1" w:rsidRPr="00DC0BA4" w:rsidRDefault="00EC25C1" w:rsidP="00EC25C1">
      <w:pPr>
        <w:autoSpaceDE w:val="0"/>
        <w:autoSpaceDN w:val="0"/>
        <w:adjustRightInd w:val="0"/>
        <w:spacing w:after="0" w:line="240" w:lineRule="auto"/>
        <w:rPr>
          <w:rFonts w:ascii="Arial" w:hAnsi="Arial" w:cs="Arial"/>
        </w:rPr>
      </w:pPr>
    </w:p>
    <w:p w14:paraId="43663B09"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Due to the potentially serious consequences of a violation of the procedures set out in this guide any violation may be subject to disciplinary action. </w:t>
      </w:r>
    </w:p>
    <w:p w14:paraId="43F3A2C8"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All members of staff or employees should report any suspected violations of this guide to the Data Protection Officer. </w:t>
      </w:r>
    </w:p>
    <w:p w14:paraId="74B8BCAD" w14:textId="77777777" w:rsidR="00EC25C1" w:rsidRPr="00DC0BA4" w:rsidRDefault="00EC25C1" w:rsidP="00EC25C1">
      <w:pPr>
        <w:autoSpaceDE w:val="0"/>
        <w:autoSpaceDN w:val="0"/>
        <w:adjustRightInd w:val="0"/>
        <w:spacing w:after="0" w:line="240" w:lineRule="auto"/>
        <w:rPr>
          <w:rFonts w:ascii="Arial" w:hAnsi="Arial" w:cs="Arial"/>
        </w:rPr>
      </w:pPr>
    </w:p>
    <w:p w14:paraId="6E2B39DF"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7. Questions </w:t>
      </w:r>
    </w:p>
    <w:p w14:paraId="0B581820" w14:textId="77777777" w:rsidR="00EC25C1" w:rsidRPr="00DC0BA4" w:rsidRDefault="00EC25C1" w:rsidP="00EC25C1">
      <w:pPr>
        <w:autoSpaceDE w:val="0"/>
        <w:autoSpaceDN w:val="0"/>
        <w:adjustRightInd w:val="0"/>
        <w:spacing w:after="0" w:line="240" w:lineRule="auto"/>
        <w:rPr>
          <w:rFonts w:ascii="Arial" w:hAnsi="Arial" w:cs="Arial"/>
        </w:rPr>
      </w:pPr>
    </w:p>
    <w:p w14:paraId="4DA23DB2" w14:textId="77777777" w:rsidR="00EC25C1" w:rsidRPr="00DC0BA4" w:rsidRDefault="00EC25C1" w:rsidP="00EC25C1">
      <w:pPr>
        <w:autoSpaceDE w:val="0"/>
        <w:autoSpaceDN w:val="0"/>
        <w:adjustRightInd w:val="0"/>
        <w:spacing w:after="0" w:line="240" w:lineRule="auto"/>
        <w:rPr>
          <w:rFonts w:ascii="Arial" w:hAnsi="Arial" w:cs="Arial"/>
        </w:rPr>
      </w:pPr>
      <w:r w:rsidRPr="00DC0BA4">
        <w:rPr>
          <w:rFonts w:ascii="Arial" w:hAnsi="Arial" w:cs="Arial"/>
        </w:rPr>
        <w:t xml:space="preserve">Anyone with questions about this guide should contact their </w:t>
      </w:r>
      <w:r w:rsidRPr="00DC0BA4">
        <w:rPr>
          <w:rFonts w:ascii="Arial" w:hAnsi="Arial" w:cs="Arial"/>
          <w:i/>
          <w:iCs/>
        </w:rPr>
        <w:t>Data Protection Officer</w:t>
      </w:r>
      <w:r w:rsidRPr="00DC0BA4">
        <w:rPr>
          <w:rFonts w:ascii="Arial" w:hAnsi="Arial" w:cs="Arial"/>
        </w:rPr>
        <w:t xml:space="preserve">. </w:t>
      </w:r>
    </w:p>
    <w:p w14:paraId="6425A6BC" w14:textId="77777777" w:rsidR="00EC25C1" w:rsidRPr="00DC0BA4" w:rsidRDefault="00EC25C1" w:rsidP="00EC25C1">
      <w:pPr>
        <w:autoSpaceDE w:val="0"/>
        <w:autoSpaceDN w:val="0"/>
        <w:adjustRightInd w:val="0"/>
        <w:spacing w:after="0" w:line="240" w:lineRule="auto"/>
        <w:rPr>
          <w:rFonts w:ascii="Arial" w:hAnsi="Arial" w:cs="Arial"/>
          <w:sz w:val="24"/>
          <w:szCs w:val="24"/>
        </w:rPr>
      </w:pPr>
    </w:p>
    <w:p w14:paraId="137A68AB" w14:textId="77777777" w:rsidR="00DC0BA4" w:rsidRDefault="00DC0BA4">
      <w:pPr>
        <w:spacing w:line="259" w:lineRule="auto"/>
        <w:rPr>
          <w:rFonts w:ascii="Arial" w:hAnsi="Arial" w:cs="Arial"/>
          <w:color w:val="000000"/>
          <w:sz w:val="23"/>
          <w:szCs w:val="23"/>
        </w:rPr>
      </w:pPr>
      <w:r>
        <w:rPr>
          <w:rFonts w:ascii="Arial" w:hAnsi="Arial" w:cs="Arial"/>
          <w:color w:val="000000"/>
          <w:sz w:val="23"/>
          <w:szCs w:val="23"/>
        </w:rPr>
        <w:br w:type="page"/>
      </w:r>
    </w:p>
    <w:p w14:paraId="5A0E30F3" w14:textId="77777777" w:rsidR="005C497C" w:rsidRPr="00DC0BA4" w:rsidRDefault="005C497C" w:rsidP="005C497C">
      <w:pPr>
        <w:autoSpaceDE w:val="0"/>
        <w:autoSpaceDN w:val="0"/>
        <w:adjustRightInd w:val="0"/>
        <w:spacing w:after="0" w:line="240" w:lineRule="auto"/>
        <w:rPr>
          <w:rFonts w:ascii="Arial" w:hAnsi="Arial" w:cs="Arial"/>
          <w:color w:val="000000"/>
          <w:sz w:val="23"/>
          <w:szCs w:val="23"/>
        </w:rPr>
      </w:pPr>
      <w:r w:rsidRPr="00DC0BA4">
        <w:rPr>
          <w:rFonts w:ascii="Arial" w:hAnsi="Arial" w:cs="Arial"/>
          <w:color w:val="000000"/>
          <w:sz w:val="23"/>
          <w:szCs w:val="23"/>
        </w:rPr>
        <w:lastRenderedPageBreak/>
        <w:t xml:space="preserve">Remember: </w:t>
      </w:r>
    </w:p>
    <w:p w14:paraId="6D78C965" w14:textId="77777777" w:rsidR="005C497C" w:rsidRPr="00DC0BA4" w:rsidRDefault="005C497C" w:rsidP="005C497C">
      <w:pPr>
        <w:autoSpaceDE w:val="0"/>
        <w:autoSpaceDN w:val="0"/>
        <w:adjustRightInd w:val="0"/>
        <w:spacing w:after="0" w:line="240" w:lineRule="auto"/>
        <w:rPr>
          <w:rFonts w:ascii="Arial" w:hAnsi="Arial" w:cs="Arial"/>
          <w:color w:val="000000"/>
          <w:sz w:val="23"/>
          <w:szCs w:val="23"/>
        </w:rPr>
      </w:pPr>
    </w:p>
    <w:p w14:paraId="4DD30FD7" w14:textId="77777777" w:rsidR="005C497C" w:rsidRPr="00DC0BA4" w:rsidRDefault="005C497C" w:rsidP="005C497C">
      <w:pPr>
        <w:autoSpaceDE w:val="0"/>
        <w:autoSpaceDN w:val="0"/>
        <w:adjustRightInd w:val="0"/>
        <w:spacing w:after="0" w:line="240" w:lineRule="auto"/>
        <w:rPr>
          <w:rFonts w:ascii="Arial" w:hAnsi="Arial" w:cs="Arial"/>
          <w:color w:val="000000"/>
          <w:sz w:val="23"/>
          <w:szCs w:val="23"/>
        </w:rPr>
      </w:pPr>
      <w:r w:rsidRPr="00DC0BA4">
        <w:rPr>
          <w:rFonts w:ascii="Arial" w:hAnsi="Arial" w:cs="Arial"/>
          <w:color w:val="000000"/>
          <w:sz w:val="23"/>
          <w:szCs w:val="23"/>
        </w:rPr>
        <w:t xml:space="preserve">Data we record about individuals (staff, pupils, parents etc.) is covered by the Data Protection Act and belongs to that individual. As such, notes we make on SIMS, PORTAL, in emails and paper records may be seen by the person concerned. </w:t>
      </w:r>
    </w:p>
    <w:p w14:paraId="35139787" w14:textId="77777777" w:rsidR="00EC25C1" w:rsidRPr="00DC0BA4" w:rsidRDefault="00EC25C1" w:rsidP="005C497C">
      <w:pPr>
        <w:autoSpaceDE w:val="0"/>
        <w:autoSpaceDN w:val="0"/>
        <w:adjustRightInd w:val="0"/>
        <w:spacing w:after="0" w:line="240" w:lineRule="auto"/>
        <w:rPr>
          <w:rFonts w:ascii="Arial" w:hAnsi="Arial" w:cs="Arial"/>
          <w:color w:val="000000"/>
          <w:sz w:val="23"/>
          <w:szCs w:val="23"/>
        </w:rPr>
      </w:pPr>
    </w:p>
    <w:p w14:paraId="4BA8E983" w14:textId="77777777" w:rsidR="005C497C" w:rsidRPr="00DC0BA4" w:rsidRDefault="005C497C" w:rsidP="005C497C">
      <w:pPr>
        <w:autoSpaceDE w:val="0"/>
        <w:autoSpaceDN w:val="0"/>
        <w:adjustRightInd w:val="0"/>
        <w:spacing w:after="0" w:line="240" w:lineRule="auto"/>
        <w:rPr>
          <w:rFonts w:ascii="Arial" w:hAnsi="Arial" w:cs="Arial"/>
          <w:color w:val="000000"/>
          <w:sz w:val="23"/>
          <w:szCs w:val="23"/>
        </w:rPr>
      </w:pPr>
      <w:r w:rsidRPr="00DC0BA4">
        <w:rPr>
          <w:rFonts w:ascii="Arial" w:hAnsi="Arial" w:cs="Arial"/>
          <w:color w:val="000000"/>
          <w:sz w:val="23"/>
          <w:szCs w:val="23"/>
        </w:rPr>
        <w:t xml:space="preserve">We have access to data as part of our role within the school. This data should not be disclosed or used for any purpose that is not official business of the school. </w:t>
      </w:r>
    </w:p>
    <w:p w14:paraId="2A132DC5" w14:textId="77777777" w:rsidR="00EC25C1" w:rsidRPr="00DC0BA4" w:rsidRDefault="00EC25C1" w:rsidP="005C497C">
      <w:pPr>
        <w:autoSpaceDE w:val="0"/>
        <w:autoSpaceDN w:val="0"/>
        <w:adjustRightInd w:val="0"/>
        <w:spacing w:after="0" w:line="240" w:lineRule="auto"/>
        <w:rPr>
          <w:rFonts w:ascii="Arial" w:hAnsi="Arial" w:cs="Arial"/>
          <w:color w:val="000000"/>
          <w:sz w:val="23"/>
          <w:szCs w:val="23"/>
        </w:rPr>
      </w:pPr>
    </w:p>
    <w:p w14:paraId="3CCF969D" w14:textId="77777777" w:rsidR="005C497C" w:rsidRPr="00DC0BA4" w:rsidRDefault="005C497C" w:rsidP="005C497C">
      <w:pPr>
        <w:autoSpaceDE w:val="0"/>
        <w:autoSpaceDN w:val="0"/>
        <w:adjustRightInd w:val="0"/>
        <w:spacing w:after="0" w:line="240" w:lineRule="auto"/>
        <w:rPr>
          <w:rFonts w:ascii="Arial" w:hAnsi="Arial" w:cs="Arial"/>
          <w:color w:val="000000"/>
          <w:sz w:val="23"/>
          <w:szCs w:val="23"/>
        </w:rPr>
      </w:pPr>
      <w:r w:rsidRPr="00DC0BA4">
        <w:rPr>
          <w:rFonts w:ascii="Arial" w:hAnsi="Arial" w:cs="Arial"/>
          <w:color w:val="000000"/>
          <w:sz w:val="23"/>
          <w:szCs w:val="23"/>
        </w:rPr>
        <w:t xml:space="preserve">The school has a data protection </w:t>
      </w:r>
      <w:r w:rsidR="00EC25C1" w:rsidRPr="00DC0BA4">
        <w:rPr>
          <w:rFonts w:ascii="Arial" w:hAnsi="Arial" w:cs="Arial"/>
          <w:color w:val="000000"/>
          <w:sz w:val="23"/>
          <w:szCs w:val="23"/>
        </w:rPr>
        <w:t>officer</w:t>
      </w:r>
      <w:r w:rsidRPr="00DC0BA4">
        <w:rPr>
          <w:rFonts w:ascii="Arial" w:hAnsi="Arial" w:cs="Arial"/>
          <w:color w:val="000000"/>
          <w:sz w:val="23"/>
          <w:szCs w:val="23"/>
        </w:rPr>
        <w:t xml:space="preserve"> who can provide advice in case of uncertainty. </w:t>
      </w:r>
    </w:p>
    <w:p w14:paraId="02D1D9C8" w14:textId="77777777" w:rsidR="005C497C" w:rsidRPr="00DC0BA4" w:rsidRDefault="005C497C" w:rsidP="005C497C">
      <w:pPr>
        <w:autoSpaceDE w:val="0"/>
        <w:autoSpaceDN w:val="0"/>
        <w:adjustRightInd w:val="0"/>
        <w:spacing w:after="0" w:line="240" w:lineRule="auto"/>
        <w:rPr>
          <w:rFonts w:ascii="Arial" w:hAnsi="Arial" w:cs="Arial"/>
          <w:color w:val="000000"/>
          <w:sz w:val="23"/>
          <w:szCs w:val="23"/>
        </w:rPr>
      </w:pPr>
      <w:r w:rsidRPr="00DC0BA4">
        <w:rPr>
          <w:rFonts w:ascii="Arial" w:hAnsi="Arial" w:cs="Arial"/>
          <w:color w:val="000000"/>
          <w:sz w:val="23"/>
          <w:szCs w:val="23"/>
        </w:rPr>
        <w:t>Here is a list of ‘top tips’ when handling school data</w:t>
      </w:r>
      <w:proofErr w:type="gramStart"/>
      <w:r w:rsidRPr="00DC0BA4">
        <w:rPr>
          <w:rFonts w:ascii="Arial" w:hAnsi="Arial" w:cs="Arial"/>
          <w:color w:val="000000"/>
          <w:sz w:val="23"/>
          <w:szCs w:val="23"/>
        </w:rPr>
        <w:t>.....</w:t>
      </w:r>
      <w:proofErr w:type="gramEnd"/>
      <w:r w:rsidRPr="00DC0BA4">
        <w:rPr>
          <w:rFonts w:ascii="Arial" w:hAnsi="Arial" w:cs="Arial"/>
          <w:color w:val="000000"/>
          <w:sz w:val="23"/>
          <w:szCs w:val="23"/>
        </w:rPr>
        <w:t xml:space="preserve"> </w:t>
      </w:r>
    </w:p>
    <w:p w14:paraId="479C91D7" w14:textId="77777777" w:rsidR="00EC25C1" w:rsidRDefault="00EC25C1" w:rsidP="005C497C">
      <w:pPr>
        <w:autoSpaceDE w:val="0"/>
        <w:autoSpaceDN w:val="0"/>
        <w:adjustRightInd w:val="0"/>
        <w:spacing w:after="0" w:line="240" w:lineRule="auto"/>
        <w:rPr>
          <w:rFonts w:ascii="Franklin Gothic Book" w:hAnsi="Franklin Gothic Book" w:cs="Franklin Gothic Book"/>
          <w:color w:val="000000"/>
          <w:sz w:val="44"/>
          <w:szCs w:val="44"/>
        </w:rPr>
      </w:pPr>
    </w:p>
    <w:p w14:paraId="5C93CA2F" w14:textId="77777777" w:rsidR="005C497C" w:rsidRPr="005C497C" w:rsidRDefault="005C497C" w:rsidP="005C497C">
      <w:pPr>
        <w:autoSpaceDE w:val="0"/>
        <w:autoSpaceDN w:val="0"/>
        <w:adjustRightInd w:val="0"/>
        <w:spacing w:after="0" w:line="240" w:lineRule="auto"/>
        <w:rPr>
          <w:rFonts w:ascii="Franklin Gothic Book" w:hAnsi="Franklin Gothic Book" w:cs="Franklin Gothic Book"/>
          <w:color w:val="000000"/>
          <w:sz w:val="44"/>
          <w:szCs w:val="44"/>
        </w:rPr>
      </w:pPr>
      <w:r w:rsidRPr="005C497C">
        <w:rPr>
          <w:rFonts w:ascii="Franklin Gothic Book" w:hAnsi="Franklin Gothic Book" w:cs="Franklin Gothic Book"/>
          <w:color w:val="000000"/>
          <w:sz w:val="44"/>
          <w:szCs w:val="44"/>
        </w:rPr>
        <w:t xml:space="preserve">DO √ </w:t>
      </w:r>
    </w:p>
    <w:p w14:paraId="2CC05F31" w14:textId="77777777" w:rsidR="005C497C" w:rsidRPr="005C497C" w:rsidRDefault="005C497C" w:rsidP="00DC0BA4">
      <w:pPr>
        <w:autoSpaceDE w:val="0"/>
        <w:autoSpaceDN w:val="0"/>
        <w:adjustRightInd w:val="0"/>
        <w:spacing w:after="0" w:line="240" w:lineRule="auto"/>
        <w:rPr>
          <w:rFonts w:ascii="Franklin Gothic Book" w:hAnsi="Franklin Gothic Book" w:cs="Franklin Gothic Book"/>
          <w:color w:val="000000"/>
          <w:sz w:val="23"/>
          <w:szCs w:val="23"/>
        </w:rPr>
      </w:pPr>
      <w:r w:rsidRPr="005C497C">
        <w:rPr>
          <w:rFonts w:ascii="Franklin Gothic Book" w:hAnsi="Franklin Gothic Book" w:cs="Franklin Gothic Book"/>
          <w:color w:val="000000"/>
          <w:sz w:val="23"/>
          <w:szCs w:val="23"/>
        </w:rPr>
        <w:t xml:space="preserve">• Record facts and professional opinions only, on school records, emails and other similar documents </w:t>
      </w:r>
    </w:p>
    <w:p w14:paraId="6B10A6C7" w14:textId="77777777" w:rsidR="005C497C" w:rsidRPr="005C497C" w:rsidRDefault="005C497C" w:rsidP="00DC0BA4">
      <w:pPr>
        <w:autoSpaceDE w:val="0"/>
        <w:autoSpaceDN w:val="0"/>
        <w:adjustRightInd w:val="0"/>
        <w:spacing w:after="0" w:line="240" w:lineRule="auto"/>
        <w:rPr>
          <w:rFonts w:ascii="Franklin Gothic Book" w:hAnsi="Franklin Gothic Book" w:cs="Franklin Gothic Book"/>
          <w:color w:val="000000"/>
          <w:sz w:val="23"/>
          <w:szCs w:val="23"/>
        </w:rPr>
      </w:pPr>
      <w:r w:rsidRPr="005C497C">
        <w:rPr>
          <w:rFonts w:ascii="Franklin Gothic Book" w:hAnsi="Franklin Gothic Book" w:cs="Franklin Gothic Book"/>
          <w:color w:val="000000"/>
          <w:sz w:val="23"/>
          <w:szCs w:val="23"/>
        </w:rPr>
        <w:t xml:space="preserve">• Use a strong password on I.T. Systems at work, e.g. a combination of 8 or more alphanumeric characters and symbols. </w:t>
      </w:r>
    </w:p>
    <w:p w14:paraId="78DB012C" w14:textId="77777777" w:rsidR="005C497C" w:rsidRPr="005C497C" w:rsidRDefault="005C497C" w:rsidP="00DC0BA4">
      <w:pPr>
        <w:autoSpaceDE w:val="0"/>
        <w:autoSpaceDN w:val="0"/>
        <w:adjustRightInd w:val="0"/>
        <w:spacing w:after="0" w:line="240" w:lineRule="auto"/>
        <w:rPr>
          <w:rFonts w:ascii="Franklin Gothic Book" w:hAnsi="Franklin Gothic Book" w:cs="Franklin Gothic Book"/>
          <w:color w:val="000000"/>
          <w:sz w:val="23"/>
          <w:szCs w:val="23"/>
        </w:rPr>
      </w:pPr>
      <w:r w:rsidRPr="005C497C">
        <w:rPr>
          <w:rFonts w:ascii="Franklin Gothic Book" w:hAnsi="Franklin Gothic Book" w:cs="Franklin Gothic Book"/>
          <w:color w:val="000000"/>
          <w:sz w:val="23"/>
          <w:szCs w:val="23"/>
        </w:rPr>
        <w:t xml:space="preserve">• Change passwords on a regular basis. </w:t>
      </w:r>
    </w:p>
    <w:p w14:paraId="04C8EFF2" w14:textId="77777777" w:rsidR="005C497C" w:rsidRPr="005C497C" w:rsidRDefault="005C497C" w:rsidP="00DC0BA4">
      <w:pPr>
        <w:autoSpaceDE w:val="0"/>
        <w:autoSpaceDN w:val="0"/>
        <w:adjustRightInd w:val="0"/>
        <w:spacing w:after="0" w:line="240" w:lineRule="auto"/>
        <w:rPr>
          <w:rFonts w:ascii="Franklin Gothic Book" w:hAnsi="Franklin Gothic Book" w:cs="Franklin Gothic Book"/>
          <w:color w:val="000000"/>
          <w:sz w:val="23"/>
          <w:szCs w:val="23"/>
        </w:rPr>
      </w:pPr>
      <w:r w:rsidRPr="005C497C">
        <w:rPr>
          <w:rFonts w:ascii="Franklin Gothic Book" w:hAnsi="Franklin Gothic Book" w:cs="Franklin Gothic Book"/>
          <w:color w:val="000000"/>
          <w:sz w:val="23"/>
          <w:szCs w:val="23"/>
        </w:rPr>
        <w:t xml:space="preserve">• Password protect email attachments containing personal or commercially sensitive data. </w:t>
      </w:r>
    </w:p>
    <w:p w14:paraId="2BA9CD3D" w14:textId="77777777" w:rsidR="005C497C" w:rsidRPr="005C497C" w:rsidRDefault="005C497C" w:rsidP="00DC0BA4">
      <w:pPr>
        <w:autoSpaceDE w:val="0"/>
        <w:autoSpaceDN w:val="0"/>
        <w:adjustRightInd w:val="0"/>
        <w:spacing w:after="0" w:line="240" w:lineRule="auto"/>
        <w:rPr>
          <w:rFonts w:ascii="Franklin Gothic Book" w:hAnsi="Franklin Gothic Book" w:cs="Franklin Gothic Book"/>
          <w:color w:val="000000"/>
          <w:sz w:val="23"/>
          <w:szCs w:val="23"/>
        </w:rPr>
      </w:pPr>
      <w:r w:rsidRPr="005C497C">
        <w:rPr>
          <w:rFonts w:ascii="Franklin Gothic Book" w:hAnsi="Franklin Gothic Book" w:cs="Franklin Gothic Book"/>
          <w:color w:val="000000"/>
          <w:sz w:val="23"/>
          <w:szCs w:val="23"/>
        </w:rPr>
        <w:t xml:space="preserve">• Encrypt any removable data devices including USB sticks laptops and similar. </w:t>
      </w:r>
    </w:p>
    <w:p w14:paraId="2C336B16" w14:textId="77777777" w:rsidR="005C497C" w:rsidRPr="005C497C" w:rsidRDefault="005C497C" w:rsidP="00DC0BA4">
      <w:pPr>
        <w:autoSpaceDE w:val="0"/>
        <w:autoSpaceDN w:val="0"/>
        <w:adjustRightInd w:val="0"/>
        <w:spacing w:after="0" w:line="240" w:lineRule="auto"/>
        <w:rPr>
          <w:rFonts w:ascii="Franklin Gothic Book" w:hAnsi="Franklin Gothic Book" w:cs="Franklin Gothic Book"/>
          <w:color w:val="000000"/>
          <w:sz w:val="23"/>
          <w:szCs w:val="23"/>
        </w:rPr>
      </w:pPr>
      <w:r w:rsidRPr="005C497C">
        <w:rPr>
          <w:rFonts w:ascii="Franklin Gothic Book" w:hAnsi="Franklin Gothic Book" w:cs="Franklin Gothic Book"/>
          <w:color w:val="000000"/>
          <w:sz w:val="23"/>
          <w:szCs w:val="23"/>
        </w:rPr>
        <w:t xml:space="preserve">• Remember the school may incur substantial fines for loss or misuse of data. </w:t>
      </w:r>
    </w:p>
    <w:p w14:paraId="4BA0013C" w14:textId="77777777" w:rsidR="005C497C" w:rsidRPr="005C497C" w:rsidRDefault="005C497C" w:rsidP="00DC0BA4">
      <w:pPr>
        <w:autoSpaceDE w:val="0"/>
        <w:autoSpaceDN w:val="0"/>
        <w:adjustRightInd w:val="0"/>
        <w:spacing w:after="0" w:line="240" w:lineRule="auto"/>
        <w:rPr>
          <w:rFonts w:ascii="Franklin Gothic Book" w:hAnsi="Franklin Gothic Book" w:cs="Franklin Gothic Book"/>
          <w:color w:val="000000"/>
          <w:sz w:val="23"/>
          <w:szCs w:val="23"/>
        </w:rPr>
      </w:pPr>
      <w:r w:rsidRPr="005C497C">
        <w:rPr>
          <w:rFonts w:ascii="Franklin Gothic Book" w:hAnsi="Franklin Gothic Book" w:cs="Franklin Gothic Book"/>
          <w:color w:val="000000"/>
          <w:sz w:val="23"/>
          <w:szCs w:val="23"/>
        </w:rPr>
        <w:t xml:space="preserve">• Read and familiarise yourself with the Acceptable Use Policy (I.T.). </w:t>
      </w:r>
    </w:p>
    <w:p w14:paraId="545C3742" w14:textId="77777777" w:rsidR="005C497C" w:rsidRPr="005C497C" w:rsidRDefault="005C497C" w:rsidP="00DC0BA4">
      <w:pPr>
        <w:autoSpaceDE w:val="0"/>
        <w:autoSpaceDN w:val="0"/>
        <w:adjustRightInd w:val="0"/>
        <w:spacing w:after="0" w:line="240" w:lineRule="auto"/>
        <w:rPr>
          <w:rFonts w:ascii="Franklin Gothic Book" w:hAnsi="Franklin Gothic Book" w:cs="Franklin Gothic Book"/>
          <w:color w:val="000000"/>
          <w:sz w:val="23"/>
          <w:szCs w:val="23"/>
        </w:rPr>
      </w:pPr>
      <w:r w:rsidRPr="005C497C">
        <w:rPr>
          <w:rFonts w:ascii="Franklin Gothic Book" w:hAnsi="Franklin Gothic Book" w:cs="Franklin Gothic Book"/>
          <w:color w:val="000000"/>
          <w:sz w:val="23"/>
          <w:szCs w:val="23"/>
        </w:rPr>
        <w:t xml:space="preserve">• Keep data secure when using it off site. </w:t>
      </w:r>
    </w:p>
    <w:p w14:paraId="70C0BE5C" w14:textId="77777777" w:rsidR="005C497C" w:rsidRDefault="005C497C" w:rsidP="00DC0BA4">
      <w:pPr>
        <w:autoSpaceDE w:val="0"/>
        <w:autoSpaceDN w:val="0"/>
        <w:adjustRightInd w:val="0"/>
        <w:spacing w:after="0" w:line="240" w:lineRule="auto"/>
        <w:rPr>
          <w:rFonts w:ascii="Franklin Gothic Book" w:hAnsi="Franklin Gothic Book" w:cs="Franklin Gothic Book"/>
          <w:color w:val="000000"/>
          <w:sz w:val="23"/>
          <w:szCs w:val="23"/>
        </w:rPr>
      </w:pPr>
      <w:r w:rsidRPr="005C497C">
        <w:rPr>
          <w:rFonts w:ascii="Franklin Gothic Book" w:hAnsi="Franklin Gothic Book" w:cs="Franklin Gothic Book"/>
          <w:color w:val="000000"/>
          <w:sz w:val="23"/>
          <w:szCs w:val="23"/>
        </w:rPr>
        <w:t xml:space="preserve">• Think security when posting sensitive documents. </w:t>
      </w:r>
    </w:p>
    <w:p w14:paraId="2D53B207" w14:textId="77777777" w:rsidR="005C497C" w:rsidRPr="005C497C" w:rsidRDefault="00DC0BA4" w:rsidP="005C497C">
      <w:pPr>
        <w:pageBreakBefore/>
        <w:autoSpaceDE w:val="0"/>
        <w:autoSpaceDN w:val="0"/>
        <w:adjustRightInd w:val="0"/>
        <w:spacing w:after="0" w:line="240" w:lineRule="auto"/>
        <w:rPr>
          <w:rFonts w:ascii="Franklin Gothic Book" w:hAnsi="Franklin Gothic Book"/>
          <w:sz w:val="44"/>
          <w:szCs w:val="44"/>
        </w:rPr>
      </w:pPr>
      <w:r>
        <w:rPr>
          <w:rFonts w:ascii="Franklin Gothic Book" w:hAnsi="Franklin Gothic Book"/>
          <w:sz w:val="44"/>
          <w:szCs w:val="44"/>
        </w:rPr>
        <w:lastRenderedPageBreak/>
        <w:t>DO</w:t>
      </w:r>
      <w:r w:rsidR="005C497C" w:rsidRPr="005C497C">
        <w:rPr>
          <w:rFonts w:ascii="Franklin Gothic Book" w:hAnsi="Franklin Gothic Book"/>
          <w:sz w:val="44"/>
          <w:szCs w:val="44"/>
        </w:rPr>
        <w:t xml:space="preserve">N’T x </w:t>
      </w:r>
    </w:p>
    <w:p w14:paraId="7EE191E1"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3"/>
          <w:szCs w:val="23"/>
        </w:rPr>
        <w:t xml:space="preserve">• Use personal social media with pupils. </w:t>
      </w:r>
    </w:p>
    <w:p w14:paraId="2EA64EB0"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p>
    <w:p w14:paraId="3D2589C8"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3"/>
          <w:szCs w:val="23"/>
        </w:rPr>
        <w:t xml:space="preserve">• Contact pupils or store pupil/parent contact data on personal devices, e.g. numbers on your mobile. </w:t>
      </w:r>
    </w:p>
    <w:p w14:paraId="6423A14F"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p>
    <w:p w14:paraId="45F043DE"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3"/>
          <w:szCs w:val="23"/>
        </w:rPr>
        <w:t xml:space="preserve">• Use your mobile phone outside designated areas in school. </w:t>
      </w:r>
    </w:p>
    <w:p w14:paraId="2D687244"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p>
    <w:p w14:paraId="1AF473A5"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3"/>
          <w:szCs w:val="23"/>
        </w:rPr>
        <w:t xml:space="preserve">• Don't share passwords. </w:t>
      </w:r>
    </w:p>
    <w:p w14:paraId="2F054BB9"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p>
    <w:p w14:paraId="7936B652"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3"/>
          <w:szCs w:val="23"/>
        </w:rPr>
        <w:t xml:space="preserve">• Don't leave personal data unattended when off site. </w:t>
      </w:r>
    </w:p>
    <w:p w14:paraId="42FD57E2"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p>
    <w:p w14:paraId="0C2148C1"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3"/>
          <w:szCs w:val="23"/>
        </w:rPr>
        <w:t xml:space="preserve">• Don't create databases of Personal Data in addition to the official sources e.g. SIMS and PORTAL. </w:t>
      </w:r>
    </w:p>
    <w:p w14:paraId="73F0CACF"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p>
    <w:p w14:paraId="77A157F7" w14:textId="77777777" w:rsidR="005C497C" w:rsidRPr="005C497C" w:rsidRDefault="005C497C" w:rsidP="005C497C">
      <w:pPr>
        <w:autoSpaceDE w:val="0"/>
        <w:autoSpaceDN w:val="0"/>
        <w:adjustRightInd w:val="0"/>
        <w:spacing w:after="0" w:line="240" w:lineRule="auto"/>
        <w:rPr>
          <w:rFonts w:ascii="Franklin Gothic Book" w:hAnsi="Franklin Gothic Book"/>
          <w:sz w:val="36"/>
          <w:szCs w:val="36"/>
        </w:rPr>
      </w:pPr>
      <w:r w:rsidRPr="005C497C">
        <w:rPr>
          <w:rFonts w:ascii="Franklin Gothic Book" w:hAnsi="Franklin Gothic Book"/>
          <w:sz w:val="36"/>
          <w:szCs w:val="36"/>
        </w:rPr>
        <w:t xml:space="preserve">Taking data off site. </w:t>
      </w:r>
    </w:p>
    <w:p w14:paraId="03B886CF"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0"/>
          <w:szCs w:val="20"/>
        </w:rPr>
        <w:t xml:space="preserve">• </w:t>
      </w:r>
      <w:r w:rsidRPr="005C497C">
        <w:rPr>
          <w:rFonts w:ascii="Franklin Gothic Book" w:hAnsi="Franklin Gothic Book"/>
          <w:sz w:val="23"/>
          <w:szCs w:val="23"/>
        </w:rPr>
        <w:t xml:space="preserve">only take offsite, information you are authorised to and only when it is necessary. </w:t>
      </w:r>
    </w:p>
    <w:p w14:paraId="59187236"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0"/>
          <w:szCs w:val="20"/>
        </w:rPr>
        <w:t xml:space="preserve">• </w:t>
      </w:r>
      <w:r w:rsidRPr="005C497C">
        <w:rPr>
          <w:rFonts w:ascii="Franklin Gothic Book" w:hAnsi="Franklin Gothic Book"/>
          <w:sz w:val="23"/>
          <w:szCs w:val="23"/>
        </w:rPr>
        <w:t xml:space="preserve">ensure that it is protected offsite by not leaving it unattended, </w:t>
      </w:r>
    </w:p>
    <w:p w14:paraId="19E2789B"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0"/>
          <w:szCs w:val="20"/>
        </w:rPr>
        <w:t xml:space="preserve">• </w:t>
      </w:r>
      <w:r w:rsidRPr="005C497C">
        <w:rPr>
          <w:rFonts w:ascii="Franklin Gothic Book" w:hAnsi="Franklin Gothic Book"/>
          <w:sz w:val="23"/>
          <w:szCs w:val="23"/>
        </w:rPr>
        <w:t xml:space="preserve">locking it away when not in use, </w:t>
      </w:r>
    </w:p>
    <w:p w14:paraId="203996DF"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0"/>
          <w:szCs w:val="20"/>
        </w:rPr>
        <w:t xml:space="preserve">• </w:t>
      </w:r>
      <w:r w:rsidRPr="005C497C">
        <w:rPr>
          <w:rFonts w:ascii="Franklin Gothic Book" w:hAnsi="Franklin Gothic Book"/>
          <w:sz w:val="23"/>
          <w:szCs w:val="23"/>
        </w:rPr>
        <w:t xml:space="preserve">not discussing or sharing it with non-school staff. </w:t>
      </w:r>
    </w:p>
    <w:p w14:paraId="5C5DA434" w14:textId="77777777" w:rsidR="005C497C" w:rsidRPr="005C497C" w:rsidRDefault="005C497C" w:rsidP="005C497C">
      <w:pPr>
        <w:autoSpaceDE w:val="0"/>
        <w:autoSpaceDN w:val="0"/>
        <w:adjustRightInd w:val="0"/>
        <w:spacing w:after="0" w:line="240" w:lineRule="auto"/>
        <w:rPr>
          <w:rFonts w:ascii="Franklin Gothic Book" w:hAnsi="Franklin Gothic Book"/>
          <w:sz w:val="23"/>
          <w:szCs w:val="23"/>
        </w:rPr>
      </w:pPr>
      <w:r w:rsidRPr="005C497C">
        <w:rPr>
          <w:rFonts w:ascii="Franklin Gothic Book" w:hAnsi="Franklin Gothic Book"/>
          <w:sz w:val="20"/>
          <w:szCs w:val="20"/>
        </w:rPr>
        <w:t xml:space="preserve">• </w:t>
      </w:r>
      <w:r w:rsidRPr="005C497C">
        <w:rPr>
          <w:rFonts w:ascii="Franklin Gothic Book" w:hAnsi="Franklin Gothic Book"/>
          <w:sz w:val="23"/>
          <w:szCs w:val="23"/>
        </w:rPr>
        <w:t xml:space="preserve">be aware of your location and take appropriate action to reduce the risk of theft </w:t>
      </w:r>
    </w:p>
    <w:p w14:paraId="0F714BC4" w14:textId="77777777" w:rsidR="005C497C" w:rsidRPr="005C497C" w:rsidRDefault="005C497C" w:rsidP="005C497C">
      <w:pPr>
        <w:autoSpaceDE w:val="0"/>
        <w:autoSpaceDN w:val="0"/>
        <w:adjustRightInd w:val="0"/>
        <w:spacing w:after="0" w:line="240" w:lineRule="auto"/>
        <w:rPr>
          <w:rFonts w:ascii="Franklin Gothic Book" w:hAnsi="Franklin Gothic Book"/>
        </w:rPr>
      </w:pPr>
      <w:r w:rsidRPr="005C497C">
        <w:rPr>
          <w:rFonts w:ascii="Franklin Gothic Book" w:hAnsi="Franklin Gothic Book"/>
          <w:sz w:val="20"/>
          <w:szCs w:val="20"/>
        </w:rPr>
        <w:t xml:space="preserve">• </w:t>
      </w:r>
      <w:r w:rsidRPr="005C497C">
        <w:rPr>
          <w:rFonts w:ascii="Franklin Gothic Book" w:hAnsi="Franklin Gothic Book"/>
        </w:rPr>
        <w:t xml:space="preserve">make sure you sign out completely from any online services you have used e.g. email </w:t>
      </w:r>
    </w:p>
    <w:p w14:paraId="08744EC3" w14:textId="77777777" w:rsidR="005C497C" w:rsidRPr="005C497C" w:rsidRDefault="005C497C" w:rsidP="005C497C">
      <w:pPr>
        <w:autoSpaceDE w:val="0"/>
        <w:autoSpaceDN w:val="0"/>
        <w:adjustRightInd w:val="0"/>
        <w:spacing w:after="0" w:line="240" w:lineRule="auto"/>
        <w:rPr>
          <w:rFonts w:ascii="Franklin Gothic Book" w:hAnsi="Franklin Gothic Book"/>
        </w:rPr>
      </w:pPr>
      <w:r w:rsidRPr="005C497C">
        <w:rPr>
          <w:rFonts w:ascii="Franklin Gothic Book" w:hAnsi="Franklin Gothic Book"/>
          <w:sz w:val="20"/>
          <w:szCs w:val="20"/>
        </w:rPr>
        <w:t xml:space="preserve">• </w:t>
      </w:r>
      <w:r w:rsidRPr="005C497C">
        <w:rPr>
          <w:rFonts w:ascii="Franklin Gothic Book" w:hAnsi="Franklin Gothic Book"/>
        </w:rPr>
        <w:t xml:space="preserve">try to avoid other people seeing the information you are working with </w:t>
      </w:r>
    </w:p>
    <w:p w14:paraId="70FE36EC" w14:textId="77777777" w:rsidR="005C497C" w:rsidRPr="005C497C" w:rsidRDefault="005C497C" w:rsidP="005C497C">
      <w:pPr>
        <w:autoSpaceDE w:val="0"/>
        <w:autoSpaceDN w:val="0"/>
        <w:adjustRightInd w:val="0"/>
        <w:spacing w:after="0" w:line="240" w:lineRule="auto"/>
        <w:rPr>
          <w:rFonts w:ascii="Franklin Gothic Book" w:hAnsi="Franklin Gothic Book"/>
        </w:rPr>
      </w:pPr>
      <w:r w:rsidRPr="005C497C">
        <w:rPr>
          <w:rFonts w:ascii="Franklin Gothic Book" w:hAnsi="Franklin Gothic Book"/>
          <w:sz w:val="20"/>
          <w:szCs w:val="20"/>
        </w:rPr>
        <w:t xml:space="preserve">• </w:t>
      </w:r>
      <w:r w:rsidRPr="005C497C">
        <w:rPr>
          <w:rFonts w:ascii="Franklin Gothic Book" w:hAnsi="Franklin Gothic Book"/>
        </w:rPr>
        <w:t xml:space="preserve">treat records as if they were your bank details and PIN </w:t>
      </w:r>
    </w:p>
    <w:p w14:paraId="638E02C1" w14:textId="77777777" w:rsidR="005C497C" w:rsidRPr="005C497C" w:rsidRDefault="005C497C" w:rsidP="005C497C">
      <w:pPr>
        <w:autoSpaceDE w:val="0"/>
        <w:autoSpaceDN w:val="0"/>
        <w:adjustRightInd w:val="0"/>
        <w:spacing w:after="0" w:line="240" w:lineRule="auto"/>
        <w:rPr>
          <w:rFonts w:ascii="Franklin Gothic Book" w:hAnsi="Franklin Gothic Book"/>
        </w:rPr>
      </w:pPr>
    </w:p>
    <w:p w14:paraId="5A0C8C3D" w14:textId="77777777" w:rsidR="005C497C" w:rsidRPr="005C497C" w:rsidRDefault="005C497C" w:rsidP="005C497C">
      <w:pPr>
        <w:autoSpaceDE w:val="0"/>
        <w:autoSpaceDN w:val="0"/>
        <w:adjustRightInd w:val="0"/>
        <w:spacing w:after="0" w:line="240" w:lineRule="auto"/>
        <w:rPr>
          <w:rFonts w:ascii="Franklin Gothic Book" w:hAnsi="Franklin Gothic Book"/>
          <w:sz w:val="24"/>
          <w:szCs w:val="24"/>
        </w:rPr>
      </w:pPr>
    </w:p>
    <w:p w14:paraId="2E6CF01B" w14:textId="77777777" w:rsidR="005C497C" w:rsidRDefault="005C497C" w:rsidP="00F054F6"/>
    <w:p w14:paraId="2443FD86" w14:textId="77777777" w:rsidR="005C497C" w:rsidRDefault="005C497C" w:rsidP="00F054F6"/>
    <w:p w14:paraId="5F61BC9E" w14:textId="77777777" w:rsidR="005C497C" w:rsidRDefault="005C497C" w:rsidP="00F054F6"/>
    <w:p w14:paraId="438DE96B" w14:textId="77777777" w:rsidR="005C497C" w:rsidRDefault="005C497C" w:rsidP="00F054F6"/>
    <w:p w14:paraId="3640768D" w14:textId="77777777" w:rsidR="005C497C" w:rsidRDefault="005C497C" w:rsidP="00F054F6"/>
    <w:p w14:paraId="6210E067" w14:textId="77777777" w:rsidR="005C497C" w:rsidRDefault="005C497C" w:rsidP="00F054F6"/>
    <w:p w14:paraId="3C7DBFD0" w14:textId="77777777" w:rsidR="005C497C" w:rsidRDefault="005C497C" w:rsidP="00F054F6"/>
    <w:p w14:paraId="3F3453B9" w14:textId="77777777" w:rsidR="005C497C" w:rsidRDefault="005C497C" w:rsidP="00F054F6"/>
    <w:p w14:paraId="557CACC8" w14:textId="77777777" w:rsidR="005C497C" w:rsidRDefault="005C497C" w:rsidP="00F054F6"/>
    <w:p w14:paraId="2AFD66EC" w14:textId="77777777" w:rsidR="005C497C" w:rsidRDefault="005C497C" w:rsidP="00F054F6"/>
    <w:p w14:paraId="566245A6" w14:textId="77777777" w:rsidR="005C497C" w:rsidRDefault="005C497C" w:rsidP="00F054F6"/>
    <w:p w14:paraId="1316C9F3" w14:textId="77777777" w:rsidR="005C497C" w:rsidRDefault="005C497C" w:rsidP="00F054F6"/>
    <w:p w14:paraId="6C4E1E2E" w14:textId="77777777" w:rsidR="005C497C" w:rsidRDefault="005C497C" w:rsidP="00F054F6"/>
    <w:p w14:paraId="0BE8BFAD" w14:textId="77777777" w:rsidR="005C497C" w:rsidRDefault="005C497C" w:rsidP="00F054F6"/>
    <w:p w14:paraId="7B0E1826" w14:textId="77777777" w:rsidR="005C497C" w:rsidRDefault="005C497C" w:rsidP="00F054F6"/>
    <w:p w14:paraId="66C174DF" w14:textId="77777777" w:rsidR="00DC0BA4" w:rsidRPr="00DC0BA4" w:rsidRDefault="00DC0BA4" w:rsidP="00DC0BA4">
      <w:pPr>
        <w:jc w:val="right"/>
        <w:rPr>
          <w:rFonts w:ascii="Arial" w:hAnsi="Arial" w:cs="Arial"/>
        </w:rPr>
      </w:pPr>
      <w:r w:rsidRPr="00DC0BA4">
        <w:rPr>
          <w:rFonts w:ascii="Arial" w:hAnsi="Arial" w:cs="Arial"/>
        </w:rPr>
        <w:lastRenderedPageBreak/>
        <w:t>Appendix R</w:t>
      </w:r>
    </w:p>
    <w:p w14:paraId="26AD6DA6" w14:textId="77777777" w:rsidR="00F054F6" w:rsidRPr="00DC0BA4" w:rsidRDefault="00F054F6" w:rsidP="00F054F6">
      <w:pPr>
        <w:rPr>
          <w:rFonts w:ascii="Arial" w:hAnsi="Arial" w:cs="Arial"/>
        </w:rPr>
      </w:pPr>
      <w:r w:rsidRPr="00DC0BA4">
        <w:rPr>
          <w:rFonts w:ascii="Arial" w:hAnsi="Arial" w:cs="Arial"/>
        </w:rPr>
        <w:t>Disposal Log</w:t>
      </w:r>
    </w:p>
    <w:p w14:paraId="66543C97" w14:textId="77777777" w:rsidR="00F054F6" w:rsidRPr="00DC0BA4" w:rsidRDefault="00F054F6" w:rsidP="00F054F6">
      <w:pPr>
        <w:rPr>
          <w:rFonts w:ascii="Arial" w:hAnsi="Arial" w:cs="Arial"/>
        </w:rPr>
      </w:pPr>
    </w:p>
    <w:tbl>
      <w:tblPr>
        <w:tblStyle w:val="TableGrid"/>
        <w:tblW w:w="0" w:type="auto"/>
        <w:tblLook w:val="04A0" w:firstRow="1" w:lastRow="0" w:firstColumn="1" w:lastColumn="0" w:noHBand="0" w:noVBand="1"/>
      </w:tblPr>
      <w:tblGrid>
        <w:gridCol w:w="1304"/>
        <w:gridCol w:w="3080"/>
        <w:gridCol w:w="2224"/>
        <w:gridCol w:w="2408"/>
      </w:tblGrid>
      <w:tr w:rsidR="00F054F6" w:rsidRPr="00DC0BA4" w14:paraId="4E656F6B" w14:textId="77777777" w:rsidTr="00CB7DF9">
        <w:tc>
          <w:tcPr>
            <w:tcW w:w="1980" w:type="dxa"/>
          </w:tcPr>
          <w:p w14:paraId="48A54B0A" w14:textId="77777777" w:rsidR="00F054F6" w:rsidRPr="00DC0BA4" w:rsidRDefault="00F054F6" w:rsidP="00CB7DF9">
            <w:pPr>
              <w:rPr>
                <w:rFonts w:ascii="Arial" w:hAnsi="Arial" w:cs="Arial"/>
              </w:rPr>
            </w:pPr>
            <w:r w:rsidRPr="00DC0BA4">
              <w:rPr>
                <w:rFonts w:ascii="Arial" w:hAnsi="Arial" w:cs="Arial"/>
              </w:rPr>
              <w:t>Date</w:t>
            </w:r>
          </w:p>
        </w:tc>
        <w:tc>
          <w:tcPr>
            <w:tcW w:w="4994" w:type="dxa"/>
          </w:tcPr>
          <w:p w14:paraId="083CA4D7" w14:textId="77777777" w:rsidR="00F054F6" w:rsidRPr="00DC0BA4" w:rsidRDefault="00F054F6" w:rsidP="00CB7DF9">
            <w:pPr>
              <w:rPr>
                <w:rFonts w:ascii="Arial" w:hAnsi="Arial" w:cs="Arial"/>
              </w:rPr>
            </w:pPr>
            <w:r w:rsidRPr="00DC0BA4">
              <w:rPr>
                <w:rFonts w:ascii="Arial" w:hAnsi="Arial" w:cs="Arial"/>
              </w:rPr>
              <w:t>Description</w:t>
            </w:r>
          </w:p>
        </w:tc>
        <w:tc>
          <w:tcPr>
            <w:tcW w:w="3487" w:type="dxa"/>
          </w:tcPr>
          <w:p w14:paraId="198C764B" w14:textId="77777777" w:rsidR="00F054F6" w:rsidRPr="00DC0BA4" w:rsidRDefault="00F054F6" w:rsidP="00CB7DF9">
            <w:pPr>
              <w:rPr>
                <w:rFonts w:ascii="Arial" w:hAnsi="Arial" w:cs="Arial"/>
              </w:rPr>
            </w:pPr>
            <w:r w:rsidRPr="00DC0BA4">
              <w:rPr>
                <w:rFonts w:ascii="Arial" w:hAnsi="Arial" w:cs="Arial"/>
              </w:rPr>
              <w:t>Records Included</w:t>
            </w:r>
          </w:p>
        </w:tc>
        <w:tc>
          <w:tcPr>
            <w:tcW w:w="3487" w:type="dxa"/>
          </w:tcPr>
          <w:p w14:paraId="3CA2D8D6" w14:textId="77777777" w:rsidR="00F054F6" w:rsidRPr="00DC0BA4" w:rsidRDefault="00F054F6" w:rsidP="00CB7DF9">
            <w:pPr>
              <w:rPr>
                <w:rFonts w:ascii="Arial" w:hAnsi="Arial" w:cs="Arial"/>
              </w:rPr>
            </w:pPr>
            <w:r w:rsidRPr="00DC0BA4">
              <w:rPr>
                <w:rFonts w:ascii="Arial" w:hAnsi="Arial" w:cs="Arial"/>
              </w:rPr>
              <w:t>Exception</w:t>
            </w:r>
          </w:p>
        </w:tc>
      </w:tr>
      <w:tr w:rsidR="00F054F6" w:rsidRPr="00DC0BA4" w14:paraId="75B9D8DF" w14:textId="77777777" w:rsidTr="00CB7DF9">
        <w:tc>
          <w:tcPr>
            <w:tcW w:w="1980" w:type="dxa"/>
          </w:tcPr>
          <w:p w14:paraId="2470485F" w14:textId="77777777" w:rsidR="00F054F6" w:rsidRPr="00DC0BA4" w:rsidRDefault="00F054F6" w:rsidP="00CB7DF9">
            <w:pPr>
              <w:rPr>
                <w:rFonts w:ascii="Arial" w:hAnsi="Arial" w:cs="Arial"/>
              </w:rPr>
            </w:pPr>
          </w:p>
        </w:tc>
        <w:tc>
          <w:tcPr>
            <w:tcW w:w="4994" w:type="dxa"/>
          </w:tcPr>
          <w:p w14:paraId="02951897" w14:textId="77777777" w:rsidR="00F054F6" w:rsidRPr="00DC0BA4" w:rsidRDefault="00F054F6" w:rsidP="00CB7DF9">
            <w:pPr>
              <w:rPr>
                <w:rFonts w:ascii="Arial" w:hAnsi="Arial" w:cs="Arial"/>
                <w:i/>
              </w:rPr>
            </w:pPr>
            <w:r w:rsidRPr="00DC0BA4">
              <w:rPr>
                <w:rFonts w:ascii="Arial" w:hAnsi="Arial" w:cs="Arial"/>
                <w:i/>
              </w:rPr>
              <w:t>Example:  Annual audit of records in line with retention timescale or request from subject to change or delete record</w:t>
            </w:r>
          </w:p>
        </w:tc>
        <w:tc>
          <w:tcPr>
            <w:tcW w:w="3487" w:type="dxa"/>
          </w:tcPr>
          <w:p w14:paraId="2CDD158D" w14:textId="77777777" w:rsidR="00F054F6" w:rsidRPr="00DC0BA4" w:rsidRDefault="00F054F6" w:rsidP="00CB7DF9">
            <w:pPr>
              <w:rPr>
                <w:rFonts w:ascii="Arial" w:hAnsi="Arial" w:cs="Arial"/>
                <w:i/>
              </w:rPr>
            </w:pPr>
            <w:r w:rsidRPr="00DC0BA4">
              <w:rPr>
                <w:rFonts w:ascii="Arial" w:hAnsi="Arial" w:cs="Arial"/>
                <w:i/>
              </w:rPr>
              <w:t xml:space="preserve">Records reaching D.O.B + </w:t>
            </w:r>
            <w:proofErr w:type="gramStart"/>
            <w:r w:rsidRPr="00DC0BA4">
              <w:rPr>
                <w:rFonts w:ascii="Arial" w:hAnsi="Arial" w:cs="Arial"/>
                <w:i/>
              </w:rPr>
              <w:t>25 year</w:t>
            </w:r>
            <w:proofErr w:type="gramEnd"/>
            <w:r w:rsidRPr="00DC0BA4">
              <w:rPr>
                <w:rFonts w:ascii="Arial" w:hAnsi="Arial" w:cs="Arial"/>
                <w:i/>
              </w:rPr>
              <w:t xml:space="preserve"> rule</w:t>
            </w:r>
          </w:p>
        </w:tc>
        <w:tc>
          <w:tcPr>
            <w:tcW w:w="3487" w:type="dxa"/>
          </w:tcPr>
          <w:p w14:paraId="38907AA6" w14:textId="77777777" w:rsidR="00F054F6" w:rsidRPr="00DC0BA4" w:rsidRDefault="00F054F6" w:rsidP="00CB7DF9">
            <w:pPr>
              <w:rPr>
                <w:rFonts w:ascii="Arial" w:hAnsi="Arial" w:cs="Arial"/>
                <w:i/>
              </w:rPr>
            </w:pPr>
            <w:r w:rsidRPr="00DC0BA4">
              <w:rPr>
                <w:rFonts w:ascii="Arial" w:hAnsi="Arial" w:cs="Arial"/>
                <w:i/>
              </w:rPr>
              <w:t>Individual Pupils Record as per retention log e.g. for legal proceedings ongoing etc.</w:t>
            </w:r>
          </w:p>
          <w:p w14:paraId="19BDF42B" w14:textId="77777777" w:rsidR="00F054F6" w:rsidRPr="00DC0BA4" w:rsidRDefault="00F054F6" w:rsidP="00CB7DF9">
            <w:pPr>
              <w:rPr>
                <w:rFonts w:ascii="Arial" w:hAnsi="Arial" w:cs="Arial"/>
                <w:i/>
              </w:rPr>
            </w:pPr>
          </w:p>
          <w:p w14:paraId="274CE280" w14:textId="77777777" w:rsidR="00F054F6" w:rsidRPr="00DC0BA4" w:rsidRDefault="00F054F6" w:rsidP="00CB7DF9">
            <w:pPr>
              <w:rPr>
                <w:rFonts w:ascii="Arial" w:hAnsi="Arial" w:cs="Arial"/>
                <w:i/>
              </w:rPr>
            </w:pPr>
          </w:p>
          <w:p w14:paraId="4B9A09E9" w14:textId="77777777" w:rsidR="00F054F6" w:rsidRPr="00DC0BA4" w:rsidRDefault="00F054F6" w:rsidP="00CB7DF9">
            <w:pPr>
              <w:rPr>
                <w:rFonts w:ascii="Arial" w:hAnsi="Arial" w:cs="Arial"/>
                <w:i/>
              </w:rPr>
            </w:pPr>
          </w:p>
          <w:p w14:paraId="6F7B1F6F" w14:textId="77777777" w:rsidR="00F054F6" w:rsidRPr="00DC0BA4" w:rsidRDefault="00F054F6" w:rsidP="00CB7DF9">
            <w:pPr>
              <w:rPr>
                <w:rFonts w:ascii="Arial" w:hAnsi="Arial" w:cs="Arial"/>
                <w:i/>
              </w:rPr>
            </w:pPr>
          </w:p>
          <w:p w14:paraId="6171E5D3" w14:textId="77777777" w:rsidR="00F054F6" w:rsidRPr="00DC0BA4" w:rsidRDefault="00F054F6" w:rsidP="00CB7DF9">
            <w:pPr>
              <w:rPr>
                <w:rFonts w:ascii="Arial" w:hAnsi="Arial" w:cs="Arial"/>
                <w:i/>
              </w:rPr>
            </w:pPr>
          </w:p>
          <w:p w14:paraId="698ABD45" w14:textId="77777777" w:rsidR="00F054F6" w:rsidRPr="00DC0BA4" w:rsidRDefault="00F054F6" w:rsidP="00CB7DF9">
            <w:pPr>
              <w:rPr>
                <w:rFonts w:ascii="Arial" w:hAnsi="Arial" w:cs="Arial"/>
                <w:i/>
              </w:rPr>
            </w:pPr>
          </w:p>
          <w:p w14:paraId="0A8BF64F" w14:textId="77777777" w:rsidR="00F054F6" w:rsidRPr="00DC0BA4" w:rsidRDefault="00F054F6" w:rsidP="00CB7DF9">
            <w:pPr>
              <w:rPr>
                <w:rFonts w:ascii="Arial" w:hAnsi="Arial" w:cs="Arial"/>
                <w:i/>
              </w:rPr>
            </w:pPr>
          </w:p>
          <w:p w14:paraId="3674D9F1" w14:textId="77777777" w:rsidR="00F054F6" w:rsidRPr="00DC0BA4" w:rsidRDefault="00F054F6" w:rsidP="00CB7DF9">
            <w:pPr>
              <w:rPr>
                <w:rFonts w:ascii="Arial" w:hAnsi="Arial" w:cs="Arial"/>
                <w:i/>
              </w:rPr>
            </w:pPr>
          </w:p>
          <w:p w14:paraId="3BD9B098" w14:textId="77777777" w:rsidR="00F054F6" w:rsidRPr="00DC0BA4" w:rsidRDefault="00F054F6" w:rsidP="00CB7DF9">
            <w:pPr>
              <w:rPr>
                <w:rFonts w:ascii="Arial" w:hAnsi="Arial" w:cs="Arial"/>
                <w:i/>
              </w:rPr>
            </w:pPr>
          </w:p>
          <w:p w14:paraId="295879FB" w14:textId="77777777" w:rsidR="00F054F6" w:rsidRPr="00DC0BA4" w:rsidRDefault="00F054F6" w:rsidP="00CB7DF9">
            <w:pPr>
              <w:rPr>
                <w:rFonts w:ascii="Arial" w:hAnsi="Arial" w:cs="Arial"/>
                <w:i/>
              </w:rPr>
            </w:pPr>
          </w:p>
          <w:p w14:paraId="424C65F4" w14:textId="77777777" w:rsidR="00F054F6" w:rsidRPr="00DC0BA4" w:rsidRDefault="00F054F6" w:rsidP="00CB7DF9">
            <w:pPr>
              <w:rPr>
                <w:rFonts w:ascii="Arial" w:hAnsi="Arial" w:cs="Arial"/>
                <w:i/>
              </w:rPr>
            </w:pPr>
          </w:p>
          <w:p w14:paraId="07F01E55" w14:textId="77777777" w:rsidR="00F054F6" w:rsidRPr="00DC0BA4" w:rsidRDefault="00F054F6" w:rsidP="00CB7DF9">
            <w:pPr>
              <w:rPr>
                <w:rFonts w:ascii="Arial" w:hAnsi="Arial" w:cs="Arial"/>
                <w:i/>
              </w:rPr>
            </w:pPr>
          </w:p>
          <w:p w14:paraId="21C84A71" w14:textId="77777777" w:rsidR="00F054F6" w:rsidRPr="00DC0BA4" w:rsidRDefault="00F054F6" w:rsidP="00CB7DF9">
            <w:pPr>
              <w:rPr>
                <w:rFonts w:ascii="Arial" w:hAnsi="Arial" w:cs="Arial"/>
                <w:i/>
              </w:rPr>
            </w:pPr>
          </w:p>
          <w:p w14:paraId="1BDCA74C" w14:textId="77777777" w:rsidR="00F054F6" w:rsidRPr="00DC0BA4" w:rsidRDefault="00F054F6" w:rsidP="00CB7DF9">
            <w:pPr>
              <w:rPr>
                <w:rFonts w:ascii="Arial" w:hAnsi="Arial" w:cs="Arial"/>
                <w:i/>
              </w:rPr>
            </w:pPr>
          </w:p>
          <w:p w14:paraId="7B0AC4B4" w14:textId="77777777" w:rsidR="00F054F6" w:rsidRPr="00DC0BA4" w:rsidRDefault="00F054F6" w:rsidP="00CB7DF9">
            <w:pPr>
              <w:rPr>
                <w:rFonts w:ascii="Arial" w:hAnsi="Arial" w:cs="Arial"/>
                <w:i/>
              </w:rPr>
            </w:pPr>
          </w:p>
          <w:p w14:paraId="67293323" w14:textId="77777777" w:rsidR="00F054F6" w:rsidRPr="00DC0BA4" w:rsidRDefault="00F054F6" w:rsidP="00CB7DF9">
            <w:pPr>
              <w:rPr>
                <w:rFonts w:ascii="Arial" w:hAnsi="Arial" w:cs="Arial"/>
                <w:i/>
              </w:rPr>
            </w:pPr>
          </w:p>
          <w:p w14:paraId="329BA866" w14:textId="77777777" w:rsidR="00F054F6" w:rsidRPr="00DC0BA4" w:rsidRDefault="00F054F6" w:rsidP="00CB7DF9">
            <w:pPr>
              <w:rPr>
                <w:rFonts w:ascii="Arial" w:hAnsi="Arial" w:cs="Arial"/>
                <w:i/>
              </w:rPr>
            </w:pPr>
          </w:p>
          <w:p w14:paraId="18980D00" w14:textId="77777777" w:rsidR="00F054F6" w:rsidRPr="00DC0BA4" w:rsidRDefault="00F054F6" w:rsidP="00CB7DF9">
            <w:pPr>
              <w:rPr>
                <w:rFonts w:ascii="Arial" w:hAnsi="Arial" w:cs="Arial"/>
                <w:i/>
              </w:rPr>
            </w:pPr>
          </w:p>
          <w:p w14:paraId="1C377877" w14:textId="77777777" w:rsidR="00F054F6" w:rsidRPr="00DC0BA4" w:rsidRDefault="00F054F6" w:rsidP="00CB7DF9">
            <w:pPr>
              <w:rPr>
                <w:rFonts w:ascii="Arial" w:hAnsi="Arial" w:cs="Arial"/>
                <w:i/>
              </w:rPr>
            </w:pPr>
          </w:p>
          <w:p w14:paraId="1715414E" w14:textId="77777777" w:rsidR="00F054F6" w:rsidRPr="00DC0BA4" w:rsidRDefault="00F054F6" w:rsidP="00CB7DF9">
            <w:pPr>
              <w:rPr>
                <w:rFonts w:ascii="Arial" w:hAnsi="Arial" w:cs="Arial"/>
                <w:i/>
              </w:rPr>
            </w:pPr>
          </w:p>
          <w:p w14:paraId="2576F92C" w14:textId="77777777" w:rsidR="00F054F6" w:rsidRPr="00DC0BA4" w:rsidRDefault="00F054F6" w:rsidP="00CB7DF9">
            <w:pPr>
              <w:rPr>
                <w:rFonts w:ascii="Arial" w:hAnsi="Arial" w:cs="Arial"/>
                <w:i/>
              </w:rPr>
            </w:pPr>
          </w:p>
          <w:p w14:paraId="6041CA6D" w14:textId="77777777" w:rsidR="00F054F6" w:rsidRPr="00DC0BA4" w:rsidRDefault="00F054F6" w:rsidP="00CB7DF9">
            <w:pPr>
              <w:rPr>
                <w:rFonts w:ascii="Arial" w:hAnsi="Arial" w:cs="Arial"/>
                <w:i/>
              </w:rPr>
            </w:pPr>
          </w:p>
          <w:p w14:paraId="56FF8F56" w14:textId="77777777" w:rsidR="00F054F6" w:rsidRPr="00DC0BA4" w:rsidRDefault="00F054F6" w:rsidP="00CB7DF9">
            <w:pPr>
              <w:rPr>
                <w:rFonts w:ascii="Arial" w:hAnsi="Arial" w:cs="Arial"/>
                <w:i/>
              </w:rPr>
            </w:pPr>
          </w:p>
          <w:p w14:paraId="252ACAFC" w14:textId="77777777" w:rsidR="00F054F6" w:rsidRPr="00DC0BA4" w:rsidRDefault="00F054F6" w:rsidP="00CB7DF9">
            <w:pPr>
              <w:rPr>
                <w:rFonts w:ascii="Arial" w:hAnsi="Arial" w:cs="Arial"/>
                <w:i/>
              </w:rPr>
            </w:pPr>
          </w:p>
        </w:tc>
      </w:tr>
    </w:tbl>
    <w:p w14:paraId="75C1CD1B" w14:textId="77777777" w:rsidR="00F054F6" w:rsidRPr="00DC0BA4" w:rsidRDefault="00F054F6" w:rsidP="00F054F6">
      <w:pPr>
        <w:rPr>
          <w:rFonts w:ascii="Arial" w:hAnsi="Arial" w:cs="Arial"/>
        </w:rPr>
      </w:pPr>
    </w:p>
    <w:p w14:paraId="26E68CCE" w14:textId="77777777" w:rsidR="00F054F6" w:rsidRPr="00DC0BA4" w:rsidRDefault="00F054F6">
      <w:pPr>
        <w:spacing w:line="259" w:lineRule="auto"/>
        <w:rPr>
          <w:rFonts w:ascii="Arial" w:hAnsi="Arial" w:cs="Arial"/>
          <w:sz w:val="24"/>
          <w:szCs w:val="24"/>
        </w:rPr>
      </w:pPr>
      <w:r w:rsidRPr="00DC0BA4">
        <w:rPr>
          <w:rFonts w:ascii="Arial" w:hAnsi="Arial" w:cs="Arial"/>
        </w:rPr>
        <w:br w:type="page"/>
      </w:r>
    </w:p>
    <w:p w14:paraId="75B48862" w14:textId="77777777" w:rsidR="00F054F6" w:rsidRDefault="00F054F6" w:rsidP="00676917">
      <w:pPr>
        <w:pStyle w:val="Default"/>
        <w:rPr>
          <w:color w:val="auto"/>
        </w:rPr>
      </w:pPr>
    </w:p>
    <w:p w14:paraId="29E117BB" w14:textId="77777777" w:rsidR="00DC0BA4" w:rsidRDefault="000E6183" w:rsidP="00DC0BA4">
      <w:pPr>
        <w:pStyle w:val="Default"/>
        <w:jc w:val="right"/>
        <w:rPr>
          <w:color w:val="auto"/>
        </w:rPr>
      </w:pPr>
      <w:r>
        <w:rPr>
          <w:color w:val="auto"/>
        </w:rPr>
        <w:t>App</w:t>
      </w:r>
      <w:r w:rsidR="00676917">
        <w:rPr>
          <w:color w:val="auto"/>
        </w:rPr>
        <w:t xml:space="preserve">endix </w:t>
      </w:r>
      <w:r w:rsidR="009C1A1B">
        <w:rPr>
          <w:color w:val="auto"/>
        </w:rPr>
        <w:t>T</w:t>
      </w:r>
      <w:r w:rsidR="00676917">
        <w:rPr>
          <w:color w:val="auto"/>
        </w:rPr>
        <w:t xml:space="preserve"> </w:t>
      </w:r>
    </w:p>
    <w:p w14:paraId="3B582BCA" w14:textId="77777777" w:rsidR="00676917" w:rsidRPr="00DC0BA4" w:rsidRDefault="00676917" w:rsidP="00676917">
      <w:pPr>
        <w:pStyle w:val="Default"/>
        <w:rPr>
          <w:rFonts w:ascii="Franklin Gothic Book" w:hAnsi="Franklin Gothic Book" w:cs="Franklin Gothic Book"/>
          <w:b/>
        </w:rPr>
      </w:pPr>
      <w:r w:rsidRPr="00DC0BA4">
        <w:rPr>
          <w:rFonts w:ascii="Franklin Gothic Book" w:hAnsi="Franklin Gothic Book" w:cs="Franklin Gothic Book"/>
          <w:b/>
        </w:rPr>
        <w:t xml:space="preserve">Roles and Responsibilities </w:t>
      </w:r>
    </w:p>
    <w:p w14:paraId="4094A978" w14:textId="77777777" w:rsidR="00676917" w:rsidRDefault="00676917" w:rsidP="00676917">
      <w:pPr>
        <w:autoSpaceDE w:val="0"/>
        <w:autoSpaceDN w:val="0"/>
        <w:adjustRightInd w:val="0"/>
        <w:spacing w:after="0" w:line="240" w:lineRule="auto"/>
        <w:rPr>
          <w:rFonts w:ascii="Franklin Gothic Book" w:hAnsi="Franklin Gothic Book" w:cs="Franklin Gothic Book"/>
          <w:color w:val="000000"/>
        </w:rPr>
      </w:pPr>
    </w:p>
    <w:p w14:paraId="22362634"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color w:val="000000"/>
        </w:rPr>
      </w:pPr>
      <w:r w:rsidRPr="00676917">
        <w:rPr>
          <w:rFonts w:ascii="Franklin Gothic Book" w:hAnsi="Franklin Gothic Book" w:cs="Franklin Gothic Book"/>
          <w:color w:val="000000"/>
        </w:rPr>
        <w:t xml:space="preserve">Role of the Data Protection Officer </w:t>
      </w:r>
    </w:p>
    <w:p w14:paraId="126468EB" w14:textId="77777777" w:rsidR="00676917" w:rsidRDefault="00676917" w:rsidP="00676917">
      <w:pPr>
        <w:autoSpaceDE w:val="0"/>
        <w:autoSpaceDN w:val="0"/>
        <w:adjustRightInd w:val="0"/>
        <w:spacing w:after="0" w:line="240" w:lineRule="auto"/>
        <w:rPr>
          <w:rFonts w:ascii="Franklin Gothic Book" w:hAnsi="Franklin Gothic Book" w:cs="Franklin Gothic Book"/>
          <w:color w:val="000000"/>
        </w:rPr>
      </w:pPr>
    </w:p>
    <w:p w14:paraId="3119B28C"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color w:val="000000"/>
        </w:rPr>
      </w:pPr>
      <w:r w:rsidRPr="00676917">
        <w:rPr>
          <w:rFonts w:ascii="Franklin Gothic Book" w:hAnsi="Franklin Gothic Book" w:cs="Franklin Gothic Book"/>
          <w:color w:val="000000"/>
        </w:rPr>
        <w:t xml:space="preserve">The role of the Data Protection Officer is to: </w:t>
      </w:r>
    </w:p>
    <w:p w14:paraId="41E38105" w14:textId="77777777" w:rsidR="00676917" w:rsidRDefault="00676917" w:rsidP="00676917">
      <w:pPr>
        <w:autoSpaceDE w:val="0"/>
        <w:autoSpaceDN w:val="0"/>
        <w:adjustRightInd w:val="0"/>
        <w:spacing w:after="44" w:line="240" w:lineRule="auto"/>
        <w:rPr>
          <w:rFonts w:ascii="Franklin Gothic Book" w:hAnsi="Franklin Gothic Book" w:cs="Franklin Gothic Book"/>
          <w:color w:val="000000"/>
        </w:rPr>
      </w:pPr>
    </w:p>
    <w:p w14:paraId="4FD986B0" w14:textId="77777777" w:rsidR="00676917" w:rsidRPr="004904C3" w:rsidRDefault="00676917" w:rsidP="004904C3">
      <w:pPr>
        <w:pStyle w:val="ListParagraph"/>
        <w:numPr>
          <w:ilvl w:val="0"/>
          <w:numId w:val="6"/>
        </w:numPr>
        <w:autoSpaceDE w:val="0"/>
        <w:autoSpaceDN w:val="0"/>
        <w:adjustRightInd w:val="0"/>
        <w:spacing w:after="44"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Ensure that the organisation complies with the </w:t>
      </w:r>
      <w:r w:rsidR="00E76933">
        <w:rPr>
          <w:rFonts w:ascii="Franklin Gothic Book" w:hAnsi="Franklin Gothic Book" w:cs="Franklin Gothic Book"/>
          <w:color w:val="000000"/>
        </w:rPr>
        <w:t>GDPR 2018</w:t>
      </w:r>
      <w:r w:rsidRPr="004904C3">
        <w:rPr>
          <w:rFonts w:ascii="Franklin Gothic Book" w:hAnsi="Franklin Gothic Book" w:cs="Franklin Gothic Book"/>
          <w:color w:val="000000"/>
        </w:rPr>
        <w:t xml:space="preserve">, and to ensure that employees are fully informed of their own responsibilities for acting within the law and that the public, including employees, are informed of their rights under the Act. </w:t>
      </w:r>
    </w:p>
    <w:p w14:paraId="67110106" w14:textId="77777777" w:rsidR="00676917" w:rsidRPr="004904C3" w:rsidRDefault="00676917" w:rsidP="004904C3">
      <w:pPr>
        <w:pStyle w:val="ListParagraph"/>
        <w:numPr>
          <w:ilvl w:val="0"/>
          <w:numId w:val="6"/>
        </w:numPr>
        <w:autoSpaceDE w:val="0"/>
        <w:autoSpaceDN w:val="0"/>
        <w:adjustRightInd w:val="0"/>
        <w:spacing w:after="44"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Be the nominated officer in the Data Protection register maintained by the Information Commissioner, notify the fact of processing to the Information Commissioner and maintain the accuracy and currency of the organisation’s notification </w:t>
      </w:r>
    </w:p>
    <w:p w14:paraId="12614363" w14:textId="77777777" w:rsidR="00676917" w:rsidRPr="004904C3" w:rsidRDefault="00676917" w:rsidP="004904C3">
      <w:pPr>
        <w:pStyle w:val="ListParagraph"/>
        <w:numPr>
          <w:ilvl w:val="0"/>
          <w:numId w:val="6"/>
        </w:numPr>
        <w:autoSpaceDE w:val="0"/>
        <w:autoSpaceDN w:val="0"/>
        <w:adjustRightInd w:val="0"/>
        <w:spacing w:after="44"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Co-ordinate Data Protection Act activities (including training) and facilitate such user group meetings as necessary e.g. Data Protection Coordinator’s group </w:t>
      </w:r>
    </w:p>
    <w:p w14:paraId="3862D846" w14:textId="77777777" w:rsidR="00676917" w:rsidRPr="004904C3" w:rsidRDefault="00676917" w:rsidP="004904C3">
      <w:pPr>
        <w:pStyle w:val="ListParagraph"/>
        <w:numPr>
          <w:ilvl w:val="0"/>
          <w:numId w:val="6"/>
        </w:numPr>
        <w:autoSpaceDE w:val="0"/>
        <w:autoSpaceDN w:val="0"/>
        <w:adjustRightInd w:val="0"/>
        <w:spacing w:after="44"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Ensure organisational compliance, and conformance with the Data Protection Principles </w:t>
      </w:r>
    </w:p>
    <w:p w14:paraId="430FCED2" w14:textId="77777777" w:rsidR="00676917" w:rsidRPr="004904C3" w:rsidRDefault="00676917" w:rsidP="004904C3">
      <w:pPr>
        <w:pStyle w:val="ListParagraph"/>
        <w:numPr>
          <w:ilvl w:val="0"/>
          <w:numId w:val="6"/>
        </w:numPr>
        <w:autoSpaceDE w:val="0"/>
        <w:autoSpaceDN w:val="0"/>
        <w:adjustRightInd w:val="0"/>
        <w:spacing w:after="44"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Develop, implement and enforce a suitable and relevant Data Protection policy and ensure it is reviewed on an annual basis </w:t>
      </w:r>
    </w:p>
    <w:p w14:paraId="507E1C83" w14:textId="77777777" w:rsidR="00676917" w:rsidRPr="004904C3" w:rsidRDefault="00676917" w:rsidP="004904C3">
      <w:pPr>
        <w:pStyle w:val="ListParagraph"/>
        <w:numPr>
          <w:ilvl w:val="0"/>
          <w:numId w:val="6"/>
        </w:numPr>
        <w:autoSpaceDE w:val="0"/>
        <w:autoSpaceDN w:val="0"/>
        <w:adjustRightInd w:val="0"/>
        <w:spacing w:after="44"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To undertake systematic Data Protection Act compliance audits in accordance with Information Commissioner's audit tool </w:t>
      </w:r>
    </w:p>
    <w:p w14:paraId="1118BFB5" w14:textId="77777777" w:rsidR="00676917" w:rsidRPr="004904C3" w:rsidRDefault="00676917" w:rsidP="004904C3">
      <w:pPr>
        <w:pStyle w:val="ListParagraph"/>
        <w:numPr>
          <w:ilvl w:val="0"/>
          <w:numId w:val="6"/>
        </w:numPr>
        <w:autoSpaceDE w:val="0"/>
        <w:autoSpaceDN w:val="0"/>
        <w:adjustRightInd w:val="0"/>
        <w:spacing w:after="44"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Assist with investigations into complaints about breaches of the Act and undertake reporting/remedial action as required. Maintain a log of any incidents and remedial recommendations and actions. </w:t>
      </w:r>
    </w:p>
    <w:p w14:paraId="7D7F4EBA" w14:textId="77777777" w:rsidR="00676917" w:rsidRPr="004904C3" w:rsidRDefault="00676917" w:rsidP="004904C3">
      <w:pPr>
        <w:pStyle w:val="ListParagraph"/>
        <w:numPr>
          <w:ilvl w:val="0"/>
          <w:numId w:val="6"/>
        </w:numPr>
        <w:autoSpaceDE w:val="0"/>
        <w:autoSpaceDN w:val="0"/>
        <w:adjustRightInd w:val="0"/>
        <w:spacing w:after="44"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Maintain a log of and co-ordinate Subject access requests. </w:t>
      </w:r>
    </w:p>
    <w:p w14:paraId="17FC3CD2" w14:textId="77777777" w:rsidR="00676917" w:rsidRPr="004904C3" w:rsidRDefault="00676917" w:rsidP="004904C3">
      <w:pPr>
        <w:pStyle w:val="ListParagraph"/>
        <w:numPr>
          <w:ilvl w:val="0"/>
          <w:numId w:val="6"/>
        </w:numPr>
        <w:autoSpaceDE w:val="0"/>
        <w:autoSpaceDN w:val="0"/>
        <w:adjustRightInd w:val="0"/>
        <w:spacing w:after="44"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Maintain and update own knowledge of developments in Data Protection issues. </w:t>
      </w:r>
    </w:p>
    <w:p w14:paraId="42B5F285" w14:textId="77777777" w:rsidR="00676917" w:rsidRPr="004904C3" w:rsidRDefault="00676917" w:rsidP="004904C3">
      <w:pPr>
        <w:pStyle w:val="ListParagraph"/>
        <w:numPr>
          <w:ilvl w:val="0"/>
          <w:numId w:val="6"/>
        </w:numPr>
        <w:autoSpaceDE w:val="0"/>
        <w:autoSpaceDN w:val="0"/>
        <w:adjustRightInd w:val="0"/>
        <w:spacing w:after="0"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Be a resource for other employees by providing expert advice on the Data Protection Act and related issues. </w:t>
      </w:r>
    </w:p>
    <w:p w14:paraId="5925B4ED" w14:textId="77777777" w:rsidR="00676917" w:rsidRPr="00676917" w:rsidRDefault="00676917" w:rsidP="00676917">
      <w:pPr>
        <w:autoSpaceDE w:val="0"/>
        <w:autoSpaceDN w:val="0"/>
        <w:adjustRightInd w:val="0"/>
        <w:spacing w:after="0" w:line="240" w:lineRule="auto"/>
        <w:rPr>
          <w:rFonts w:ascii="Franklin Gothic Book" w:hAnsi="Franklin Gothic Book" w:cs="Franklin Gothic Book"/>
          <w:color w:val="000000"/>
        </w:rPr>
      </w:pPr>
    </w:p>
    <w:p w14:paraId="169AD56C" w14:textId="77777777" w:rsidR="00676917" w:rsidRPr="004904C3" w:rsidRDefault="00676917" w:rsidP="004904C3">
      <w:pPr>
        <w:autoSpaceDE w:val="0"/>
        <w:autoSpaceDN w:val="0"/>
        <w:adjustRightInd w:val="0"/>
        <w:spacing w:after="0" w:line="240" w:lineRule="auto"/>
        <w:rPr>
          <w:rFonts w:ascii="Franklin Gothic Book" w:hAnsi="Franklin Gothic Book" w:cs="Franklin Gothic Book"/>
          <w:color w:val="000000"/>
        </w:rPr>
      </w:pPr>
      <w:r w:rsidRPr="004904C3">
        <w:rPr>
          <w:rFonts w:ascii="Franklin Gothic Book" w:hAnsi="Franklin Gothic Book" w:cs="Franklin Gothic Book"/>
          <w:color w:val="000000"/>
        </w:rPr>
        <w:t xml:space="preserve">Role of the </w:t>
      </w:r>
      <w:r w:rsidR="00EC25C1" w:rsidRPr="004904C3">
        <w:rPr>
          <w:rFonts w:ascii="Franklin Gothic Book" w:hAnsi="Franklin Gothic Book" w:cs="Franklin Gothic Book"/>
          <w:color w:val="000000"/>
        </w:rPr>
        <w:t>Head teacher</w:t>
      </w:r>
      <w:r w:rsidRPr="004904C3">
        <w:rPr>
          <w:rFonts w:ascii="Franklin Gothic Book" w:hAnsi="Franklin Gothic Book" w:cs="Franklin Gothic Book"/>
          <w:color w:val="000000"/>
        </w:rPr>
        <w:t xml:space="preserve"> </w:t>
      </w:r>
    </w:p>
    <w:p w14:paraId="4CFA443C" w14:textId="77777777" w:rsidR="00676917" w:rsidRDefault="00676917" w:rsidP="00676917">
      <w:pPr>
        <w:pStyle w:val="Default"/>
        <w:rPr>
          <w:rFonts w:ascii="Franklin Gothic Book" w:hAnsi="Franklin Gothic Book" w:cs="Franklin Gothic Book"/>
          <w:sz w:val="22"/>
          <w:szCs w:val="22"/>
        </w:rPr>
      </w:pPr>
    </w:p>
    <w:p w14:paraId="38188DE2" w14:textId="77777777" w:rsidR="00676917" w:rsidRPr="00DC0BA4" w:rsidRDefault="00676917" w:rsidP="003F282F">
      <w:pPr>
        <w:pStyle w:val="Default"/>
        <w:numPr>
          <w:ilvl w:val="0"/>
          <w:numId w:val="6"/>
        </w:numPr>
        <w:rPr>
          <w:sz w:val="22"/>
          <w:szCs w:val="22"/>
        </w:rPr>
      </w:pPr>
      <w:r w:rsidRPr="00DC0BA4">
        <w:rPr>
          <w:rFonts w:ascii="Franklin Gothic Book" w:hAnsi="Franklin Gothic Book" w:cs="Franklin Gothic Book"/>
          <w:sz w:val="22"/>
          <w:szCs w:val="22"/>
        </w:rPr>
        <w:t xml:space="preserve">The </w:t>
      </w:r>
      <w:r w:rsidR="00EC25C1" w:rsidRPr="00DC0BA4">
        <w:rPr>
          <w:rFonts w:ascii="Franklin Gothic Book" w:hAnsi="Franklin Gothic Book" w:cs="Franklin Gothic Book"/>
          <w:sz w:val="22"/>
          <w:szCs w:val="22"/>
        </w:rPr>
        <w:t>Head teacher</w:t>
      </w:r>
      <w:r w:rsidRPr="00DC0BA4">
        <w:rPr>
          <w:rFonts w:ascii="Franklin Gothic Book" w:hAnsi="Franklin Gothic Book" w:cs="Franklin Gothic Book"/>
          <w:sz w:val="22"/>
          <w:szCs w:val="22"/>
        </w:rPr>
        <w:t xml:space="preserve"> is responsible for the successful implementation of this policy in their school. The </w:t>
      </w:r>
      <w:r w:rsidR="00EC25C1" w:rsidRPr="00DC0BA4">
        <w:rPr>
          <w:rFonts w:ascii="Franklin Gothic Book" w:hAnsi="Franklin Gothic Book" w:cs="Franklin Gothic Book"/>
          <w:sz w:val="22"/>
          <w:szCs w:val="22"/>
        </w:rPr>
        <w:t>Head teacher</w:t>
      </w:r>
      <w:r w:rsidRPr="00DC0BA4">
        <w:rPr>
          <w:rFonts w:ascii="Franklin Gothic Book" w:hAnsi="Franklin Gothic Book" w:cs="Franklin Gothic Book"/>
          <w:sz w:val="22"/>
          <w:szCs w:val="22"/>
        </w:rPr>
        <w:t xml:space="preserve"> will agree and authorise all data to be released </w:t>
      </w:r>
      <w:r w:rsidRPr="00DC0BA4">
        <w:rPr>
          <w:sz w:val="22"/>
          <w:szCs w:val="22"/>
        </w:rPr>
        <w:t>in connection with a S.A.R. (</w:t>
      </w:r>
      <w:proofErr w:type="gramStart"/>
      <w:r w:rsidRPr="00DC0BA4">
        <w:rPr>
          <w:sz w:val="22"/>
          <w:szCs w:val="22"/>
        </w:rPr>
        <w:t>Subject  Access</w:t>
      </w:r>
      <w:proofErr w:type="gramEnd"/>
      <w:r w:rsidRPr="00DC0BA4">
        <w:rPr>
          <w:sz w:val="22"/>
          <w:szCs w:val="22"/>
        </w:rPr>
        <w:t xml:space="preserve"> Request)</w:t>
      </w:r>
    </w:p>
    <w:p w14:paraId="2107FA02" w14:textId="77777777" w:rsidR="00676917" w:rsidRDefault="00676917" w:rsidP="00676917">
      <w:pPr>
        <w:pStyle w:val="Default"/>
        <w:rPr>
          <w:sz w:val="22"/>
          <w:szCs w:val="22"/>
        </w:rPr>
      </w:pPr>
    </w:p>
    <w:p w14:paraId="4A0EEF93" w14:textId="77777777" w:rsidR="00676917" w:rsidRDefault="00676917" w:rsidP="00676917">
      <w:pPr>
        <w:pStyle w:val="Default"/>
        <w:rPr>
          <w:sz w:val="22"/>
          <w:szCs w:val="22"/>
        </w:rPr>
      </w:pPr>
    </w:p>
    <w:p w14:paraId="3A09B3DE" w14:textId="77777777" w:rsidR="00676917" w:rsidRDefault="00676917" w:rsidP="00676917">
      <w:pPr>
        <w:pStyle w:val="Default"/>
        <w:rPr>
          <w:sz w:val="22"/>
          <w:szCs w:val="22"/>
        </w:rPr>
      </w:pPr>
    </w:p>
    <w:p w14:paraId="214620D8" w14:textId="77777777" w:rsidR="00676917" w:rsidRDefault="00676917" w:rsidP="00676917">
      <w:pPr>
        <w:pStyle w:val="Default"/>
        <w:rPr>
          <w:sz w:val="22"/>
          <w:szCs w:val="22"/>
        </w:rPr>
      </w:pPr>
    </w:p>
    <w:p w14:paraId="1A66C61A" w14:textId="77777777" w:rsidR="00676917" w:rsidRDefault="00676917" w:rsidP="00676917">
      <w:pPr>
        <w:pStyle w:val="Default"/>
        <w:rPr>
          <w:sz w:val="22"/>
          <w:szCs w:val="22"/>
        </w:rPr>
      </w:pPr>
    </w:p>
    <w:p w14:paraId="73CA9FCB" w14:textId="77777777" w:rsidR="00676917" w:rsidRDefault="00676917" w:rsidP="00676917">
      <w:pPr>
        <w:pStyle w:val="Default"/>
        <w:rPr>
          <w:sz w:val="22"/>
          <w:szCs w:val="22"/>
        </w:rPr>
      </w:pPr>
    </w:p>
    <w:p w14:paraId="3F613278" w14:textId="77777777" w:rsidR="00676917" w:rsidRDefault="00676917" w:rsidP="00676917">
      <w:pPr>
        <w:pStyle w:val="Default"/>
        <w:rPr>
          <w:sz w:val="22"/>
          <w:szCs w:val="22"/>
        </w:rPr>
      </w:pPr>
    </w:p>
    <w:sectPr w:rsidR="006769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F328" w14:textId="77777777" w:rsidR="00B0008D" w:rsidRDefault="00B0008D" w:rsidP="005C03DF">
      <w:pPr>
        <w:spacing w:after="0" w:line="240" w:lineRule="auto"/>
      </w:pPr>
      <w:r>
        <w:separator/>
      </w:r>
    </w:p>
  </w:endnote>
  <w:endnote w:type="continuationSeparator" w:id="0">
    <w:p w14:paraId="2EA347F3" w14:textId="77777777" w:rsidR="00B0008D" w:rsidRDefault="00B0008D" w:rsidP="005C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MT-Identity-H">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223774"/>
      <w:docPartObj>
        <w:docPartGallery w:val="Page Numbers (Bottom of Page)"/>
        <w:docPartUnique/>
      </w:docPartObj>
    </w:sdtPr>
    <w:sdtEndPr>
      <w:rPr>
        <w:color w:val="7F7F7F" w:themeColor="background1" w:themeShade="7F"/>
        <w:spacing w:val="60"/>
      </w:rPr>
    </w:sdtEndPr>
    <w:sdtContent>
      <w:p w14:paraId="6B6E08F1" w14:textId="77777777" w:rsidR="00B0008D" w:rsidRDefault="00B000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41CC">
          <w:rPr>
            <w:noProof/>
          </w:rPr>
          <w:t>12</w:t>
        </w:r>
        <w:r>
          <w:rPr>
            <w:noProof/>
          </w:rPr>
          <w:fldChar w:fldCharType="end"/>
        </w:r>
        <w:r>
          <w:t xml:space="preserve"> | </w:t>
        </w:r>
        <w:r>
          <w:rPr>
            <w:color w:val="7F7F7F" w:themeColor="background1" w:themeShade="7F"/>
            <w:spacing w:val="60"/>
          </w:rPr>
          <w:t>Page</w:t>
        </w:r>
      </w:p>
    </w:sdtContent>
  </w:sdt>
  <w:p w14:paraId="775A0706" w14:textId="77777777" w:rsidR="00B0008D" w:rsidRDefault="00B0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A9A6" w14:textId="77777777" w:rsidR="00B0008D" w:rsidRDefault="00B0008D" w:rsidP="005C03DF">
      <w:pPr>
        <w:spacing w:after="0" w:line="240" w:lineRule="auto"/>
      </w:pPr>
      <w:r>
        <w:separator/>
      </w:r>
    </w:p>
  </w:footnote>
  <w:footnote w:type="continuationSeparator" w:id="0">
    <w:p w14:paraId="539827DF" w14:textId="77777777" w:rsidR="00B0008D" w:rsidRDefault="00B0008D" w:rsidP="005C0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41D"/>
    <w:multiLevelType w:val="hybridMultilevel"/>
    <w:tmpl w:val="82D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38D9"/>
    <w:multiLevelType w:val="hybridMultilevel"/>
    <w:tmpl w:val="2634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6441A"/>
    <w:multiLevelType w:val="hybridMultilevel"/>
    <w:tmpl w:val="DF508FCC"/>
    <w:lvl w:ilvl="0" w:tplc="F1BC77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C4EA8"/>
    <w:multiLevelType w:val="hybridMultilevel"/>
    <w:tmpl w:val="A2BC7F48"/>
    <w:lvl w:ilvl="0" w:tplc="F1BC77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53355"/>
    <w:multiLevelType w:val="hybridMultilevel"/>
    <w:tmpl w:val="E67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14253"/>
    <w:multiLevelType w:val="hybridMultilevel"/>
    <w:tmpl w:val="6BB6B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E7DB1"/>
    <w:multiLevelType w:val="hybridMultilevel"/>
    <w:tmpl w:val="90F48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D11B5"/>
    <w:multiLevelType w:val="hybridMultilevel"/>
    <w:tmpl w:val="DDD4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D34C6"/>
    <w:multiLevelType w:val="hybridMultilevel"/>
    <w:tmpl w:val="7688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603A3"/>
    <w:multiLevelType w:val="hybridMultilevel"/>
    <w:tmpl w:val="6D58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94A56"/>
    <w:multiLevelType w:val="multilevel"/>
    <w:tmpl w:val="3412D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17409DA"/>
    <w:multiLevelType w:val="hybridMultilevel"/>
    <w:tmpl w:val="3C6A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2041B"/>
    <w:multiLevelType w:val="hybridMultilevel"/>
    <w:tmpl w:val="67A4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1544D"/>
    <w:multiLevelType w:val="multilevel"/>
    <w:tmpl w:val="C70CD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6954CC1"/>
    <w:multiLevelType w:val="multilevel"/>
    <w:tmpl w:val="92B83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9865F5"/>
    <w:multiLevelType w:val="hybridMultilevel"/>
    <w:tmpl w:val="80F22A48"/>
    <w:lvl w:ilvl="0" w:tplc="1BEA68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0378D"/>
    <w:multiLevelType w:val="hybridMultilevel"/>
    <w:tmpl w:val="EC762B0A"/>
    <w:lvl w:ilvl="0" w:tplc="134821AE">
      <w:start w:val="1"/>
      <w:numFmt w:val="upperRoman"/>
      <w:lvlText w:val="%1."/>
      <w:lvlJc w:val="left"/>
      <w:pPr>
        <w:ind w:left="1080" w:hanging="720"/>
      </w:pPr>
      <w:rPr>
        <w:rFonts w:hint="default"/>
      </w:rPr>
    </w:lvl>
    <w:lvl w:ilvl="1" w:tplc="9DCC10D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F26F4"/>
    <w:multiLevelType w:val="multilevel"/>
    <w:tmpl w:val="3B3A921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4DB497F"/>
    <w:multiLevelType w:val="multilevel"/>
    <w:tmpl w:val="A96E4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81F078A"/>
    <w:multiLevelType w:val="hybridMultilevel"/>
    <w:tmpl w:val="CA9E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13784"/>
    <w:multiLevelType w:val="hybridMultilevel"/>
    <w:tmpl w:val="022E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A3C98"/>
    <w:multiLevelType w:val="hybridMultilevel"/>
    <w:tmpl w:val="8902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321991"/>
    <w:multiLevelType w:val="hybridMultilevel"/>
    <w:tmpl w:val="FC54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03235"/>
    <w:multiLevelType w:val="multilevel"/>
    <w:tmpl w:val="ACC20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DA17D6"/>
    <w:multiLevelType w:val="hybridMultilevel"/>
    <w:tmpl w:val="72082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1E309C"/>
    <w:multiLevelType w:val="multilevel"/>
    <w:tmpl w:val="3E943E50"/>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63E87B0C"/>
    <w:multiLevelType w:val="hybridMultilevel"/>
    <w:tmpl w:val="81FE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A1D75"/>
    <w:multiLevelType w:val="multilevel"/>
    <w:tmpl w:val="77289C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3841DF"/>
    <w:multiLevelType w:val="multilevel"/>
    <w:tmpl w:val="9264757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9" w15:restartNumberingAfterBreak="0">
    <w:nsid w:val="6B6D0C15"/>
    <w:multiLevelType w:val="hybridMultilevel"/>
    <w:tmpl w:val="29063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1645AD"/>
    <w:multiLevelType w:val="hybridMultilevel"/>
    <w:tmpl w:val="A4C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001B2"/>
    <w:multiLevelType w:val="hybridMultilevel"/>
    <w:tmpl w:val="838A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694B1E"/>
    <w:multiLevelType w:val="hybridMultilevel"/>
    <w:tmpl w:val="EC16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72637"/>
    <w:multiLevelType w:val="hybridMultilevel"/>
    <w:tmpl w:val="9BF0E5BA"/>
    <w:lvl w:ilvl="0" w:tplc="3F0C31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C3AD3"/>
    <w:multiLevelType w:val="hybridMultilevel"/>
    <w:tmpl w:val="CEB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1604E"/>
    <w:multiLevelType w:val="hybridMultilevel"/>
    <w:tmpl w:val="C9F8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54E4B"/>
    <w:multiLevelType w:val="hybridMultilevel"/>
    <w:tmpl w:val="8DBC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9574C"/>
    <w:multiLevelType w:val="multilevel"/>
    <w:tmpl w:val="6B6A2B14"/>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9E34BF7"/>
    <w:multiLevelType w:val="hybridMultilevel"/>
    <w:tmpl w:val="C022746E"/>
    <w:lvl w:ilvl="0" w:tplc="BBDA497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46503"/>
    <w:multiLevelType w:val="multilevel"/>
    <w:tmpl w:val="DF86C0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BC20C04"/>
    <w:multiLevelType w:val="hybridMultilevel"/>
    <w:tmpl w:val="38A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D2817"/>
    <w:multiLevelType w:val="hybridMultilevel"/>
    <w:tmpl w:val="592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3"/>
  </w:num>
  <w:num w:numId="5">
    <w:abstractNumId w:val="8"/>
  </w:num>
  <w:num w:numId="6">
    <w:abstractNumId w:val="34"/>
  </w:num>
  <w:num w:numId="7">
    <w:abstractNumId w:val="11"/>
  </w:num>
  <w:num w:numId="8">
    <w:abstractNumId w:val="5"/>
  </w:num>
  <w:num w:numId="9">
    <w:abstractNumId w:val="16"/>
  </w:num>
  <w:num w:numId="10">
    <w:abstractNumId w:val="9"/>
  </w:num>
  <w:num w:numId="11">
    <w:abstractNumId w:val="36"/>
  </w:num>
  <w:num w:numId="12">
    <w:abstractNumId w:val="4"/>
  </w:num>
  <w:num w:numId="13">
    <w:abstractNumId w:val="31"/>
  </w:num>
  <w:num w:numId="14">
    <w:abstractNumId w:val="38"/>
  </w:num>
  <w:num w:numId="15">
    <w:abstractNumId w:val="6"/>
  </w:num>
  <w:num w:numId="16">
    <w:abstractNumId w:val="37"/>
  </w:num>
  <w:num w:numId="17">
    <w:abstractNumId w:val="39"/>
  </w:num>
  <w:num w:numId="18">
    <w:abstractNumId w:val="28"/>
  </w:num>
  <w:num w:numId="19">
    <w:abstractNumId w:val="27"/>
  </w:num>
  <w:num w:numId="20">
    <w:abstractNumId w:val="23"/>
  </w:num>
  <w:num w:numId="21">
    <w:abstractNumId w:val="10"/>
  </w:num>
  <w:num w:numId="22">
    <w:abstractNumId w:val="25"/>
  </w:num>
  <w:num w:numId="23">
    <w:abstractNumId w:val="17"/>
  </w:num>
  <w:num w:numId="24">
    <w:abstractNumId w:val="40"/>
  </w:num>
  <w:num w:numId="25">
    <w:abstractNumId w:val="32"/>
  </w:num>
  <w:num w:numId="26">
    <w:abstractNumId w:val="18"/>
  </w:num>
  <w:num w:numId="27">
    <w:abstractNumId w:val="14"/>
  </w:num>
  <w:num w:numId="28">
    <w:abstractNumId w:val="13"/>
  </w:num>
  <w:num w:numId="29">
    <w:abstractNumId w:val="26"/>
  </w:num>
  <w:num w:numId="30">
    <w:abstractNumId w:val="33"/>
  </w:num>
  <w:num w:numId="31">
    <w:abstractNumId w:val="41"/>
  </w:num>
  <w:num w:numId="32">
    <w:abstractNumId w:val="24"/>
  </w:num>
  <w:num w:numId="33">
    <w:abstractNumId w:val="12"/>
  </w:num>
  <w:num w:numId="34">
    <w:abstractNumId w:val="19"/>
  </w:num>
  <w:num w:numId="35">
    <w:abstractNumId w:val="29"/>
  </w:num>
  <w:num w:numId="36">
    <w:abstractNumId w:val="1"/>
  </w:num>
  <w:num w:numId="37">
    <w:abstractNumId w:val="7"/>
  </w:num>
  <w:num w:numId="38">
    <w:abstractNumId w:val="15"/>
  </w:num>
  <w:num w:numId="39">
    <w:abstractNumId w:val="30"/>
  </w:num>
  <w:num w:numId="40">
    <w:abstractNumId w:val="20"/>
  </w:num>
  <w:num w:numId="41">
    <w:abstractNumId w:val="22"/>
  </w:num>
  <w:num w:numId="42">
    <w:abstractNumId w:val="35"/>
  </w:num>
  <w:num w:numId="43">
    <w:abstractNumId w:val="37"/>
  </w:num>
  <w:num w:numId="44">
    <w:abstractNumId w:val="39"/>
  </w:num>
  <w:num w:numId="45">
    <w:abstractNumId w:val="28"/>
  </w:num>
  <w:num w:numId="46">
    <w:abstractNumId w:val="27"/>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54"/>
    <w:rsid w:val="0005007C"/>
    <w:rsid w:val="00051915"/>
    <w:rsid w:val="00061496"/>
    <w:rsid w:val="000E6183"/>
    <w:rsid w:val="00117A5A"/>
    <w:rsid w:val="00171CAF"/>
    <w:rsid w:val="001941CC"/>
    <w:rsid w:val="001B7BCD"/>
    <w:rsid w:val="001D3260"/>
    <w:rsid w:val="00322872"/>
    <w:rsid w:val="0034427E"/>
    <w:rsid w:val="003526A3"/>
    <w:rsid w:val="003963FE"/>
    <w:rsid w:val="003B50FD"/>
    <w:rsid w:val="003F282F"/>
    <w:rsid w:val="004221D3"/>
    <w:rsid w:val="00454AF4"/>
    <w:rsid w:val="004904C3"/>
    <w:rsid w:val="00515127"/>
    <w:rsid w:val="00547E74"/>
    <w:rsid w:val="00550409"/>
    <w:rsid w:val="00580E05"/>
    <w:rsid w:val="005C03DF"/>
    <w:rsid w:val="005C497C"/>
    <w:rsid w:val="00667250"/>
    <w:rsid w:val="00676917"/>
    <w:rsid w:val="006B0063"/>
    <w:rsid w:val="007460C2"/>
    <w:rsid w:val="007539B5"/>
    <w:rsid w:val="00776327"/>
    <w:rsid w:val="00794F25"/>
    <w:rsid w:val="007A22FC"/>
    <w:rsid w:val="007B2156"/>
    <w:rsid w:val="007D5BF2"/>
    <w:rsid w:val="00851419"/>
    <w:rsid w:val="00865C6C"/>
    <w:rsid w:val="00876854"/>
    <w:rsid w:val="00891408"/>
    <w:rsid w:val="008D4566"/>
    <w:rsid w:val="009201F9"/>
    <w:rsid w:val="00976AAD"/>
    <w:rsid w:val="00982FE5"/>
    <w:rsid w:val="009C1A1B"/>
    <w:rsid w:val="009D0044"/>
    <w:rsid w:val="00A074F3"/>
    <w:rsid w:val="00A25252"/>
    <w:rsid w:val="00A64B7D"/>
    <w:rsid w:val="00AD03C7"/>
    <w:rsid w:val="00B0008D"/>
    <w:rsid w:val="00B37F46"/>
    <w:rsid w:val="00B65E16"/>
    <w:rsid w:val="00B90850"/>
    <w:rsid w:val="00B908E0"/>
    <w:rsid w:val="00B9147E"/>
    <w:rsid w:val="00BB0241"/>
    <w:rsid w:val="00BC2676"/>
    <w:rsid w:val="00C20549"/>
    <w:rsid w:val="00C710F7"/>
    <w:rsid w:val="00CB7DF9"/>
    <w:rsid w:val="00DB7CD4"/>
    <w:rsid w:val="00DC0A71"/>
    <w:rsid w:val="00DC0BA4"/>
    <w:rsid w:val="00E76933"/>
    <w:rsid w:val="00EC25C1"/>
    <w:rsid w:val="00F054F6"/>
    <w:rsid w:val="00F105A9"/>
    <w:rsid w:val="00F20CEB"/>
    <w:rsid w:val="00F5586A"/>
    <w:rsid w:val="00F86118"/>
    <w:rsid w:val="00FA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CBE4"/>
  <w15:chartTrackingRefBased/>
  <w15:docId w15:val="{B1D6B024-FB45-4A68-91E9-96BA500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854"/>
    <w:pPr>
      <w:spacing w:line="256" w:lineRule="auto"/>
    </w:pPr>
  </w:style>
  <w:style w:type="paragraph" w:styleId="Heading2">
    <w:name w:val="heading 2"/>
    <w:basedOn w:val="Normal"/>
    <w:next w:val="Normal"/>
    <w:link w:val="Heading2Char"/>
    <w:qFormat/>
    <w:rsid w:val="00982FE5"/>
    <w:pPr>
      <w:keepNext/>
      <w:spacing w:after="0" w:line="240" w:lineRule="auto"/>
      <w:jc w:val="center"/>
      <w:outlineLvl w:val="1"/>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8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65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16"/>
    <w:rPr>
      <w:rFonts w:ascii="Segoe UI" w:hAnsi="Segoe UI" w:cs="Segoe UI"/>
      <w:sz w:val="18"/>
      <w:szCs w:val="18"/>
    </w:rPr>
  </w:style>
  <w:style w:type="paragraph" w:styleId="ListParagraph">
    <w:name w:val="List Paragraph"/>
    <w:basedOn w:val="Normal"/>
    <w:qFormat/>
    <w:rsid w:val="00676917"/>
    <w:pPr>
      <w:ind w:left="720"/>
      <w:contextualSpacing/>
    </w:pPr>
  </w:style>
  <w:style w:type="table" w:styleId="TableGrid">
    <w:name w:val="Table Grid"/>
    <w:basedOn w:val="TableNormal"/>
    <w:uiPriority w:val="39"/>
    <w:rsid w:val="0067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3DF"/>
  </w:style>
  <w:style w:type="paragraph" w:styleId="Footer">
    <w:name w:val="footer"/>
    <w:basedOn w:val="Normal"/>
    <w:link w:val="FooterChar"/>
    <w:uiPriority w:val="99"/>
    <w:unhideWhenUsed/>
    <w:rsid w:val="005C0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3DF"/>
  </w:style>
  <w:style w:type="paragraph" w:styleId="CommentText">
    <w:name w:val="annotation text"/>
    <w:basedOn w:val="Normal"/>
    <w:link w:val="CommentTextChar"/>
    <w:rsid w:val="00982FE5"/>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82FE5"/>
    <w:rPr>
      <w:rFonts w:ascii="Arial" w:eastAsia="Times New Roman" w:hAnsi="Arial" w:cs="Times New Roman"/>
      <w:sz w:val="20"/>
      <w:szCs w:val="20"/>
    </w:rPr>
  </w:style>
  <w:style w:type="character" w:styleId="Hyperlink">
    <w:name w:val="Hyperlink"/>
    <w:rsid w:val="00982FE5"/>
    <w:rPr>
      <w:rFonts w:ascii="Arial" w:hAnsi="Arial"/>
      <w:color w:val="0000FF"/>
      <w:sz w:val="24"/>
      <w:u w:val="single"/>
    </w:rPr>
  </w:style>
  <w:style w:type="character" w:customStyle="1" w:styleId="Heading2Char">
    <w:name w:val="Heading 2 Char"/>
    <w:basedOn w:val="DefaultParagraphFont"/>
    <w:link w:val="Heading2"/>
    <w:rsid w:val="00982FE5"/>
    <w:rPr>
      <w:rFonts w:ascii="Century Gothic" w:eastAsia="Times New Roman" w:hAnsi="Century Gothic" w:cs="Times New Roman"/>
      <w:b/>
      <w:bCs/>
      <w:sz w:val="24"/>
      <w:szCs w:val="24"/>
    </w:rPr>
  </w:style>
  <w:style w:type="character" w:styleId="UnresolvedMention">
    <w:name w:val="Unresolved Mention"/>
    <w:basedOn w:val="DefaultParagraphFont"/>
    <w:uiPriority w:val="99"/>
    <w:semiHidden/>
    <w:unhideWhenUsed/>
    <w:rsid w:val="00F10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4017">
      <w:bodyDiv w:val="1"/>
      <w:marLeft w:val="0"/>
      <w:marRight w:val="0"/>
      <w:marTop w:val="0"/>
      <w:marBottom w:val="0"/>
      <w:divBdr>
        <w:top w:val="none" w:sz="0" w:space="0" w:color="auto"/>
        <w:left w:val="none" w:sz="0" w:space="0" w:color="auto"/>
        <w:bottom w:val="none" w:sz="0" w:space="0" w:color="auto"/>
        <w:right w:val="none" w:sz="0" w:space="0" w:color="auto"/>
      </w:divBdr>
    </w:div>
    <w:div w:id="7720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v.uk/education/data-collection-and-censuses-for-schools" TargetMode="External"/><Relationship Id="rId18" Type="http://schemas.openxmlformats.org/officeDocument/2006/relationships/hyperlink" Target="mailto:d.barker@ecmtrust.co.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uk/data-protection-how-we-collect-and-share-research-data" TargetMode="External"/><Relationship Id="rId7" Type="http://schemas.openxmlformats.org/officeDocument/2006/relationships/image" Target="media/image1.png"/><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5" Type="http://schemas.openxmlformats.org/officeDocument/2006/relationships/hyperlink" Target="mailto:d.barker@ecmtrust.co.uk" TargetMode="External"/><Relationship Id="rId2" Type="http://schemas.openxmlformats.org/officeDocument/2006/relationships/styles" Target="styles.xml"/><Relationship Id="rId16" Type="http://schemas.openxmlformats.org/officeDocument/2006/relationships/hyperlink" Target="https://www.gov.uk/government/publications/national-pupil-database-requests-received" TargetMode="External"/><Relationship Id="rId20" Type="http://schemas.openxmlformats.org/officeDocument/2006/relationships/hyperlink" Target="https://www.gov.uk/education/data-collection-and-censuses-for-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hyperlink" Target="https://www.gov.uk/data-protection-how-we-collect-and-share-research-data" TargetMode="External"/><Relationship Id="rId23" Type="http://schemas.openxmlformats.org/officeDocument/2006/relationships/hyperlink" Target="mailto:d.barker@ecmtrust.co.uk"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hyperlink" Target="https://www.gov.uk/contact-d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13042</Words>
  <Characters>74346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j.conway</dc:creator>
  <cp:keywords/>
  <dc:description/>
  <cp:lastModifiedBy>Deb Barker</cp:lastModifiedBy>
  <cp:revision>2</cp:revision>
  <cp:lastPrinted>2018-04-03T13:46:00Z</cp:lastPrinted>
  <dcterms:created xsi:type="dcterms:W3CDTF">2021-11-15T19:34:00Z</dcterms:created>
  <dcterms:modified xsi:type="dcterms:W3CDTF">2021-11-15T19:34:00Z</dcterms:modified>
</cp:coreProperties>
</file>